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01" w:rsidRDefault="008B7124" w:rsidP="00D31346">
      <w:pPr>
        <w:ind w:left="720"/>
        <w:jc w:val="center"/>
        <w:rPr>
          <w:i/>
          <w:iCs/>
        </w:rPr>
      </w:pPr>
      <w:r>
        <w:rPr>
          <w:i/>
          <w:iCs/>
          <w:noProof/>
          <w:lang w:val="en-GB" w:eastAsia="en-GB"/>
        </w:rPr>
        <w:drawing>
          <wp:inline distT="0" distB="0" distL="0" distR="0">
            <wp:extent cx="4495800" cy="3055620"/>
            <wp:effectExtent l="0" t="0" r="0" b="0"/>
            <wp:docPr id="1" name="Picture 1" descr="Covenant logo 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ant logo W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801">
        <w:rPr>
          <w:i/>
          <w:iCs/>
        </w:rPr>
        <w:t xml:space="preserve">       </w:t>
      </w:r>
    </w:p>
    <w:p w:rsidR="009D7801" w:rsidRDefault="009D7801" w:rsidP="00D31346">
      <w:pPr>
        <w:ind w:left="720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9D7801" w:rsidRDefault="009D7801" w:rsidP="00D31346">
      <w:pPr>
        <w:ind w:left="720"/>
        <w:jc w:val="center"/>
        <w:rPr>
          <w:i/>
          <w:iCs/>
        </w:rPr>
      </w:pPr>
    </w:p>
    <w:p w:rsidR="009D7801" w:rsidRDefault="009D7801" w:rsidP="00D31346">
      <w:pPr>
        <w:ind w:left="720"/>
        <w:jc w:val="center"/>
        <w:rPr>
          <w:i/>
          <w:iCs/>
        </w:rPr>
      </w:pPr>
    </w:p>
    <w:p w:rsidR="009D7801" w:rsidRDefault="009D7801" w:rsidP="00D31346">
      <w:pPr>
        <w:ind w:left="720"/>
        <w:rPr>
          <w:i/>
          <w:iCs/>
        </w:rPr>
      </w:pPr>
    </w:p>
    <w:p w:rsidR="009D7801" w:rsidRDefault="009D7801" w:rsidP="00D31346">
      <w:pPr>
        <w:ind w:left="720"/>
        <w:jc w:val="center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 xml:space="preserve">CYFAMOD CYMUNEDOL Y LLUOEDD ARFOG </w:t>
      </w:r>
    </w:p>
    <w:p w:rsidR="009D7801" w:rsidRDefault="009D7801" w:rsidP="00D31346">
      <w:pPr>
        <w:ind w:left="720"/>
        <w:rPr>
          <w:sz w:val="24"/>
          <w:szCs w:val="24"/>
        </w:rPr>
      </w:pPr>
    </w:p>
    <w:p w:rsidR="009D7801" w:rsidRDefault="009D7801" w:rsidP="00D31346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RHWNG</w:t>
      </w:r>
    </w:p>
    <w:p w:rsidR="009D7801" w:rsidRDefault="009D7801" w:rsidP="00D31346">
      <w:pPr>
        <w:ind w:left="720"/>
        <w:jc w:val="center"/>
      </w:pPr>
    </w:p>
    <w:p w:rsidR="009D7801" w:rsidRDefault="009D7801" w:rsidP="00D31346">
      <w:pPr>
        <w:ind w:left="720"/>
        <w:jc w:val="center"/>
      </w:pPr>
      <w:r>
        <w:t>CYNGOR BWRDEISTREF SIROL CASTELL-NEDD PORT TALBOT</w:t>
      </w:r>
    </w:p>
    <w:p w:rsidR="009D7801" w:rsidRDefault="009D7801" w:rsidP="00D31346">
      <w:pPr>
        <w:ind w:left="720"/>
        <w:jc w:val="center"/>
      </w:pPr>
    </w:p>
    <w:p w:rsidR="009D7801" w:rsidRDefault="009D7801" w:rsidP="00D31346">
      <w:pPr>
        <w:ind w:left="720"/>
        <w:jc w:val="center"/>
      </w:pPr>
      <w:r>
        <w:t>A</w:t>
      </w:r>
    </w:p>
    <w:p w:rsidR="009D7801" w:rsidRDefault="009D7801" w:rsidP="00D31346">
      <w:pPr>
        <w:ind w:left="720"/>
        <w:jc w:val="center"/>
      </w:pPr>
    </w:p>
    <w:p w:rsidR="009D7801" w:rsidRDefault="009D7801" w:rsidP="00D31346">
      <w:pPr>
        <w:ind w:left="720"/>
        <w:jc w:val="center"/>
      </w:pPr>
      <w:r>
        <w:t>CHYMUNED SIFIL CASTELL-NEDD PORT TALBOT</w:t>
      </w:r>
    </w:p>
    <w:p w:rsidR="009D7801" w:rsidRDefault="009D7801" w:rsidP="00D31346">
      <w:pPr>
        <w:ind w:left="720"/>
        <w:jc w:val="center"/>
      </w:pPr>
    </w:p>
    <w:p w:rsidR="009D7801" w:rsidRDefault="009D7801" w:rsidP="00D31346">
      <w:pPr>
        <w:ind w:left="720"/>
        <w:jc w:val="center"/>
      </w:pPr>
      <w:r>
        <w:t>AC</w:t>
      </w:r>
    </w:p>
    <w:p w:rsidR="009D7801" w:rsidRDefault="009D7801" w:rsidP="00D31346">
      <w:pPr>
        <w:ind w:left="720"/>
        <w:jc w:val="center"/>
        <w:rPr>
          <w:caps/>
        </w:rPr>
      </w:pPr>
    </w:p>
    <w:p w:rsidR="009D7801" w:rsidRDefault="009D7801" w:rsidP="00D31346">
      <w:pPr>
        <w:ind w:left="720"/>
        <w:jc w:val="center"/>
        <w:rPr>
          <w:caps/>
        </w:rPr>
      </w:pPr>
      <w:r>
        <w:rPr>
          <w:caps/>
        </w:rPr>
        <w:t>AELODAU BWRDD GWASANAETHAU LLEOL CASTELL-NEDD PORT TALBOT (LLOFNODWYR I'W CADARNHAU)</w:t>
      </w:r>
    </w:p>
    <w:p w:rsidR="009D7801" w:rsidRDefault="009D7801" w:rsidP="00D31346">
      <w:pPr>
        <w:ind w:left="720"/>
        <w:jc w:val="center"/>
        <w:rPr>
          <w:caps/>
          <w:sz w:val="24"/>
          <w:szCs w:val="24"/>
        </w:rPr>
      </w:pPr>
      <w:r>
        <w:rPr>
          <w:caps/>
        </w:rPr>
        <w:br/>
      </w:r>
      <w:r>
        <w:rPr>
          <w:caps/>
          <w:sz w:val="24"/>
          <w:szCs w:val="24"/>
        </w:rPr>
        <w:t>A</w:t>
      </w:r>
    </w:p>
    <w:p w:rsidR="009D7801" w:rsidRDefault="009D7801" w:rsidP="00D31346">
      <w:pPr>
        <w:ind w:left="720"/>
        <w:jc w:val="center"/>
        <w:rPr>
          <w:caps/>
        </w:rPr>
      </w:pPr>
    </w:p>
    <w:p w:rsidR="009D7801" w:rsidRDefault="009D7801" w:rsidP="00D31346">
      <w:pPr>
        <w:ind w:left="720"/>
        <w:jc w:val="center"/>
        <w:rPr>
          <w:caps/>
        </w:rPr>
      </w:pPr>
      <w:r>
        <w:rPr>
          <w:caps/>
        </w:rPr>
        <w:t>CHYMUNED Y LLUOEDD ARFOG YM MWRDEISTREF SIROL CASTELL-NEDD PORT TALBOT</w:t>
      </w:r>
    </w:p>
    <w:p w:rsidR="009D7801" w:rsidRDefault="009D7801" w:rsidP="00D31346">
      <w:pPr>
        <w:ind w:left="720"/>
        <w:jc w:val="center"/>
      </w:pPr>
    </w:p>
    <w:p w:rsidR="009D7801" w:rsidRDefault="009D7801" w:rsidP="00D31346">
      <w:pPr>
        <w:ind w:left="720"/>
        <w:jc w:val="center"/>
        <w:rPr>
          <w:sz w:val="32"/>
          <w:szCs w:val="32"/>
        </w:rPr>
      </w:pPr>
    </w:p>
    <w:p w:rsidR="009D7801" w:rsidRDefault="009D7801" w:rsidP="00D31346">
      <w:pPr>
        <w:ind w:left="720"/>
        <w:jc w:val="center"/>
        <w:rPr>
          <w:sz w:val="32"/>
          <w:szCs w:val="32"/>
        </w:rPr>
      </w:pPr>
    </w:p>
    <w:p w:rsidR="009D7801" w:rsidRDefault="009D7801" w:rsidP="00D31346">
      <w:pPr>
        <w:ind w:left="720"/>
        <w:jc w:val="center"/>
        <w:rPr>
          <w:b w:val="0"/>
          <w:bCs/>
          <w:sz w:val="36"/>
          <w:szCs w:val="36"/>
        </w:rPr>
        <w:sectPr w:rsidR="009D7801" w:rsidSect="00665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1134" w:right="1134" w:bottom="1134" w:left="1134" w:header="720" w:footer="720" w:gutter="0"/>
          <w:pgNumType w:start="1"/>
          <w:cols w:space="720"/>
        </w:sectPr>
      </w:pPr>
      <w:r>
        <w:rPr>
          <w:b w:val="0"/>
          <w:bCs/>
          <w:sz w:val="36"/>
          <w:szCs w:val="36"/>
        </w:rPr>
        <w:t>Rydym ni, sydd wedi llofnodi isod, yn cytuno i weithio ac i weithredu gyda'n gilydd i anrhydeddu Cyfamod Cymunedol y Lluoedd Arfog.</w:t>
      </w:r>
    </w:p>
    <w:p w:rsidR="009D7801" w:rsidRDefault="009D7801" w:rsidP="008B7124">
      <w:pPr>
        <w:pStyle w:val="Heading2"/>
      </w:pPr>
      <w:r>
        <w:lastRenderedPageBreak/>
        <w:t>Llofnodwyr</w:t>
      </w:r>
    </w:p>
    <w:p w:rsidR="009D7801" w:rsidRDefault="009D7801" w:rsidP="008466D4">
      <w:pPr>
        <w:ind w:left="3600" w:firstLine="720"/>
      </w:pPr>
    </w:p>
    <w:p w:rsidR="009D7801" w:rsidRDefault="009D7801" w:rsidP="00227309">
      <w:pPr>
        <w:ind w:left="2880" w:firstLine="720"/>
        <w:rPr>
          <w:vertAlign w:val="superscript"/>
        </w:rPr>
      </w:pPr>
      <w:r>
        <w:t>Dyddiad: Dydd Llun 24 Mehefin 2013</w:t>
      </w:r>
    </w:p>
    <w:p w:rsidR="009D7801" w:rsidRDefault="009D7801" w:rsidP="00BC2A73">
      <w:pPr>
        <w:ind w:left="2880" w:firstLine="720"/>
      </w:pPr>
    </w:p>
    <w:p w:rsidR="009D7801" w:rsidRDefault="009D7801" w:rsidP="00BC2A73">
      <w:pPr>
        <w:ind w:left="2880" w:firstLine="720"/>
      </w:pPr>
    </w:p>
    <w:p w:rsidR="009D7801" w:rsidRDefault="009D7801" w:rsidP="003126A2">
      <w:pPr>
        <w:tabs>
          <w:tab w:val="center" w:pos="4890"/>
        </w:tabs>
      </w:pPr>
      <w:r>
        <w:t xml:space="preserve">Llofnodwyd ar ran </w:t>
      </w:r>
    </w:p>
    <w:p w:rsidR="009D7801" w:rsidRDefault="009D7801" w:rsidP="003126A2">
      <w:pPr>
        <w:tabs>
          <w:tab w:val="center" w:pos="4890"/>
        </w:tabs>
      </w:pPr>
      <w:r>
        <w:t>Cyngor Bwrdeistref Sirol  Castell-nedd Port Talbot:</w:t>
      </w:r>
    </w:p>
    <w:p w:rsidR="009D7801" w:rsidRDefault="009D7801" w:rsidP="00CF3FB2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A57D4A">
      <w:pPr>
        <w:tabs>
          <w:tab w:val="left" w:pos="5103"/>
        </w:tabs>
        <w:rPr>
          <w:b w:val="0"/>
        </w:rPr>
      </w:pPr>
      <w:r>
        <w:rPr>
          <w:b w:val="0"/>
        </w:rPr>
        <w:t>Enw: Y Cyng A.H. Thomas</w:t>
      </w:r>
    </w:p>
    <w:p w:rsidR="009D7801" w:rsidRDefault="009D7801" w:rsidP="00D9168F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 xml:space="preserve">Swydd a Ddelir: Arweinydd a Hyrwyddwr y Lluoedd Arfog CBSCNPT </w:t>
      </w:r>
    </w:p>
    <w:p w:rsidR="009D7801" w:rsidRDefault="009D7801" w:rsidP="00D9168F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D9168F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D9168F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D9168F">
      <w:pPr>
        <w:tabs>
          <w:tab w:val="center" w:pos="4890"/>
        </w:tabs>
        <w:rPr>
          <w:b w:val="0"/>
        </w:rPr>
      </w:pPr>
    </w:p>
    <w:p w:rsidR="009D7801" w:rsidRDefault="009D7801" w:rsidP="00BC2A73">
      <w:pPr>
        <w:ind w:left="142"/>
      </w:pPr>
    </w:p>
    <w:p w:rsidR="009D7801" w:rsidRDefault="009D7801" w:rsidP="00BC2A73">
      <w:pPr>
        <w:ind w:left="142"/>
      </w:pPr>
    </w:p>
    <w:p w:rsidR="009D7801" w:rsidRDefault="009D7801" w:rsidP="003126A2">
      <w:pPr>
        <w:tabs>
          <w:tab w:val="center" w:pos="4890"/>
        </w:tabs>
        <w:rPr>
          <w:color w:val="auto"/>
        </w:rPr>
      </w:pPr>
      <w:r>
        <w:rPr>
          <w:color w:val="auto"/>
        </w:rPr>
        <w:t>Llofnodwyd gan:</w:t>
      </w: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ab/>
        <w:t xml:space="preserve">  </w:t>
      </w:r>
      <w:r>
        <w:rPr>
          <w:b w:val="0"/>
          <w:color w:val="auto"/>
        </w:rPr>
        <w:tab/>
      </w:r>
    </w:p>
    <w:p w:rsidR="009D7801" w:rsidRDefault="009D7801" w:rsidP="003126A2">
      <w:pPr>
        <w:tabs>
          <w:tab w:val="left" w:pos="5103"/>
        </w:tabs>
        <w:rPr>
          <w:b w:val="0"/>
        </w:rPr>
      </w:pPr>
      <w:r>
        <w:rPr>
          <w:b w:val="0"/>
        </w:rPr>
        <w:t xml:space="preserve">Enw: D Byron Lewis Ysw, CStJ FCA </w:t>
      </w: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>Swydd a Ddelir: Arglwydd Raglaw Ei Mawrhydi Dros Orllewin Morgannwg</w:t>
      </w: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BC2A73">
      <w:pPr>
        <w:ind w:left="142"/>
      </w:pPr>
    </w:p>
    <w:p w:rsidR="009D7801" w:rsidRDefault="009D7801" w:rsidP="00BC2A73">
      <w:pPr>
        <w:ind w:left="142"/>
      </w:pPr>
    </w:p>
    <w:p w:rsidR="009D7801" w:rsidRDefault="009D7801" w:rsidP="006351DE">
      <w:pPr>
        <w:rPr>
          <w:b w:val="0"/>
          <w:color w:val="0000FF"/>
        </w:rPr>
      </w:pPr>
      <w:r>
        <w:rPr>
          <w:color w:val="auto"/>
        </w:rPr>
        <w:t>Llofnodwyd ar ran y Lluoedd Arfog a'r Fyddin:</w:t>
      </w:r>
    </w:p>
    <w:p w:rsidR="009D7801" w:rsidRDefault="009D7801" w:rsidP="003126A2">
      <w:pPr>
        <w:tabs>
          <w:tab w:val="center" w:pos="4890"/>
        </w:tabs>
        <w:rPr>
          <w:b w:val="0"/>
          <w:color w:val="FF0000"/>
        </w:rPr>
      </w:pPr>
      <w:r>
        <w:rPr>
          <w:b w:val="0"/>
          <w:color w:val="FF0000"/>
        </w:rPr>
        <w:t xml:space="preserve"> </w:t>
      </w:r>
      <w:r>
        <w:rPr>
          <w:b w:val="0"/>
          <w:color w:val="FF0000"/>
        </w:rPr>
        <w:tab/>
      </w:r>
    </w:p>
    <w:p w:rsidR="009D7801" w:rsidRDefault="009D7801" w:rsidP="003126A2">
      <w:pPr>
        <w:tabs>
          <w:tab w:val="left" w:pos="5103"/>
        </w:tabs>
        <w:rPr>
          <w:b w:val="0"/>
          <w:color w:val="auto"/>
        </w:rPr>
      </w:pPr>
      <w:r>
        <w:rPr>
          <w:b w:val="0"/>
          <w:color w:val="auto"/>
        </w:rPr>
        <w:t>Enw: Lt Col NR Blenkinsop RLC</w:t>
      </w:r>
    </w:p>
    <w:p w:rsidR="009D7801" w:rsidRDefault="009D7801" w:rsidP="00537C78">
      <w:pPr>
        <w:rPr>
          <w:rFonts w:cs="Times New Roman"/>
          <w:b w:val="0"/>
          <w:color w:val="auto"/>
          <w:sz w:val="24"/>
          <w:szCs w:val="24"/>
        </w:rPr>
      </w:pPr>
      <w:r>
        <w:rPr>
          <w:b w:val="0"/>
          <w:color w:val="auto"/>
        </w:rPr>
        <w:t>Swydd a Ddelir: Swyddog Arweiniol a Phrif Swyddog y Lluoedd Arfog, Catrawd Trafnidiaeth Gymreig RLC(V)</w:t>
      </w:r>
    </w:p>
    <w:p w:rsidR="009D7801" w:rsidRDefault="009D7801" w:rsidP="00537C78">
      <w:pPr>
        <w:rPr>
          <w:rFonts w:ascii="Arial" w:hAnsi="Arial"/>
          <w:b w:val="0"/>
          <w:color w:val="0000FF"/>
          <w:sz w:val="24"/>
          <w:szCs w:val="24"/>
        </w:rPr>
      </w:pPr>
    </w:p>
    <w:p w:rsidR="009D7801" w:rsidRDefault="009D7801" w:rsidP="003126A2">
      <w:pPr>
        <w:tabs>
          <w:tab w:val="center" w:pos="4890"/>
          <w:tab w:val="left" w:pos="5103"/>
        </w:tabs>
        <w:rPr>
          <w:color w:val="FF0000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  <w:color w:val="FF0000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FF0000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FF0000"/>
        </w:rPr>
      </w:pPr>
    </w:p>
    <w:p w:rsidR="009D7801" w:rsidRDefault="009D7801" w:rsidP="003F5FDA">
      <w:pPr>
        <w:tabs>
          <w:tab w:val="center" w:pos="4890"/>
        </w:tabs>
        <w:rPr>
          <w:color w:val="auto"/>
        </w:rPr>
      </w:pPr>
      <w:r>
        <w:rPr>
          <w:color w:val="auto"/>
        </w:rPr>
        <w:t>Llofnodwyd ar ran y Llynges Frenhinol:</w:t>
      </w:r>
    </w:p>
    <w:p w:rsidR="009D7801" w:rsidRDefault="009D7801" w:rsidP="003F5FDA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ab/>
        <w:t xml:space="preserve">  </w:t>
      </w:r>
      <w:r>
        <w:rPr>
          <w:b w:val="0"/>
          <w:color w:val="auto"/>
        </w:rPr>
        <w:tab/>
      </w:r>
    </w:p>
    <w:p w:rsidR="009D7801" w:rsidRDefault="009D7801" w:rsidP="003F5FDA">
      <w:pPr>
        <w:tabs>
          <w:tab w:val="left" w:pos="5103"/>
        </w:tabs>
        <w:rPr>
          <w:b w:val="0"/>
          <w:color w:val="auto"/>
        </w:rPr>
      </w:pPr>
      <w:r>
        <w:rPr>
          <w:b w:val="0"/>
          <w:color w:val="auto"/>
        </w:rPr>
        <w:t xml:space="preserve">Enw: Capten BJ Thorne RD DL RNR  </w:t>
      </w:r>
    </w:p>
    <w:p w:rsidR="009D7801" w:rsidRDefault="009D7801" w:rsidP="003F5FDA">
      <w:pPr>
        <w:tabs>
          <w:tab w:val="center" w:pos="4890"/>
          <w:tab w:val="left" w:pos="5103"/>
        </w:tabs>
        <w:rPr>
          <w:b w:val="0"/>
          <w:color w:val="auto"/>
        </w:rPr>
      </w:pPr>
      <w:r>
        <w:rPr>
          <w:b w:val="0"/>
          <w:color w:val="auto"/>
        </w:rPr>
        <w:t xml:space="preserve">Swydd a Ddelir: Cynrychiolydd Rhanbarthol y Llynges Frenhinol </w:t>
      </w: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185627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>Llofnod:</w:t>
      </w:r>
    </w:p>
    <w:p w:rsidR="009D7801" w:rsidRDefault="009D7801" w:rsidP="003126A2">
      <w:pPr>
        <w:tabs>
          <w:tab w:val="center" w:pos="4890"/>
        </w:tabs>
        <w:sectPr w:rsidR="009D7801" w:rsidSect="00B242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1907" w:h="16840" w:code="9"/>
          <w:pgMar w:top="1134" w:right="1134" w:bottom="1134" w:left="1134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3"/>
          <w:cols w:space="720"/>
          <w:titlePg/>
        </w:sectPr>
      </w:pPr>
    </w:p>
    <w:p w:rsidR="009D7801" w:rsidRPr="008B7124" w:rsidRDefault="009D7801" w:rsidP="008B7124">
      <w:pPr>
        <w:pStyle w:val="Heading2"/>
      </w:pPr>
      <w:bookmarkStart w:id="1" w:name="_GoBack"/>
      <w:r w:rsidRPr="008B7124">
        <w:lastRenderedPageBreak/>
        <w:t>Llofnodwyr</w:t>
      </w:r>
      <w:bookmarkEnd w:id="1"/>
    </w:p>
    <w:p w:rsidR="009D7801" w:rsidRDefault="009D7801" w:rsidP="0004341C">
      <w:pPr>
        <w:ind w:left="3600" w:firstLine="720"/>
      </w:pPr>
    </w:p>
    <w:p w:rsidR="009D7801" w:rsidRDefault="009D7801" w:rsidP="0004341C">
      <w:pPr>
        <w:ind w:left="2880" w:firstLine="720"/>
        <w:rPr>
          <w:vertAlign w:val="superscript"/>
        </w:rPr>
      </w:pPr>
      <w:r>
        <w:t>Dyddiad: Dydd Llun 24 Mehefin 2013</w:t>
      </w:r>
    </w:p>
    <w:p w:rsidR="009D7801" w:rsidRDefault="009D7801" w:rsidP="0004341C">
      <w:pPr>
        <w:ind w:left="2880" w:firstLine="720"/>
        <w:rPr>
          <w:vertAlign w:val="superscript"/>
        </w:rPr>
      </w:pPr>
    </w:p>
    <w:p w:rsidR="009D7801" w:rsidRDefault="009D7801" w:rsidP="003126A2">
      <w:pPr>
        <w:tabs>
          <w:tab w:val="center" w:pos="4890"/>
          <w:tab w:val="left" w:pos="5103"/>
        </w:tabs>
      </w:pPr>
    </w:p>
    <w:p w:rsidR="009D7801" w:rsidRDefault="009D7801" w:rsidP="003126A2">
      <w:pPr>
        <w:tabs>
          <w:tab w:val="center" w:pos="4890"/>
          <w:tab w:val="left" w:pos="5103"/>
        </w:tabs>
      </w:pPr>
    </w:p>
    <w:p w:rsidR="009D7801" w:rsidRDefault="009D7801" w:rsidP="003126A2">
      <w:pPr>
        <w:tabs>
          <w:tab w:val="center" w:pos="4890"/>
        </w:tabs>
        <w:rPr>
          <w:color w:val="auto"/>
        </w:rPr>
      </w:pPr>
      <w:r>
        <w:rPr>
          <w:color w:val="auto"/>
        </w:rPr>
        <w:t>Llofnodwyd ar ran yr Awyrlu Brenhinol:</w:t>
      </w: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ab/>
        <w:t xml:space="preserve">  </w:t>
      </w:r>
      <w:r>
        <w:rPr>
          <w:b w:val="0"/>
          <w:color w:val="auto"/>
        </w:rPr>
        <w:tab/>
      </w:r>
    </w:p>
    <w:p w:rsidR="009D7801" w:rsidRDefault="009D7801" w:rsidP="003126A2">
      <w:pPr>
        <w:tabs>
          <w:tab w:val="left" w:pos="5103"/>
        </w:tabs>
        <w:rPr>
          <w:b w:val="0"/>
          <w:color w:val="auto"/>
        </w:rPr>
      </w:pPr>
      <w:r>
        <w:rPr>
          <w:b w:val="0"/>
          <w:color w:val="auto"/>
        </w:rPr>
        <w:t xml:space="preserve">Enw: Sgwadron-bennaeth (wedi ymddeol) A Fox RAF </w:t>
      </w: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  <w:color w:val="auto"/>
        </w:rPr>
      </w:pPr>
      <w:r>
        <w:rPr>
          <w:b w:val="0"/>
          <w:color w:val="auto"/>
        </w:rPr>
        <w:t>Swydd a Ddelir: Swyddog Cysylltiadau Cymunedol Cymru'r Awyrlu Brenhinol</w:t>
      </w: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  <w:tab w:val="left" w:pos="5103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  <w:r>
        <w:rPr>
          <w:b w:val="0"/>
          <w:color w:val="auto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3126A2">
      <w:pPr>
        <w:tabs>
          <w:tab w:val="center" w:pos="4890"/>
        </w:tabs>
        <w:rPr>
          <w:b w:val="0"/>
          <w:color w:val="auto"/>
        </w:rPr>
      </w:pPr>
    </w:p>
    <w:p w:rsidR="009D7801" w:rsidRDefault="009D7801" w:rsidP="0004341C">
      <w:pPr>
        <w:tabs>
          <w:tab w:val="center" w:pos="4890"/>
        </w:tabs>
      </w:pPr>
      <w:r>
        <w:t>Llofnodwyd ar ran Cymuned y Lluoedd Arfog:</w:t>
      </w:r>
    </w:p>
    <w:p w:rsidR="009D7801" w:rsidRDefault="009D7801" w:rsidP="0004341C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04341C">
      <w:pPr>
        <w:tabs>
          <w:tab w:val="left" w:pos="5103"/>
        </w:tabs>
        <w:rPr>
          <w:b w:val="0"/>
        </w:rPr>
      </w:pPr>
      <w:r>
        <w:rPr>
          <w:b w:val="0"/>
        </w:rPr>
        <w:t>Enw: Noel Duston</w:t>
      </w:r>
    </w:p>
    <w:p w:rsidR="009D7801" w:rsidRDefault="009D7801" w:rsidP="0004341C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 xml:space="preserve">Swydd a Ddelir: Cadeirydd Dosbarth Rhanbarth De-orllewin Cymru'r Lleng Brydeinig Frenhinol </w:t>
      </w:r>
    </w:p>
    <w:p w:rsidR="009D7801" w:rsidRDefault="009D7801" w:rsidP="0004341C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04341C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04341C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04341C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2462DE">
      <w:pPr>
        <w:tabs>
          <w:tab w:val="center" w:pos="4890"/>
        </w:tabs>
      </w:pPr>
      <w:r>
        <w:t>Llofnodwyd ar ran Cymuned y Lluoedd Arfog:</w:t>
      </w:r>
    </w:p>
    <w:p w:rsidR="009D7801" w:rsidRDefault="009D7801" w:rsidP="002462DE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2462DE">
      <w:pPr>
        <w:tabs>
          <w:tab w:val="left" w:pos="5103"/>
        </w:tabs>
        <w:rPr>
          <w:b w:val="0"/>
        </w:rPr>
      </w:pPr>
      <w:r>
        <w:rPr>
          <w:b w:val="0"/>
        </w:rPr>
        <w:t>Enw: David Singletary</w:t>
      </w:r>
    </w:p>
    <w:p w:rsidR="009D7801" w:rsidRDefault="009D7801" w:rsidP="002462DE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 xml:space="preserve">Swydd a Ddelir: Cadeirydd, SSAFA </w:t>
      </w:r>
    </w:p>
    <w:p w:rsidR="009D7801" w:rsidRDefault="009D7801" w:rsidP="002462DE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2462DE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2462DE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2462DE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  <w:sectPr w:rsidR="009D7801" w:rsidSect="00B24299">
          <w:endnotePr>
            <w:numFmt w:val="decimal"/>
          </w:endnotePr>
          <w:pgSz w:w="11907" w:h="16840" w:code="9"/>
          <w:pgMar w:top="1134" w:right="1134" w:bottom="1134" w:left="1134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3"/>
          <w:cols w:space="720"/>
          <w:titlePg/>
        </w:sectPr>
      </w:pPr>
    </w:p>
    <w:p w:rsidR="009D7801" w:rsidRDefault="009D7801" w:rsidP="005527FB">
      <w:pPr>
        <w:ind w:left="3600" w:firstLine="720"/>
      </w:pPr>
      <w:r>
        <w:lastRenderedPageBreak/>
        <w:t>Llofnodwyr</w:t>
      </w:r>
    </w:p>
    <w:p w:rsidR="009D7801" w:rsidRDefault="009D7801" w:rsidP="005527FB">
      <w:pPr>
        <w:ind w:left="3600" w:firstLine="720"/>
      </w:pPr>
    </w:p>
    <w:p w:rsidR="009D7801" w:rsidRDefault="009D7801" w:rsidP="005527FB">
      <w:pPr>
        <w:ind w:left="2880" w:firstLine="720"/>
        <w:rPr>
          <w:vertAlign w:val="superscript"/>
        </w:rPr>
      </w:pPr>
      <w:r>
        <w:t>Dyddiad: Dydd Llun 24 Mehefin 2013</w:t>
      </w:r>
      <w:r>
        <w:rPr>
          <w:vertAlign w:val="superscript"/>
        </w:rPr>
        <w:t xml:space="preserve"> </w:t>
      </w:r>
    </w:p>
    <w:p w:rsidR="009D7801" w:rsidRDefault="009D7801" w:rsidP="00D04331">
      <w:pPr>
        <w:tabs>
          <w:tab w:val="center" w:pos="4890"/>
        </w:tabs>
      </w:pPr>
    </w:p>
    <w:p w:rsidR="009D7801" w:rsidRDefault="009D7801" w:rsidP="00D04331">
      <w:pPr>
        <w:tabs>
          <w:tab w:val="center" w:pos="4890"/>
        </w:tabs>
      </w:pPr>
      <w:r>
        <w:t xml:space="preserve">Llofnodwyd ar ran Cyngor Gwasanaethau Gwirfoddol (CGG) CNPT: </w:t>
      </w:r>
    </w:p>
    <w:p w:rsidR="009D7801" w:rsidRDefault="009D7801" w:rsidP="00D04331">
      <w:pPr>
        <w:tabs>
          <w:tab w:val="center" w:pos="4890"/>
        </w:tabs>
      </w:pPr>
    </w:p>
    <w:p w:rsidR="009D7801" w:rsidRDefault="009D7801" w:rsidP="00D04331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D04331">
      <w:pPr>
        <w:tabs>
          <w:tab w:val="left" w:pos="5103"/>
        </w:tabs>
        <w:rPr>
          <w:b w:val="0"/>
        </w:rPr>
      </w:pPr>
      <w:r>
        <w:rPr>
          <w:b w:val="0"/>
        </w:rPr>
        <w:t>Enw: Gaynor Richards MBE</w:t>
      </w:r>
    </w:p>
    <w:p w:rsidR="009D7801" w:rsidRDefault="009D7801" w:rsidP="00D04331">
      <w:pPr>
        <w:tabs>
          <w:tab w:val="center" w:pos="4890"/>
        </w:tabs>
        <w:rPr>
          <w:b w:val="0"/>
          <w:color w:val="auto"/>
        </w:rPr>
      </w:pPr>
      <w:r>
        <w:rPr>
          <w:b w:val="0"/>
        </w:rPr>
        <w:t xml:space="preserve">Swydd a Ddelir: </w:t>
      </w:r>
      <w:r>
        <w:rPr>
          <w:b w:val="0"/>
          <w:color w:val="auto"/>
        </w:rPr>
        <w:t xml:space="preserve">Cyfarwyddwr, Cyngor Gwasanaethau Gwirfoddol CNPT  </w:t>
      </w:r>
    </w:p>
    <w:p w:rsidR="009D7801" w:rsidRDefault="009D7801" w:rsidP="00D04331">
      <w:pPr>
        <w:tabs>
          <w:tab w:val="center" w:pos="4890"/>
          <w:tab w:val="left" w:pos="5103"/>
        </w:tabs>
      </w:pPr>
    </w:p>
    <w:p w:rsidR="009D7801" w:rsidRDefault="009D7801" w:rsidP="00D04331">
      <w:pPr>
        <w:tabs>
          <w:tab w:val="center" w:pos="4890"/>
          <w:tab w:val="left" w:pos="5103"/>
        </w:tabs>
      </w:pPr>
    </w:p>
    <w:p w:rsidR="009D7801" w:rsidRDefault="009D7801" w:rsidP="00D04331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D04331">
      <w:pPr>
        <w:tabs>
          <w:tab w:val="center" w:pos="4890"/>
        </w:tabs>
        <w:rPr>
          <w:b w:val="0"/>
        </w:rPr>
      </w:pPr>
    </w:p>
    <w:p w:rsidR="009D7801" w:rsidRDefault="009D7801" w:rsidP="00D04331">
      <w:pPr>
        <w:tabs>
          <w:tab w:val="center" w:pos="4890"/>
        </w:tabs>
        <w:rPr>
          <w:b w:val="0"/>
        </w:rPr>
      </w:pPr>
    </w:p>
    <w:p w:rsidR="009D7801" w:rsidRDefault="009D7801" w:rsidP="00D04331">
      <w:pPr>
        <w:tabs>
          <w:tab w:val="center" w:pos="4890"/>
        </w:tabs>
        <w:rPr>
          <w:b w:val="0"/>
        </w:rPr>
      </w:pPr>
    </w:p>
    <w:p w:rsidR="009D7801" w:rsidRDefault="009D7801" w:rsidP="000A0BE9">
      <w:pPr>
        <w:tabs>
          <w:tab w:val="center" w:pos="4890"/>
        </w:tabs>
      </w:pPr>
      <w:r>
        <w:t>Llofnodwyd ar ran yr Adran Gwaith a Phensiynau (Canolfan Byd Gwaith):</w:t>
      </w:r>
    </w:p>
    <w:p w:rsidR="009D7801" w:rsidRDefault="009D7801" w:rsidP="000A0BE9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0A0BE9">
      <w:pPr>
        <w:tabs>
          <w:tab w:val="left" w:pos="5103"/>
        </w:tabs>
        <w:rPr>
          <w:b w:val="0"/>
        </w:rPr>
      </w:pPr>
      <w:r>
        <w:rPr>
          <w:b w:val="0"/>
        </w:rPr>
        <w:t>Enw: Steve Lewis</w:t>
      </w:r>
    </w:p>
    <w:p w:rsidR="009D7801" w:rsidRDefault="009D7801" w:rsidP="000A0BE9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>Swydd a Ddelir: Rheolwr Cyflogaeth a Phartneriaethau CNPT</w:t>
      </w:r>
    </w:p>
    <w:p w:rsidR="009D7801" w:rsidRDefault="009D7801" w:rsidP="000A0BE9">
      <w:pPr>
        <w:tabs>
          <w:tab w:val="center" w:pos="4890"/>
        </w:tabs>
        <w:rPr>
          <w:b w:val="0"/>
        </w:rPr>
      </w:pPr>
    </w:p>
    <w:p w:rsidR="009D7801" w:rsidRDefault="009D7801" w:rsidP="000A0BE9">
      <w:pPr>
        <w:tabs>
          <w:tab w:val="center" w:pos="4890"/>
        </w:tabs>
        <w:rPr>
          <w:b w:val="0"/>
        </w:rPr>
      </w:pPr>
    </w:p>
    <w:p w:rsidR="009D7801" w:rsidRDefault="009D7801" w:rsidP="000A0BE9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E656A5">
      <w:pPr>
        <w:tabs>
          <w:tab w:val="center" w:pos="4890"/>
        </w:tabs>
      </w:pPr>
      <w:r>
        <w:t>Llofnodwyd ar ran Ymddiriedolaeth Prawf Cymru:</w:t>
      </w:r>
    </w:p>
    <w:p w:rsidR="009D7801" w:rsidRDefault="009D7801" w:rsidP="00E656A5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E656A5">
      <w:pPr>
        <w:tabs>
          <w:tab w:val="left" w:pos="5103"/>
        </w:tabs>
        <w:rPr>
          <w:b w:val="0"/>
        </w:rPr>
      </w:pPr>
      <w:r>
        <w:rPr>
          <w:b w:val="0"/>
        </w:rPr>
        <w:t>Enw: Dawn Blower</w:t>
      </w:r>
    </w:p>
    <w:p w:rsidR="009D7801" w:rsidRDefault="009D7801" w:rsidP="00E656A5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 xml:space="preserve">Swydd a Ddelir: Prif Weithredwr Cynorthwyol </w:t>
      </w:r>
    </w:p>
    <w:p w:rsidR="009D7801" w:rsidRDefault="009D7801" w:rsidP="00E656A5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E656A5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E656A5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0A0BE9">
      <w:pPr>
        <w:tabs>
          <w:tab w:val="center" w:pos="4890"/>
        </w:tabs>
      </w:pPr>
    </w:p>
    <w:p w:rsidR="009D7801" w:rsidRDefault="009D7801" w:rsidP="000A0BE9">
      <w:pPr>
        <w:tabs>
          <w:tab w:val="center" w:pos="4890"/>
        </w:tabs>
      </w:pPr>
    </w:p>
    <w:p w:rsidR="009D7801" w:rsidRDefault="009D7801" w:rsidP="000A0BE9">
      <w:pPr>
        <w:tabs>
          <w:tab w:val="center" w:pos="4890"/>
        </w:tabs>
      </w:pPr>
    </w:p>
    <w:p w:rsidR="009D7801" w:rsidRDefault="009D7801" w:rsidP="000A0BE9">
      <w:pPr>
        <w:tabs>
          <w:tab w:val="center" w:pos="4890"/>
        </w:tabs>
      </w:pPr>
      <w:r>
        <w:t>Llofnodwyd ar ran Gwasanaeth Tân ac Achub Canolbarth a Gorllewin Cymru:</w:t>
      </w:r>
    </w:p>
    <w:p w:rsidR="009D7801" w:rsidRDefault="009D7801" w:rsidP="000A0BE9">
      <w:pPr>
        <w:tabs>
          <w:tab w:val="center" w:pos="4890"/>
        </w:tabs>
        <w:rPr>
          <w:b w:val="0"/>
        </w:rPr>
      </w:pPr>
      <w:r>
        <w:rPr>
          <w:b w:val="0"/>
        </w:rPr>
        <w:tab/>
        <w:t xml:space="preserve">  </w:t>
      </w:r>
      <w:r>
        <w:rPr>
          <w:b w:val="0"/>
        </w:rPr>
        <w:tab/>
      </w:r>
    </w:p>
    <w:p w:rsidR="009D7801" w:rsidRDefault="009D7801" w:rsidP="000A0BE9">
      <w:pPr>
        <w:tabs>
          <w:tab w:val="left" w:pos="5103"/>
        </w:tabs>
        <w:rPr>
          <w:b w:val="0"/>
        </w:rPr>
      </w:pPr>
      <w:r>
        <w:rPr>
          <w:b w:val="0"/>
        </w:rPr>
        <w:t>Enw: Chris Margetts</w:t>
      </w:r>
    </w:p>
    <w:p w:rsidR="009D7801" w:rsidRDefault="009D7801" w:rsidP="000A0BE9">
      <w:pPr>
        <w:tabs>
          <w:tab w:val="center" w:pos="4890"/>
          <w:tab w:val="left" w:pos="5103"/>
        </w:tabs>
        <w:rPr>
          <w:b w:val="0"/>
        </w:rPr>
      </w:pPr>
      <w:r>
        <w:rPr>
          <w:b w:val="0"/>
        </w:rPr>
        <w:t xml:space="preserve">Swydd a Ddelir: Rheolwr Grŵp </w:t>
      </w:r>
    </w:p>
    <w:p w:rsidR="009D7801" w:rsidRDefault="009D7801" w:rsidP="000A0BE9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0A0BE9">
      <w:pPr>
        <w:tabs>
          <w:tab w:val="center" w:pos="4890"/>
          <w:tab w:val="left" w:pos="5103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lastRenderedPageBreak/>
        <w:t>Llofnodwyd ar ran Cyfoeth Naturiol Cymru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Enw:  Mary Youell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Swydd a Ddelir:  Rheolwr Gweithrediadau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Llofnodwyd ar ran Bwrdd Iechyd Prifysgol Abertawe Bro Morgannwg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AC792E">
      <w:pPr>
        <w:tabs>
          <w:tab w:val="center" w:pos="4890"/>
        </w:tabs>
        <w:rPr>
          <w:b w:val="0"/>
        </w:rPr>
      </w:pPr>
      <w:r>
        <w:rPr>
          <w:b w:val="0"/>
        </w:rPr>
        <w:t>Enw:  Karl Murray</w:t>
      </w:r>
    </w:p>
    <w:p w:rsidR="009D7801" w:rsidRDefault="009D7801" w:rsidP="00AC792E">
      <w:pPr>
        <w:tabs>
          <w:tab w:val="center" w:pos="4890"/>
        </w:tabs>
        <w:rPr>
          <w:b w:val="0"/>
        </w:rPr>
      </w:pPr>
      <w:r>
        <w:rPr>
          <w:b w:val="0"/>
        </w:rPr>
        <w:t>Swydd a Ddelir:  Cyfarwyddwr Ardal</w:t>
      </w:r>
    </w:p>
    <w:p w:rsidR="009D7801" w:rsidRDefault="009D7801" w:rsidP="00AC792E">
      <w:pPr>
        <w:tabs>
          <w:tab w:val="center" w:pos="4890"/>
        </w:tabs>
        <w:rPr>
          <w:b w:val="0"/>
        </w:rPr>
      </w:pPr>
    </w:p>
    <w:p w:rsidR="009D7801" w:rsidRDefault="009D7801" w:rsidP="003126A2">
      <w:pPr>
        <w:tabs>
          <w:tab w:val="center" w:pos="4890"/>
        </w:tabs>
      </w:pPr>
    </w:p>
    <w:p w:rsidR="009D7801" w:rsidRDefault="009D7801" w:rsidP="003126A2">
      <w:pPr>
        <w:tabs>
          <w:tab w:val="center" w:pos="4890"/>
        </w:tabs>
        <w:rPr>
          <w:b w:val="0"/>
        </w:rPr>
      </w:pPr>
      <w:r>
        <w:rPr>
          <w:b w:val="0"/>
        </w:rPr>
        <w:t>Llofnod:</w:t>
      </w:r>
    </w:p>
    <w:p w:rsidR="009D7801" w:rsidRDefault="009D7801" w:rsidP="003126A2">
      <w:pPr>
        <w:tabs>
          <w:tab w:val="center" w:pos="4890"/>
        </w:tabs>
        <w:rPr>
          <w:b w:val="0"/>
        </w:rPr>
      </w:pPr>
    </w:p>
    <w:p w:rsidR="009D7801" w:rsidRDefault="009D7801" w:rsidP="00BC2A73">
      <w:pPr>
        <w:ind w:left="142"/>
      </w:pPr>
    </w:p>
    <w:p w:rsidR="009D7801" w:rsidRDefault="009D7801" w:rsidP="00BC2A73">
      <w:pPr>
        <w:ind w:left="142"/>
      </w:pPr>
      <w:r>
        <w:t xml:space="preserve">  </w:t>
      </w:r>
      <w:r>
        <w:br w:type="page"/>
      </w:r>
      <w:r>
        <w:lastRenderedPageBreak/>
        <w:t>ADRAN 1: CYFRANOGWYR</w:t>
      </w:r>
    </w:p>
    <w:p w:rsidR="009D7801" w:rsidRDefault="009D7801" w:rsidP="00D31346">
      <w:pPr>
        <w:rPr>
          <w:b w:val="0"/>
        </w:rPr>
      </w:pPr>
    </w:p>
    <w:p w:rsidR="009D7801" w:rsidRDefault="009D7801" w:rsidP="00D31346">
      <w:pPr>
        <w:ind w:left="1440" w:hanging="720"/>
        <w:rPr>
          <w:b w:val="0"/>
        </w:rPr>
      </w:pPr>
      <w:r>
        <w:t>1.1</w:t>
      </w:r>
      <w:r>
        <w:tab/>
      </w:r>
      <w:r>
        <w:rPr>
          <w:b w:val="0"/>
        </w:rPr>
        <w:t xml:space="preserve">Gwneir Cyfamod y Lluoedd Arfog hwn rhwng aelodau presennol a chyn-aelodau'r Lluoedd Arfog a'u teuluoedd sy'n gweithio ac yn byw ym Mwrdeistref Sirol Castell-nedd Port Talbot (y cyfeirir ati o hyn allan fel Castell-nedd Port Talbot), pobl Castell-nedd Talbot a sefydliadau cynrychioladol lleol. </w:t>
      </w: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970761">
      <w:pPr>
        <w:tabs>
          <w:tab w:val="left" w:pos="851"/>
        </w:tabs>
      </w:pPr>
      <w:r>
        <w:t>ADRAN 2  EGWYDDORION CYFAMOD CYMUNEDOL Y LLUOEDD ARFOG</w:t>
      </w:r>
    </w:p>
    <w:p w:rsidR="009D7801" w:rsidRDefault="009D7801" w:rsidP="00D31346">
      <w:pPr>
        <w:tabs>
          <w:tab w:val="left" w:pos="851"/>
        </w:tabs>
        <w:ind w:left="720"/>
        <w:rPr>
          <w:b w:val="0"/>
        </w:rPr>
      </w:pPr>
    </w:p>
    <w:p w:rsidR="009D7801" w:rsidRDefault="009D7801" w:rsidP="00D31346">
      <w:pPr>
        <w:ind w:left="1440" w:hanging="720"/>
        <w:rPr>
          <w:b w:val="0"/>
          <w:snapToGrid w:val="0"/>
        </w:rPr>
      </w:pPr>
      <w:r>
        <w:rPr>
          <w:snapToGrid w:val="0"/>
        </w:rPr>
        <w:t>2.1</w:t>
      </w:r>
      <w:r>
        <w:rPr>
          <w:snapToGrid w:val="0"/>
        </w:rPr>
        <w:tab/>
      </w:r>
      <w:r>
        <w:rPr>
          <w:b w:val="0"/>
        </w:rPr>
        <w:t>Datganiad Gwirfoddol o gydgefnogaeth rhwng cymuned sifil a Chymuned y Lluoedd Arfog leol yw Cyfamod Cymunedol. Ei fwriad yw ategu Cyfamod y Lluoedd Arfog sy'n amlinellu'r rhwymedigaeth foesol rhwng y Genedl, y Llywodraeth a'r Lluoedd Arfog yn lleol.</w:t>
      </w:r>
    </w:p>
    <w:p w:rsidR="009D7801" w:rsidRDefault="009D7801" w:rsidP="00D31346">
      <w:pPr>
        <w:ind w:left="720"/>
        <w:rPr>
          <w:snapToGrid w:val="0"/>
        </w:rPr>
      </w:pPr>
    </w:p>
    <w:p w:rsidR="009D7801" w:rsidRDefault="009D7801" w:rsidP="00D31346">
      <w:pPr>
        <w:ind w:left="1440" w:hanging="720"/>
        <w:rPr>
          <w:b w:val="0"/>
          <w:snapToGrid w:val="0"/>
        </w:rPr>
      </w:pPr>
      <w:r>
        <w:rPr>
          <w:snapToGrid w:val="0"/>
        </w:rPr>
        <w:t>2.2</w:t>
      </w:r>
      <w:r>
        <w:rPr>
          <w:snapToGrid w:val="0"/>
        </w:rPr>
        <w:tab/>
      </w:r>
      <w:r>
        <w:rPr>
          <w:b w:val="0"/>
          <w:snapToGrid w:val="0"/>
        </w:rPr>
        <w:t xml:space="preserve">Diben y Cyfamod Cymunedol hwn yw annog cefnogaeth i Gymuned y Lluoedd Arfog sy'n gweithio ac yn byw yng Nghastell-nedd Port Talbot a chydnabod a chofio'r aberth a wnaed gan aelodau Cymuned y Lluoedd Arfog, yn enwedig y rhai a roddodd i'r eithaf. Mae hyn </w:t>
      </w:r>
      <w:r>
        <w:rPr>
          <w:b w:val="0"/>
        </w:rPr>
        <w:t>yn cynnwys aelodau presennol a chyn-aelodau'r gwasanaethau, boed yn aelodau rheolaidd neu'n aelodau wrth gefn, eu teuluoedd a'u gwragedd/gwŷr gweddw</w:t>
      </w:r>
      <w:r>
        <w:rPr>
          <w:b w:val="0"/>
          <w:snapToGrid w:val="0"/>
        </w:rPr>
        <w:t xml:space="preserve"> yng Nghastell-nedd Port Talbot.</w:t>
      </w:r>
    </w:p>
    <w:p w:rsidR="009D7801" w:rsidRDefault="009D7801" w:rsidP="00D31346">
      <w:pPr>
        <w:ind w:left="720"/>
        <w:rPr>
          <w:snapToGrid w:val="0"/>
        </w:rPr>
      </w:pPr>
    </w:p>
    <w:p w:rsidR="009D7801" w:rsidRDefault="009D7801" w:rsidP="00D31346">
      <w:pPr>
        <w:ind w:left="1440" w:hanging="720"/>
        <w:jc w:val="both"/>
        <w:rPr>
          <w:b w:val="0"/>
        </w:rPr>
      </w:pPr>
      <w:r>
        <w:t>2.3</w:t>
      </w:r>
      <w:r>
        <w:tab/>
      </w:r>
      <w:r>
        <w:rPr>
          <w:b w:val="0"/>
        </w:rPr>
        <w:t>Mae'r Cyfamod Cymunedol yn gyfle i bobl Castell-nedd Port Talbot a'r sefydliadau sydd wedi ei lofnodi ddefnyddio eu gwybodaeth, eu profiad a'u harbenigedd i ddylanwadu ar y cymorth a'r cyngor a roddir i aelodau o Gymuned y Lluoedd Arfog.  Mae hefyd yn cynnig cyfle i adeiladu ar waith da sy'n cael ei wneud eisoes.</w:t>
      </w:r>
    </w:p>
    <w:p w:rsidR="009D7801" w:rsidRDefault="009D7801" w:rsidP="00D31346">
      <w:pPr>
        <w:ind w:left="720"/>
        <w:jc w:val="both"/>
      </w:pPr>
    </w:p>
    <w:p w:rsidR="009D7801" w:rsidRDefault="009D7801" w:rsidP="00D31346">
      <w:pPr>
        <w:ind w:left="1440" w:hanging="720"/>
        <w:jc w:val="both"/>
      </w:pPr>
      <w:r>
        <w:t>2.4</w:t>
      </w:r>
      <w:r>
        <w:tab/>
      </w:r>
      <w:r>
        <w:rPr>
          <w:b w:val="0"/>
        </w:rPr>
        <w:t>O ran Cymuned y Lluoedd Arfog, mae'r Cyfamod Cymunedol yn hybu integreiddio rhwng bywyd yn y gwasanaethau a bywyd sifil ac mae'n annog aelodau cymuned y Lluoedd Arfog i helpu eu cymuned leol.</w:t>
      </w:r>
    </w:p>
    <w:p w:rsidR="009D7801" w:rsidRDefault="009D7801" w:rsidP="00985711">
      <w:pPr>
        <w:tabs>
          <w:tab w:val="left" w:pos="851"/>
        </w:tabs>
        <w:rPr>
          <w:b w:val="0"/>
        </w:rPr>
      </w:pPr>
    </w:p>
    <w:p w:rsidR="009D7801" w:rsidRDefault="009D7801" w:rsidP="00D31346">
      <w:pPr>
        <w:tabs>
          <w:tab w:val="left" w:pos="851"/>
        </w:tabs>
        <w:ind w:left="720"/>
        <w:rPr>
          <w:b w:val="0"/>
        </w:rPr>
      </w:pPr>
    </w:p>
    <w:p w:rsidR="009D7801" w:rsidRDefault="009D7801" w:rsidP="00970761">
      <w:pPr>
        <w:tabs>
          <w:tab w:val="left" w:pos="851"/>
        </w:tabs>
      </w:pPr>
      <w:r>
        <w:t>ADRAN 3  AMCANION A BWRIADAU CYFFREDINOL</w:t>
      </w:r>
    </w:p>
    <w:p w:rsidR="009D7801" w:rsidRDefault="009D7801" w:rsidP="00D31346">
      <w:pPr>
        <w:ind w:left="720"/>
      </w:pPr>
    </w:p>
    <w:p w:rsidR="009D7801" w:rsidRDefault="009D7801" w:rsidP="00D31346">
      <w:pPr>
        <w:tabs>
          <w:tab w:val="left" w:pos="851"/>
        </w:tabs>
        <w:ind w:left="1440" w:hanging="720"/>
        <w:rPr>
          <w:b w:val="0"/>
        </w:rPr>
      </w:pPr>
      <w:r>
        <w:t>3.1</w:t>
      </w:r>
      <w:r>
        <w:tab/>
      </w:r>
      <w:r>
        <w:rPr>
          <w:b w:val="0"/>
        </w:rPr>
        <w:t>Mae'r Cyfamod Cymunedol yn ategu egwyddorion Cyfamod y Lluoedd Arfog sy'n diffinio'r egwyddorion parhaus cyffredinol a ddylai lywodraethu'r berthynas rhwng y Genedl, y Llywodraeth a Chymuned y Lluoedd Arfog.  Felly, mae'n ddatganiad o'r dyheadau rydym yn eu rhannu ac ni fydd ganddo effaith gyfreithiol o greu rhwymedigaethau cyfreithiol rhwng y partneriaid.</w:t>
      </w:r>
      <w:r>
        <w:rPr>
          <w:b w:val="0"/>
        </w:rPr>
        <w:tab/>
      </w:r>
    </w:p>
    <w:p w:rsidR="009D7801" w:rsidRDefault="009D7801" w:rsidP="00D31346">
      <w:pPr>
        <w:ind w:left="720"/>
      </w:pPr>
    </w:p>
    <w:p w:rsidR="009D7801" w:rsidRDefault="009D7801" w:rsidP="00D31346">
      <w:pPr>
        <w:ind w:left="1440" w:hanging="720"/>
        <w:rPr>
          <w:b w:val="0"/>
        </w:rPr>
      </w:pPr>
      <w:r>
        <w:lastRenderedPageBreak/>
        <w:t>3.2</w:t>
      </w:r>
      <w:r>
        <w:tab/>
      </w:r>
      <w:r>
        <w:rPr>
          <w:b w:val="0"/>
        </w:rPr>
        <w:t xml:space="preserve">Ei nod yw annog holl aelodau cymuned i gynnig cefnogaeth i Gymuned y Lluoedd Arfog leol a'i gwneud yn haws i aelodau'r gwasanaethau, eu teuluoedd a chyn-aelodau i fanteisio ar yr help a'r gefnogaeth sydd ar gael gan y Weinyddiaeth Amddiffyn, gan ddarparwyr statudol a chan y sectorau elusennol a gwirfoddol.  </w:t>
      </w: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D31346">
      <w:pPr>
        <w:ind w:left="1440" w:hanging="720"/>
        <w:rPr>
          <w:b w:val="0"/>
        </w:rPr>
      </w:pPr>
      <w:r>
        <w:t xml:space="preserve">3.3.   </w:t>
      </w:r>
      <w:r>
        <w:rPr>
          <w:b w:val="0"/>
        </w:rPr>
        <w:t xml:space="preserve">Bwriedir i'r cynllun fod yn drefniant dwyffordd ac anogir Cymuned y Lluoedd Arfog i wneud cymaint ag y gallant i gefnogi eu cymuned a hyrwyddo gweithgareddau sy'n integreiddio cymuned y Lluoedd Arfog i fywyd sifil. </w:t>
      </w:r>
    </w:p>
    <w:p w:rsidR="009D7801" w:rsidRDefault="009D7801" w:rsidP="00257F95">
      <w:pPr>
        <w:rPr>
          <w:b w:val="0"/>
        </w:rPr>
      </w:pPr>
    </w:p>
    <w:p w:rsidR="009D7801" w:rsidRDefault="009D7801" w:rsidP="00D31346">
      <w:pPr>
        <w:ind w:left="1571" w:hanging="851"/>
        <w:rPr>
          <w:b w:val="0"/>
        </w:rPr>
      </w:pPr>
    </w:p>
    <w:p w:rsidR="009D7801" w:rsidRDefault="009D7801" w:rsidP="00970761">
      <w:r>
        <w:t>ADRAN 4  Mesurau</w:t>
      </w:r>
    </w:p>
    <w:p w:rsidR="009D7801" w:rsidRDefault="009D7801" w:rsidP="00D31346">
      <w:pPr>
        <w:ind w:left="1571" w:hanging="851"/>
      </w:pP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>Byddwn yn gweithio gyda'n gilydd i:</w:t>
      </w:r>
    </w:p>
    <w:p w:rsidR="009D7801" w:rsidRDefault="009D7801" w:rsidP="00D31346">
      <w:pPr>
        <w:ind w:left="720"/>
      </w:pPr>
    </w:p>
    <w:p w:rsidR="009D7801" w:rsidRDefault="009D7801" w:rsidP="00D31346">
      <w:pPr>
        <w:numPr>
          <w:ilvl w:val="0"/>
          <w:numId w:val="6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Gydnabod a pharchu gwasanaeth milwrol;</w:t>
      </w:r>
    </w:p>
    <w:p w:rsidR="009D7801" w:rsidRDefault="009D7801" w:rsidP="00D31346">
      <w:pPr>
        <w:numPr>
          <w:ilvl w:val="0"/>
          <w:numId w:val="6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Anrhydeddu ymrwymiad ac aberth Cymuned y Lluoedd Arfog;</w:t>
      </w:r>
    </w:p>
    <w:p w:rsidR="009D7801" w:rsidRDefault="009D7801" w:rsidP="00D31346">
      <w:pPr>
        <w:numPr>
          <w:ilvl w:val="0"/>
          <w:numId w:val="6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Darparu mynediad hwylus i wybodaeth am wasanaethau lleol sy'n gallu darparu cymort</w:t>
      </w:r>
      <w:r w:rsidR="00E54C84">
        <w:rPr>
          <w:b w:val="0"/>
        </w:rPr>
        <w:t>h</w:t>
      </w:r>
      <w:r>
        <w:rPr>
          <w:b w:val="0"/>
        </w:rPr>
        <w:t xml:space="preserve"> a chefnogaeth i Gymuned y Lluoedd Arfog;</w:t>
      </w:r>
    </w:p>
    <w:p w:rsidR="009D7801" w:rsidRDefault="009D7801" w:rsidP="00257F95">
      <w:pPr>
        <w:numPr>
          <w:ilvl w:val="0"/>
          <w:numId w:val="6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Nodi meysydd lle gall aelodau Cymuned y Lluoedd Arfog fod dan anfantais a mynd i'r afael â hwy.</w:t>
      </w:r>
    </w:p>
    <w:p w:rsidR="009D7801" w:rsidRDefault="009D7801" w:rsidP="00D31346">
      <w:pPr>
        <w:ind w:left="720"/>
      </w:pP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>I gefnogi'r uchod byddwn yn:</w:t>
      </w:r>
    </w:p>
    <w:p w:rsidR="009D7801" w:rsidRDefault="009D7801" w:rsidP="00D31346">
      <w:pPr>
        <w:ind w:left="720"/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t>Datblygu cyfeiriadur ar-lein o'r gefnogaeth sydd ar gael yn lleol i gynorthwyo aelodau Cymuned y Lluoedd Arfog i gael yr help a'r gefnogaeth y mae eu hangen arnynt. Bydd ein staff ni yn defnyddio'r cyfeiriadur hefyd at ddiben cyfeirio.</w:t>
      </w:r>
    </w:p>
    <w:p w:rsidR="009D7801" w:rsidRDefault="009D7801" w:rsidP="00D31346">
      <w:pPr>
        <w:tabs>
          <w:tab w:val="num" w:pos="1080"/>
        </w:tabs>
        <w:ind w:left="720"/>
        <w:rPr>
          <w:b w:val="0"/>
        </w:rPr>
      </w:pPr>
    </w:p>
    <w:p w:rsidR="009D7801" w:rsidRDefault="009D7801" w:rsidP="00D01E01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t>Darparu hyfforddiant ymwybyddiaeth i staff rheng flaen allweddol er mwyn hyrwyddo'r Cyfamod Cymunedol.</w:t>
      </w:r>
    </w:p>
    <w:p w:rsidR="009D7801" w:rsidRDefault="009D7801" w:rsidP="00D31346">
      <w:pPr>
        <w:tabs>
          <w:tab w:val="num" w:pos="1080"/>
        </w:tabs>
        <w:ind w:left="720"/>
        <w:rPr>
          <w:b w:val="0"/>
        </w:rPr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t>Hyrwyddo gweithgareddau'r Lluoedd Arfog lleol i annog cymunedau i gymryd rhan mewn digwyddiadau sy'n coffáu ac yn cydnabod cyfraniadau ein Lluoedd Arfog.</w:t>
      </w:r>
    </w:p>
    <w:p w:rsidR="009D7801" w:rsidRDefault="009D7801" w:rsidP="00D31346">
      <w:pPr>
        <w:tabs>
          <w:tab w:val="num" w:pos="1080"/>
        </w:tabs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t>Gwella'r wybodaeth sydd gennym am anghenion ein Cymuned Lluoedd Arfog drwy gofnodi nifer y ceisiadau am wasanaethau a dderbynnir a'r math o geisiadau.</w:t>
      </w:r>
    </w:p>
    <w:p w:rsidR="009D7801" w:rsidRDefault="009D7801" w:rsidP="00D31346">
      <w:pPr>
        <w:tabs>
          <w:tab w:val="num" w:pos="1080"/>
        </w:tabs>
        <w:ind w:left="720"/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t>Nodi rhwystrau y mae ein Cymuned Lluoedd Arfog yn eu hwynebu ac archwilio ffyrdd posib o'u goresgyn.</w:t>
      </w:r>
    </w:p>
    <w:p w:rsidR="009D7801" w:rsidRDefault="009D7801" w:rsidP="00D31346">
      <w:pPr>
        <w:tabs>
          <w:tab w:val="num" w:pos="1080"/>
        </w:tabs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b w:val="0"/>
        </w:rPr>
      </w:pPr>
      <w:r>
        <w:rPr>
          <w:b w:val="0"/>
        </w:rPr>
        <w:lastRenderedPageBreak/>
        <w:t>Archwilio cyfleoedd i ddatblygu a chyflwyno prosiectau priodol i Gynllun Grantiau'r Cyfamod Cymunedol.</w:t>
      </w:r>
    </w:p>
    <w:p w:rsidR="009D7801" w:rsidRDefault="009D7801" w:rsidP="00D31346">
      <w:pPr>
        <w:tabs>
          <w:tab w:val="num" w:pos="1080"/>
        </w:tabs>
      </w:pPr>
    </w:p>
    <w:p w:rsidR="009D7801" w:rsidRDefault="009D7801" w:rsidP="00D31346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</w:pPr>
      <w:r>
        <w:rPr>
          <w:b w:val="0"/>
        </w:rPr>
        <w:t>Gwahodd sefydliadau lleol eraill i gefnogi'r Cyfamod Cymunedol fel rhan o'n hymrwymiad i waith partneriaeth a chydweithredol ar draws y fwrdeistref sirol</w:t>
      </w:r>
      <w:r>
        <w:t>.</w:t>
      </w:r>
    </w:p>
    <w:p w:rsidR="009D7801" w:rsidRDefault="009D7801" w:rsidP="00D31346">
      <w:pPr>
        <w:ind w:left="720"/>
      </w:pPr>
    </w:p>
    <w:p w:rsidR="009D7801" w:rsidRDefault="009D7801" w:rsidP="00D31346">
      <w:pPr>
        <w:ind w:left="1080"/>
      </w:pPr>
    </w:p>
    <w:p w:rsidR="009D7801" w:rsidRDefault="009D7801" w:rsidP="00D31346">
      <w:pPr>
        <w:jc w:val="both"/>
      </w:pPr>
      <w:r>
        <w:t>Llywodraethu</w:t>
      </w:r>
    </w:p>
    <w:p w:rsidR="009D7801" w:rsidRDefault="009D7801" w:rsidP="00D31346">
      <w:pPr>
        <w:jc w:val="both"/>
        <w:rPr>
          <w:b w:val="0"/>
        </w:rPr>
      </w:pPr>
    </w:p>
    <w:p w:rsidR="009D7801" w:rsidRDefault="009D7801" w:rsidP="00D31346">
      <w:pPr>
        <w:ind w:left="720"/>
        <w:jc w:val="both"/>
        <w:rPr>
          <w:b w:val="0"/>
        </w:rPr>
      </w:pPr>
      <w:r>
        <w:rPr>
          <w:b w:val="0"/>
        </w:rPr>
        <w:t>Byddwn yn sefydlu Fforwm Cyfamod y Lluoedd Arfog, dan arweiniad Cyngor y Fwrdeistref Sirol, a fydd yn cwrdd o leiaf pedair gwaith y flwyddyn i:</w:t>
      </w:r>
    </w:p>
    <w:p w:rsidR="009D7801" w:rsidRDefault="009D7801" w:rsidP="00D31346">
      <w:pPr>
        <w:jc w:val="both"/>
      </w:pPr>
    </w:p>
    <w:p w:rsidR="009D7801" w:rsidRDefault="009D7801" w:rsidP="00D3134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</w:rPr>
      </w:pPr>
      <w:r>
        <w:rPr>
          <w:b w:val="0"/>
        </w:rPr>
        <w:t xml:space="preserve">Ystyried unrhyw gynigion a allai elwa o'r Cynllun Grantiau Cymunedol. </w:t>
      </w:r>
    </w:p>
    <w:p w:rsidR="009D7801" w:rsidRDefault="009D7801" w:rsidP="00D31346">
      <w:pPr>
        <w:ind w:left="720"/>
        <w:jc w:val="both"/>
        <w:rPr>
          <w:b w:val="0"/>
        </w:rPr>
      </w:pPr>
    </w:p>
    <w:p w:rsidR="009D7801" w:rsidRDefault="009D7801" w:rsidP="00D3134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</w:rPr>
      </w:pPr>
      <w:r>
        <w:rPr>
          <w:b w:val="0"/>
        </w:rPr>
        <w:t>Monitro a diwygio'r Cyfamod Cymunedol.</w:t>
      </w:r>
    </w:p>
    <w:p w:rsidR="009D7801" w:rsidRDefault="009D7801" w:rsidP="00D31346">
      <w:pPr>
        <w:ind w:left="720"/>
        <w:jc w:val="both"/>
      </w:pPr>
    </w:p>
    <w:p w:rsidR="009D7801" w:rsidRDefault="009D7801" w:rsidP="00D3134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</w:rPr>
      </w:pPr>
      <w:r>
        <w:rPr>
          <w:b w:val="0"/>
        </w:rPr>
        <w:t>Datblygu dealltwriaeth gyffredin o'r materion allweddol sy'n effeithio ar Gymuned y Lluoedd Arfog.</w:t>
      </w:r>
    </w:p>
    <w:p w:rsidR="009D7801" w:rsidRDefault="009D7801" w:rsidP="0004022A">
      <w:pPr>
        <w:jc w:val="both"/>
        <w:rPr>
          <w:b w:val="0"/>
        </w:rPr>
      </w:pPr>
    </w:p>
    <w:p w:rsidR="009D7801" w:rsidRDefault="009D7801" w:rsidP="00D31346">
      <w:pPr>
        <w:jc w:val="both"/>
        <w:rPr>
          <w:b w:val="0"/>
        </w:rPr>
      </w:pPr>
      <w:r>
        <w:rPr>
          <w:b w:val="0"/>
        </w:rPr>
        <w:t xml:space="preserve">                              </w:t>
      </w:r>
    </w:p>
    <w:p w:rsidR="009D7801" w:rsidRDefault="009D7801" w:rsidP="00D31346">
      <w:pPr>
        <w:jc w:val="both"/>
        <w:rPr>
          <w:b w:val="0"/>
        </w:rPr>
      </w:pPr>
      <w:r>
        <w:rPr>
          <w:b w:val="0"/>
        </w:rPr>
        <w:t xml:space="preserve">                   </w:t>
      </w:r>
    </w:p>
    <w:p w:rsidR="009D7801" w:rsidRDefault="009D7801" w:rsidP="00970761">
      <w:r>
        <w:t>Manylion Cyswllt</w:t>
      </w:r>
    </w:p>
    <w:p w:rsidR="009D7801" w:rsidRDefault="009D7801" w:rsidP="00D31346">
      <w:pPr>
        <w:ind w:left="720"/>
      </w:pPr>
    </w:p>
    <w:p w:rsidR="009D7801" w:rsidRDefault="009D7801" w:rsidP="00970761">
      <w:pPr>
        <w:ind w:left="720"/>
      </w:pPr>
      <w:r>
        <w:rPr>
          <w:b w:val="0"/>
        </w:rPr>
        <w:t>Cyfeiriad E-bost Tîm Cyfamod yr MOD</w:t>
      </w:r>
      <w:r>
        <w:t xml:space="preserve">:          </w:t>
      </w:r>
      <w:hyperlink r:id="rId19" w:history="1">
        <w:r>
          <w:rPr>
            <w:rStyle w:val="Hyperlink"/>
          </w:rPr>
          <w:t>covenant-mailbox@mod.uk</w:t>
        </w:r>
      </w:hyperlink>
      <w:r>
        <w:t xml:space="preserve"> </w:t>
      </w: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 xml:space="preserve">Cyfamod Cymunedol Lluoedd Arfog Castell-nedd Port Talbot: </w:t>
      </w: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>Ffôn:</w:t>
      </w: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9D7801" w:rsidRDefault="009D7801" w:rsidP="00D31346">
      <w:pPr>
        <w:ind w:left="720"/>
        <w:rPr>
          <w:b w:val="0"/>
        </w:rPr>
      </w:pPr>
      <w:r>
        <w:rPr>
          <w:b w:val="0"/>
        </w:rPr>
        <w:t>E-bost:</w:t>
      </w:r>
    </w:p>
    <w:p w:rsidR="009D7801" w:rsidRDefault="009D7801" w:rsidP="00D31346">
      <w:pPr>
        <w:ind w:left="720"/>
        <w:rPr>
          <w:b w:val="0"/>
        </w:rPr>
      </w:pPr>
    </w:p>
    <w:p w:rsidR="009D7801" w:rsidRDefault="009D7801" w:rsidP="00D31346">
      <w:pPr>
        <w:ind w:left="720"/>
      </w:pPr>
      <w:r>
        <w:rPr>
          <w:b w:val="0"/>
        </w:rPr>
        <w:t>Gwefan</w:t>
      </w:r>
      <w:r>
        <w:t>:</w:t>
      </w:r>
      <w:r>
        <w:tab/>
      </w:r>
    </w:p>
    <w:p w:rsidR="009D7801" w:rsidRDefault="009D7801" w:rsidP="00B24299">
      <w:pPr>
        <w:ind w:left="720"/>
        <w:jc w:val="center"/>
      </w:pPr>
    </w:p>
    <w:p w:rsidR="009D7801" w:rsidRDefault="009D7801" w:rsidP="00B24299">
      <w:pPr>
        <w:ind w:left="720"/>
        <w:jc w:val="center"/>
      </w:pPr>
    </w:p>
    <w:p w:rsidR="009D7801" w:rsidRDefault="009D7801" w:rsidP="001D4E09">
      <w:pPr>
        <w:rPr>
          <w:b w:val="0"/>
        </w:rPr>
      </w:pPr>
    </w:p>
    <w:p w:rsidR="009D7801" w:rsidRDefault="009D7801" w:rsidP="0019229A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</w:t>
      </w:r>
    </w:p>
    <w:p w:rsidR="009D7801" w:rsidRDefault="009D7801" w:rsidP="00DC0204">
      <w:pPr>
        <w:ind w:left="720"/>
        <w:jc w:val="center"/>
        <w:rPr>
          <w:bCs/>
          <w:i/>
          <w:iCs/>
        </w:rPr>
      </w:pPr>
      <w:r>
        <w:rPr>
          <w:b w:val="0"/>
        </w:rPr>
        <w:br w:type="page"/>
      </w:r>
      <w:r>
        <w:rPr>
          <w:bCs/>
          <w:i/>
          <w:iCs/>
        </w:rPr>
        <w:lastRenderedPageBreak/>
        <w:t>CYFAMOD Y LLUOEDD ARFOG</w:t>
      </w:r>
    </w:p>
    <w:p w:rsidR="009D7801" w:rsidRDefault="009D7801" w:rsidP="00DC0204">
      <w:pPr>
        <w:ind w:left="720"/>
        <w:jc w:val="center"/>
        <w:rPr>
          <w:b w:val="0"/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  <w:r>
        <w:rPr>
          <w:i/>
          <w:iCs/>
        </w:rPr>
        <w:t>Cyfamod Parhaus Rhwng</w:t>
      </w: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B95EF8" w:rsidP="00DC0204">
      <w:pPr>
        <w:ind w:left="720"/>
        <w:jc w:val="center"/>
        <w:rPr>
          <w:i/>
          <w:iCs/>
        </w:rPr>
      </w:pPr>
      <w:r>
        <w:rPr>
          <w:i/>
          <w:iCs/>
        </w:rPr>
        <w:t>Pobl y Deyrna</w:t>
      </w:r>
      <w:r w:rsidR="009D7801">
        <w:rPr>
          <w:i/>
          <w:iCs/>
        </w:rPr>
        <w:t>s Unedig</w:t>
      </w:r>
    </w:p>
    <w:p w:rsidR="009D7801" w:rsidRDefault="009D7801" w:rsidP="00DC0204">
      <w:pPr>
        <w:ind w:left="720"/>
        <w:jc w:val="center"/>
        <w:rPr>
          <w:i/>
          <w:iCs/>
        </w:rPr>
      </w:pPr>
      <w:r>
        <w:rPr>
          <w:i/>
          <w:iCs/>
        </w:rPr>
        <w:t>Llywodraeth Ei Mawrhydi</w:t>
      </w: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numPr>
          <w:ilvl w:val="0"/>
          <w:numId w:val="2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ind w:left="1440"/>
        <w:jc w:val="center"/>
        <w:rPr>
          <w:i/>
          <w:iCs/>
        </w:rPr>
      </w:pPr>
      <w:r>
        <w:rPr>
          <w:i/>
          <w:iCs/>
        </w:rPr>
        <w:t>a  –</w:t>
      </w:r>
    </w:p>
    <w:p w:rsidR="009D7801" w:rsidRDefault="009D7801" w:rsidP="00DC0204">
      <w:pPr>
        <w:ind w:left="1080"/>
        <w:jc w:val="center"/>
        <w:rPr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  <w:r>
        <w:rPr>
          <w:i/>
          <w:iCs/>
        </w:rPr>
        <w:t xml:space="preserve">Phawb sy'n gwasanaethu neu sydd wedi gwasanaethu yn Lluoedd Arfog </w:t>
      </w:r>
    </w:p>
    <w:p w:rsidR="009D7801" w:rsidRDefault="009D7801" w:rsidP="00DC0204">
      <w:pPr>
        <w:ind w:left="720"/>
        <w:jc w:val="center"/>
        <w:rPr>
          <w:i/>
          <w:iCs/>
        </w:rPr>
      </w:pPr>
      <w:r>
        <w:rPr>
          <w:i/>
          <w:iCs/>
        </w:rPr>
        <w:t>y Goron</w:t>
      </w: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  <w:r>
        <w:rPr>
          <w:i/>
          <w:iCs/>
        </w:rPr>
        <w:t>A'u Teuluoedd</w:t>
      </w: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rPr>
          <w:i/>
          <w:iCs/>
        </w:rPr>
      </w:pPr>
      <w:r>
        <w:rPr>
          <w:i/>
          <w:iCs/>
        </w:rPr>
        <w:t>Dyletswydd gyntaf Llywodraeth yw amddiffyn y deyrnas. Mae ein Lluoedd</w:t>
      </w:r>
    </w:p>
    <w:p w:rsidR="009D7801" w:rsidRDefault="009D7801" w:rsidP="00DC0204">
      <w:pPr>
        <w:ind w:left="720"/>
        <w:rPr>
          <w:i/>
          <w:iCs/>
        </w:rPr>
      </w:pPr>
      <w:r>
        <w:rPr>
          <w:i/>
          <w:iCs/>
        </w:rPr>
        <w:t>Arfog yn cyflawni'r cyfrifoldeb hwnnw ar ran y Llywodraeth, gan aberthu rhai elfennau o ryddid sifil, wynebu perygl ac, ambell waith, ddioddef  anaf difrifol neu farwolaeth yn sgîl eu dyletswyddau. Mae gan deuluoedd rôl hollbwysig hefyd o ran cynnal effeithiolrwydd gweithredol ein Lluoedd Arfog. Yn gyfnewid am hynny mae gan y genedl gyfan rwymedigaeth foesol i aelodau’r Llynges, y Fyddin, a’r Awyrlu Brenhinol, yn ogystal â’u teuluoedd.  Maent yn haeddu ein parch a’n cefnogaeth, ynghyd â thriniaeth deg.</w:t>
      </w:r>
    </w:p>
    <w:p w:rsidR="009D7801" w:rsidRDefault="009D7801" w:rsidP="00DC0204">
      <w:pPr>
        <w:ind w:left="720"/>
        <w:jc w:val="center"/>
        <w:rPr>
          <w:i/>
          <w:iCs/>
        </w:rPr>
      </w:pPr>
    </w:p>
    <w:p w:rsidR="009D7801" w:rsidRDefault="009D7801" w:rsidP="00DC0204">
      <w:pPr>
        <w:ind w:left="720"/>
        <w:rPr>
          <w:i/>
          <w:iCs/>
        </w:rPr>
      </w:pPr>
      <w:r>
        <w:rPr>
          <w:i/>
          <w:iCs/>
        </w:rPr>
        <w:t>Ni ddylai’r sawl sy’n gwasanaethu yn y Lluoedd Arfog, boed yn rheolaidd neu wrth gefn, y sawl sydd wedi gwasanaethu yn y gorffennol, na’u teuluoedd fod o dan anfantais o'u cymharu â dinasyddion eraill o ran derbyn gwasanaethau cyhoeddus a masnachol. Mae ystyriaeth arbennig yn briodol mewn rhai achosion, yn enwedig yn achos y rhai sydd wedi rhoi i’r eithaf ac sydd wedi’u hanafu neu wedi cael profedigaeth.</w:t>
      </w:r>
    </w:p>
    <w:p w:rsidR="009D7801" w:rsidRDefault="009D7801" w:rsidP="00DC0204">
      <w:pPr>
        <w:ind w:left="720"/>
        <w:rPr>
          <w:i/>
          <w:iCs/>
        </w:rPr>
      </w:pPr>
    </w:p>
    <w:p w:rsidR="009D7801" w:rsidRDefault="009D7801" w:rsidP="00DC0204">
      <w:pPr>
        <w:ind w:left="720"/>
        <w:rPr>
          <w:i/>
          <w:iCs/>
        </w:rPr>
      </w:pPr>
      <w:r>
        <w:rPr>
          <w:i/>
          <w:iCs/>
        </w:rPr>
        <w:t>Mae’r rhwymedigaeth hon yn cynnwys cymdeithas gyfan: mae’n cynnwys cyrff gwirfoddol ac elusennol, sefydliadau preifat, ac ymddygiad unigolion wrth gefnogi’r Lluoedd Arfog. Mae cydnabod y rhai sydd wedi cyflawni dyletswydd filwrol yn uno’r wlad ac yn dangos gwerth eu cyfraniad. Ni ellir dangos hyn mewn modd cliriach na thrwy gynnal y Cyfamod hwn.</w:t>
      </w:r>
    </w:p>
    <w:p w:rsidR="009D7801" w:rsidRDefault="009D7801" w:rsidP="0004022A">
      <w:pPr>
        <w:ind w:left="7920"/>
      </w:pPr>
      <w:r>
        <w:rPr>
          <w:b w:val="0"/>
        </w:rPr>
        <w:br w:type="page"/>
      </w:r>
    </w:p>
    <w:p w:rsidR="009D7801" w:rsidRDefault="009D7801" w:rsidP="0004022A">
      <w:pPr>
        <w:jc w:val="center"/>
        <w:rPr>
          <w:b w:val="0"/>
        </w:rPr>
      </w:pPr>
    </w:p>
    <w:p w:rsidR="009D7801" w:rsidRDefault="009D7801" w:rsidP="0004022A">
      <w:pPr>
        <w:jc w:val="center"/>
      </w:pPr>
      <w:r>
        <w:t xml:space="preserve">Y WEINYDDIAETH AMDDIFFYN </w:t>
      </w:r>
    </w:p>
    <w:p w:rsidR="009D7801" w:rsidRDefault="009D7801" w:rsidP="001D4E09">
      <w:pPr>
        <w:rPr>
          <w:b w:val="0"/>
        </w:rPr>
      </w:pPr>
    </w:p>
    <w:p w:rsidR="009D7801" w:rsidRDefault="009D7801" w:rsidP="0019229A">
      <w:pPr>
        <w:autoSpaceDE w:val="0"/>
        <w:autoSpaceDN w:val="0"/>
        <w:adjustRightInd w:val="0"/>
        <w:jc w:val="center"/>
        <w:rPr>
          <w:bCs/>
          <w:color w:val="auto"/>
          <w:szCs w:val="23"/>
        </w:rPr>
      </w:pPr>
      <w:r>
        <w:rPr>
          <w:bCs/>
          <w:color w:val="auto"/>
          <w:szCs w:val="23"/>
        </w:rPr>
        <w:t>CYNLLUN GRANTIAU'R CYFAMOD CYMUNEDOL</w:t>
      </w:r>
    </w:p>
    <w:p w:rsidR="009D7801" w:rsidRDefault="009D7801" w:rsidP="0019229A">
      <w:pPr>
        <w:autoSpaceDE w:val="0"/>
        <w:autoSpaceDN w:val="0"/>
        <w:adjustRightInd w:val="0"/>
        <w:jc w:val="center"/>
        <w:rPr>
          <w:bCs/>
          <w:color w:val="auto"/>
          <w:szCs w:val="23"/>
        </w:rPr>
      </w:pPr>
    </w:p>
    <w:p w:rsidR="009D7801" w:rsidRDefault="009D7801" w:rsidP="0019229A">
      <w:pPr>
        <w:autoSpaceDE w:val="0"/>
        <w:autoSpaceDN w:val="0"/>
        <w:adjustRightInd w:val="0"/>
        <w:jc w:val="center"/>
        <w:rPr>
          <w:bCs/>
          <w:color w:val="auto"/>
          <w:szCs w:val="23"/>
        </w:rPr>
      </w:pPr>
      <w:r>
        <w:rPr>
          <w:bCs/>
          <w:color w:val="auto"/>
          <w:szCs w:val="23"/>
        </w:rPr>
        <w:t>SUT MAE'N GWEITHIO A'R MEINI PRAWF I DDERBYN ARIAN</w:t>
      </w:r>
    </w:p>
    <w:p w:rsidR="009D7801" w:rsidRDefault="009D7801" w:rsidP="0019229A">
      <w:pPr>
        <w:autoSpaceDE w:val="0"/>
        <w:autoSpaceDN w:val="0"/>
        <w:adjustRightInd w:val="0"/>
        <w:jc w:val="center"/>
        <w:rPr>
          <w:rFonts w:ascii="Arial" w:hAnsi="Arial"/>
          <w:bCs/>
          <w:color w:val="auto"/>
          <w:sz w:val="23"/>
          <w:szCs w:val="23"/>
        </w:rPr>
      </w:pPr>
    </w:p>
    <w:p w:rsidR="009D7801" w:rsidRDefault="009D7801" w:rsidP="0019229A">
      <w:pPr>
        <w:ind w:left="720"/>
      </w:pPr>
      <w:r>
        <w:t>RHAGARWEINIAD</w:t>
      </w:r>
    </w:p>
    <w:p w:rsidR="009D7801" w:rsidRDefault="009D7801" w:rsidP="0019229A">
      <w:pPr>
        <w:ind w:left="720"/>
      </w:pPr>
    </w:p>
    <w:p w:rsidR="009D7801" w:rsidRDefault="009D7801" w:rsidP="002A3EEF">
      <w:pPr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Mae'r arweiniad hwn yn rhoi gwybodaeth am y Cyfamod Cymunedol a sut i sicrhau arian er mwyn cefnogi prosiectau trwy Grant y Cyfamod Cymunedol. Bydd y broses, y meini prawf a'r dogfennau cysylltiedig yn destun adolygiad parhaus a chânt eu haddasu yn ôl yr angen. Mae'r fersiwn ddiweddaraf ar gael ar wefan y Weinyddiaeth Amddiffyn </w:t>
      </w:r>
      <w:hyperlink r:id="rId20" w:history="1">
        <w:r>
          <w:t>(MOD) www.mod.uk/covenant</w:t>
        </w:r>
      </w:hyperlink>
    </w:p>
    <w:p w:rsidR="009D7801" w:rsidRDefault="009D7801" w:rsidP="0019229A">
      <w:pPr>
        <w:ind w:left="720"/>
        <w:rPr>
          <w:b w:val="0"/>
        </w:rPr>
      </w:pPr>
    </w:p>
    <w:p w:rsidR="009D7801" w:rsidRDefault="009D7801" w:rsidP="0019229A">
      <w:pPr>
        <w:ind w:left="720"/>
      </w:pPr>
      <w:r>
        <w:t>Y CYFAMOD CYMUNEDOL</w:t>
      </w:r>
    </w:p>
    <w:p w:rsidR="009D7801" w:rsidRDefault="009D7801" w:rsidP="0019229A">
      <w:pPr>
        <w:ind w:left="720"/>
        <w:rPr>
          <w:b w:val="0"/>
        </w:rPr>
      </w:pPr>
    </w:p>
    <w:p w:rsidR="009D7801" w:rsidRDefault="009D7801" w:rsidP="002A3EEF">
      <w:pPr>
        <w:numPr>
          <w:ilvl w:val="0"/>
          <w:numId w:val="18"/>
        </w:numPr>
        <w:rPr>
          <w:b w:val="0"/>
        </w:rPr>
      </w:pPr>
      <w:r>
        <w:rPr>
          <w:b w:val="0"/>
        </w:rPr>
        <w:t>Mae Cyfamod Cymunedol yn ddatganiad gwirfoddol o gefnogaeth y naill at y llall rhwng cymuned sifil a chymuned y Lluoedd Arfog sy'n byw yn eu plith, a ddiffinnir fel personél</w:t>
      </w:r>
      <w:r w:rsidR="00B95EF8">
        <w:rPr>
          <w:b w:val="0"/>
        </w:rPr>
        <w:t xml:space="preserve"> </w:t>
      </w:r>
      <w:r>
        <w:rPr>
          <w:b w:val="0"/>
        </w:rPr>
        <w:t>sy'n gwasanaethu, cyn-aelodau o'r lluoedd arfog a'u teuluoedd. Rhestrir nodau'r Cyfamod Cymunedol yn llawn yn y ddogfen hon. Llofnodir y Cyfamod Cymunedol gan y Lluoedd Arfog lleol ac awdurdodau lleol/unedol, ond hefyd gall gael ei lofnodi gan elusennau, grwpiau gwirfoddoli a grwpiau eraill yn y gymuned leol sy'n awyddus i gefnogi egwyddorion y Cyfamod Cymunedol. Bwriedir iddo gyd-fynd yn lleol â Chyfamod y Lluoedd Arfog, sy'n amlinellu'r rhwymedigaeth foesol rhwng y Genedl, y Llywodraeth a'r Lluoedd Arfog. Nod cynllun y Cyfamod Cymunedol yw adeiladu ar y gefnogaeth leol hon, nid ei disodli. Gweler www.mod.uk/covenant sy'n rhoi arweiniad ar sut i sefydlu Cyfamod Cymunedol yn eich ardal chi.</w:t>
      </w:r>
    </w:p>
    <w:p w:rsidR="009D7801" w:rsidRDefault="009D7801" w:rsidP="0019229A">
      <w:pPr>
        <w:ind w:left="720"/>
        <w:rPr>
          <w:b w:val="0"/>
        </w:rPr>
      </w:pPr>
    </w:p>
    <w:p w:rsidR="009D7801" w:rsidRDefault="009D7801" w:rsidP="0019229A">
      <w:pPr>
        <w:ind w:left="720"/>
      </w:pPr>
      <w:r>
        <w:t>CYNLLUN GRANTIAU'R CYFAMOD CYMUNEDOL</w:t>
      </w:r>
    </w:p>
    <w:p w:rsidR="009D7801" w:rsidRDefault="009D7801" w:rsidP="0019229A">
      <w:pPr>
        <w:ind w:left="720"/>
        <w:rPr>
          <w:b w:val="0"/>
        </w:rPr>
      </w:pPr>
    </w:p>
    <w:p w:rsidR="009D7801" w:rsidRDefault="009D7801" w:rsidP="002A3EEF">
      <w:pPr>
        <w:numPr>
          <w:ilvl w:val="0"/>
          <w:numId w:val="18"/>
        </w:numPr>
        <w:rPr>
          <w:b w:val="0"/>
        </w:rPr>
      </w:pPr>
      <w:r>
        <w:rPr>
          <w:b w:val="0"/>
        </w:rPr>
        <w:t>Mae Cynllun Grantiau'r Cyfamod Cymunedol yn darparu cymorth ariannol ar gyfer prosiectau lleol sy'n atgyfnerthu'r cyswllt neu'r gyd-ddealltwriaeth rhwng aelodau cymuned y Lluoedd Arfog a'r gymuned ehangach lle maent yn byw. Gall unrhyw ran o'r gymuned gyflwyno cais am arian; gallai hyn gynnwys grwpiau gwirfoddol, elusennau a chyrff cyhoeddus megis ysgolion. Caiff ceisiadau eu hystyried gyntaf oll gan Bartneriaeth y Cyfamod Cymunedol (1) yn lleol. Bydd cynigion y mae'r bartneriaeth yn fodlon eu cymeradwyo yn cael eu cyflwyno i'r MOD i'w hystyried gan Banel Grantiau'r</w:t>
      </w:r>
      <w:r w:rsidR="00B95EF8">
        <w:rPr>
          <w:b w:val="0"/>
        </w:rPr>
        <w:t xml:space="preserve"> </w:t>
      </w:r>
      <w:r>
        <w:rPr>
          <w:b w:val="0"/>
        </w:rPr>
        <w:t>Cyfamod Cymunedol.</w:t>
      </w:r>
    </w:p>
    <w:p w:rsidR="009D7801" w:rsidRDefault="009D7801" w:rsidP="008122FD">
      <w:pPr>
        <w:ind w:left="1080"/>
        <w:rPr>
          <w:b w:val="0"/>
        </w:rPr>
      </w:pPr>
      <w:r>
        <w:rPr>
          <w:b w:val="0"/>
        </w:rPr>
        <w:t>Dylid defnyddio'r strwythurau a'r cadwyni cyfathrebu sydd eisoes yn bodoli gan y bwriedir i'r cynllun fod mor ‘ysgafn’ â phosib o ran biwrocratiaeth.</w:t>
      </w:r>
    </w:p>
    <w:p w:rsidR="009D7801" w:rsidRDefault="009D7801" w:rsidP="0019229A">
      <w:pPr>
        <w:ind w:left="720"/>
        <w:rPr>
          <w:b w:val="0"/>
        </w:rPr>
      </w:pPr>
    </w:p>
    <w:p w:rsidR="009D7801" w:rsidRDefault="009D7801" w:rsidP="005F0950">
      <w:pPr>
        <w:ind w:left="720"/>
      </w:pPr>
      <w:r>
        <w:t>SUT MAE'N GWEITHIO</w:t>
      </w:r>
    </w:p>
    <w:p w:rsidR="009D7801" w:rsidRDefault="009D7801" w:rsidP="005F0950">
      <w:pPr>
        <w:ind w:left="720"/>
        <w:rPr>
          <w:b w:val="0"/>
        </w:rPr>
      </w:pPr>
    </w:p>
    <w:p w:rsidR="009D7801" w:rsidRDefault="009D7801" w:rsidP="00E60F60">
      <w:pPr>
        <w:numPr>
          <w:ilvl w:val="0"/>
          <w:numId w:val="18"/>
        </w:numPr>
        <w:rPr>
          <w:b w:val="0"/>
        </w:rPr>
      </w:pPr>
      <w:r>
        <w:rPr>
          <w:b w:val="0"/>
        </w:rPr>
        <w:t>Mae ffurflenni cais wedi'u cwblhau yn cael eu hystyried gan banel dan arweiniad swyddogion yr MOD sydd hefyd yn cynnwys aelodau allanol (e.e. cynrychiolydd o lywodraeth leol ac un o Ffederasiwn y Teuluoedd) gan gydnabod, ar yr un pryd, bod</w:t>
      </w:r>
      <w:r w:rsidR="00B95EF8">
        <w:rPr>
          <w:b w:val="0"/>
        </w:rPr>
        <w:t xml:space="preserve"> </w:t>
      </w:r>
      <w:r>
        <w:rPr>
          <w:b w:val="0"/>
        </w:rPr>
        <w:t>angen gwneud penderfyniadau terfynol gan swyddogion sy'n gyfrifol i'r Swyddog Cyfrifo yn yr MOD. Mae'r panel yn cwrdd yn chwarterol ym mis Mawrth, mis Mehefin, mis Medi a mis Rhagfyr. Caiff terfynau amser ar gyfer paneli cynigion eu cyhoeddi ar-lein yn www.mod.uk/covenant. Bydd y panel yn ystyried pob cynnig yn unol â'r meini prawf isod. Mae'r MOD yn cadw'r hawl i wrthod cymeradwyo arian ar gyfer prosiect a bydd yn rhoi esboniad am y penderfyniad os na chaiff prosiect ei gefnogi.</w:t>
      </w:r>
    </w:p>
    <w:p w:rsidR="009D7801" w:rsidRDefault="009D7801" w:rsidP="005F0950">
      <w:pPr>
        <w:ind w:left="720"/>
        <w:rPr>
          <w:b w:val="0"/>
        </w:rPr>
      </w:pPr>
    </w:p>
    <w:p w:rsidR="009D7801" w:rsidRDefault="009D7801" w:rsidP="00E60F60">
      <w:pPr>
        <w:numPr>
          <w:ilvl w:val="0"/>
          <w:numId w:val="18"/>
        </w:numPr>
        <w:rPr>
          <w:b w:val="0"/>
        </w:rPr>
      </w:pPr>
      <w:r>
        <w:rPr>
          <w:b w:val="0"/>
        </w:rPr>
        <w:t>Pan gytunir ar gyllid, caiff arian ar gyfer y prosiect ei ryddhau gan yr MOD i'r awdurdod lleol perthnasol a fydd yn rheoli'r cyllid. Os bydd symiau'n fawr neu os bydd y prosiect yn ddibynnol ar fodloni cerrig milltir penodol, gallwn gytuno â chi i ryddhau cyllid fesul cam er mwyn sicrhau bod y prosiect ar y llwybr cywir i gyflawni ei nod.</w:t>
      </w:r>
    </w:p>
    <w:p w:rsidR="009D7801" w:rsidRDefault="009D7801" w:rsidP="005F0950">
      <w:pPr>
        <w:ind w:left="720"/>
        <w:rPr>
          <w:b w:val="0"/>
        </w:rPr>
      </w:pPr>
    </w:p>
    <w:p w:rsidR="009D7801" w:rsidRDefault="009D7801" w:rsidP="00E60F60">
      <w:pPr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Bydd Partneriaeth y Cyfamod Cymunedol yn gyfrifol am sicrhau: </w:t>
      </w:r>
    </w:p>
    <w:p w:rsidR="009D7801" w:rsidRDefault="009D7801" w:rsidP="00E60F60">
      <w:pPr>
        <w:ind w:left="1080"/>
        <w:rPr>
          <w:b w:val="0"/>
        </w:rPr>
      </w:pPr>
      <w:r>
        <w:rPr>
          <w:b w:val="0"/>
        </w:rPr>
        <w:t>bod y grant yn cael ei ddefnyddio at y diben a nodwyd yn yr achos busnes; bod cyllid yn cael ei reoli'n gall a'i fod yn rhoi gwerth am arian; bod cofnod llawn o wariant yn cael ei gadw at ddibenion cyfrifo; a'i bod yn fodlon bod gan reolwr y prosiect y sgiliau angenrheidiol i reoli'r prosiect. Yn y pen draw, yr MOD sy'n gyfrifol am gyfrifo'r arian a ryddhawyd trwy'r cynllun hwn. Felly, mae'n angenrheidiol rhoi nifer o fesurau ar waith, gan gynnwys y gofynion adrodd a amlinellir yn yr amodau a'r telerau, i sicrhau ein bod yn gallu cyflawni'r ddyletswydd hon.</w:t>
      </w:r>
    </w:p>
    <w:p w:rsidR="009D7801" w:rsidRDefault="009D7801" w:rsidP="005F0950">
      <w:pPr>
        <w:ind w:left="720"/>
        <w:rPr>
          <w:b w:val="0"/>
        </w:rPr>
      </w:pPr>
    </w:p>
    <w:p w:rsidR="009D7801" w:rsidRDefault="009D7801" w:rsidP="00E45552">
      <w:pPr>
        <w:numPr>
          <w:ilvl w:val="0"/>
          <w:numId w:val="18"/>
        </w:numPr>
        <w:rPr>
          <w:b w:val="0"/>
        </w:rPr>
      </w:pPr>
      <w:r>
        <w:rPr>
          <w:b w:val="0"/>
        </w:rPr>
        <w:t>Bydd yr MOD yn adolygu gweinyddiaeth y cynllun yn rheolaidd ac rydym yn croesawu adborth ar yr arweiniad hwn a'r broses hon.</w:t>
      </w:r>
    </w:p>
    <w:p w:rsidR="009D7801" w:rsidRDefault="009D7801" w:rsidP="008122FD">
      <w:pPr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</w:pPr>
      <w:r>
        <w:t>NODAU'R CYFAMOD CYMUNEDOL</w:t>
      </w:r>
    </w:p>
    <w:p w:rsidR="009D7801" w:rsidRDefault="009D7801" w:rsidP="00105656">
      <w:pPr>
        <w:autoSpaceDE w:val="0"/>
        <w:autoSpaceDN w:val="0"/>
        <w:adjustRightInd w:val="0"/>
      </w:pPr>
    </w:p>
    <w:p w:rsidR="009D7801" w:rsidRDefault="009D7801" w:rsidP="00B13E3F">
      <w:pPr>
        <w:numPr>
          <w:ilvl w:val="0"/>
          <w:numId w:val="19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Annog cymunedau lleol i gefnogi Cymuned y Lluoedd Arfog yn eu hardaloedd hwy;</w:t>
      </w:r>
    </w:p>
    <w:p w:rsidR="009D7801" w:rsidRDefault="009D7801" w:rsidP="00B13E3F">
      <w:pPr>
        <w:numPr>
          <w:ilvl w:val="0"/>
          <w:numId w:val="19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Datblygu dealltwriaeth ac ymwybyddiaeth ymhlith y cyhoedd o faterion sy'n effeithio ar Gymuned y Lluoedd Arfog;</w:t>
      </w:r>
    </w:p>
    <w:p w:rsidR="009D7801" w:rsidRDefault="009D7801" w:rsidP="00B13E3F">
      <w:pPr>
        <w:numPr>
          <w:ilvl w:val="0"/>
          <w:numId w:val="19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Cydnabod a chofio'r aberthau a wynebir gan Gymuned y Lluoedd Arfog;</w:t>
      </w:r>
    </w:p>
    <w:p w:rsidR="009D7801" w:rsidRDefault="009D7801" w:rsidP="00B13E3F">
      <w:pPr>
        <w:numPr>
          <w:ilvl w:val="0"/>
          <w:numId w:val="19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 xml:space="preserve">Annog gweithgareddau sy'n helpu i integreiddio </w:t>
      </w:r>
      <w:r w:rsidR="00B95EF8">
        <w:rPr>
          <w:b w:val="0"/>
        </w:rPr>
        <w:t>C</w:t>
      </w:r>
      <w:r>
        <w:rPr>
          <w:b w:val="0"/>
        </w:rPr>
        <w:t>ymuned y Lluoedd Arfog ym mywyd y gymuned leol;</w:t>
      </w:r>
    </w:p>
    <w:p w:rsidR="009D7801" w:rsidRDefault="009D7801" w:rsidP="00C47DC2">
      <w:pPr>
        <w:numPr>
          <w:ilvl w:val="0"/>
          <w:numId w:val="20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lastRenderedPageBreak/>
        <w:t>Annog Cymuned y Lluoedd Arfog i helpu a chefnogi'r gymuned ehangach trwy gymryd rhan mewn digwyddiadau a phrosiectau ar y cyd, neu fathau eraill o gyfranogiad.</w:t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</w:pPr>
      <w:r>
        <w:t>GRANT Y CYFAMOD CYMUNEDOL - MEINI PRAWF AC ARWEINIAD</w:t>
      </w:r>
    </w:p>
    <w:p w:rsidR="009D7801" w:rsidRDefault="009D7801" w:rsidP="00105656">
      <w:pPr>
        <w:autoSpaceDE w:val="0"/>
        <w:autoSpaceDN w:val="0"/>
        <w:adjustRightInd w:val="0"/>
      </w:pPr>
    </w:p>
    <w:p w:rsidR="009D7801" w:rsidRDefault="009D7801" w:rsidP="00FE0A5E">
      <w:pPr>
        <w:numPr>
          <w:ilvl w:val="0"/>
          <w:numId w:val="20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Dylai ceisiadau fodloni o leiaf un o nodau'r Cyfamod Cymunedol;</w:t>
      </w:r>
    </w:p>
    <w:p w:rsidR="009D7801" w:rsidRDefault="009D7801" w:rsidP="00FE0A5E">
      <w:pPr>
        <w:numPr>
          <w:ilvl w:val="0"/>
          <w:numId w:val="20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Ni ellir cyflwyno cynigion oni bai eu bod yn dod o ardaloedd sydd eisoes wedi sefydlu Cyfamod Cymunedol;</w:t>
      </w:r>
    </w:p>
    <w:p w:rsidR="009D7801" w:rsidRDefault="009D7801" w:rsidP="00FE0A5E">
      <w:pPr>
        <w:numPr>
          <w:ilvl w:val="0"/>
          <w:numId w:val="21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Mae angen dangos y byddai'r cynnig yn rhoi mantais glir i Gymuned y Lluoedd</w:t>
      </w:r>
      <w:r w:rsidR="00B95EF8">
        <w:rPr>
          <w:b w:val="0"/>
        </w:rPr>
        <w:t xml:space="preserve"> </w:t>
      </w:r>
      <w:r>
        <w:rPr>
          <w:b w:val="0"/>
        </w:rPr>
        <w:t>Arfog a'r gymuned leol;</w:t>
      </w:r>
    </w:p>
    <w:p w:rsidR="009D7801" w:rsidRDefault="009D7801" w:rsidP="00FE0A5E">
      <w:pPr>
        <w:numPr>
          <w:ilvl w:val="0"/>
          <w:numId w:val="21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Dylai ceisiadau fod ar gyfer prosiectau sy'n wirioneddol leol, wedi'u dylunio gan sefydliadau lleol (nid rhaglenni cenedlaethol) i ddiwallu anghenion lleol;</w:t>
      </w:r>
    </w:p>
    <w:p w:rsidR="009D7801" w:rsidRDefault="009D7801" w:rsidP="00FE0A5E">
      <w:pPr>
        <w:numPr>
          <w:ilvl w:val="0"/>
          <w:numId w:val="21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Mae'n rhaid i geisiadau ddangos gwerth am arian;</w:t>
      </w:r>
    </w:p>
    <w:p w:rsidR="009D7801" w:rsidRDefault="009D7801" w:rsidP="00FE0A5E">
      <w:pPr>
        <w:numPr>
          <w:ilvl w:val="0"/>
          <w:numId w:val="21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Ni ddylai ceisiadau ‘lenwi bwlch’ mewn gwasanaeth a ddarperir gan eraill, neu y dylid ei ddarparu gan eraill (e.e. adran arall o'r Llywodraeth, awdurdod lleol, gwasanaeth a ddarperir eisoes gan yr MOD);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Rhaid i'r prosiectau a gyflwynir beidio â chreu elw, ychwanegu at gymorth grant cyfredol na chodi arian ar gyfer elusennau;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Gall yr MOD ddarparu arian untro yn unig, felly lle mae cost barhaus, megis costau cynnal a chadw neu gyflogau staff, byddwn yn disgwyl i'r elfen o'r bartneriaeth nad yw'n</w:t>
      </w:r>
      <w:r w:rsidR="00B95EF8">
        <w:rPr>
          <w:b w:val="0"/>
        </w:rPr>
        <w:t xml:space="preserve"> </w:t>
      </w:r>
      <w:r>
        <w:rPr>
          <w:b w:val="0"/>
        </w:rPr>
        <w:t>rhan o'r Lluoedd Arfog wneud ymrwymiad priodol;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Mae'r cais yn fwy tebygol o lwyddo os bydd yr elfen o'r bartneriaeth nad yw'n rhan o'r Lluoedd Arfog, (e.e. awdurdod lleol neu elusen) hefyd yn ymrwymo i ddarparu ar gyfer gwariant;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Gwahoddir ceisiadau am symiau o £100 i £250,000 (er y gellir ystyried ceisiadau ar gyfer symiau mwy na hyn dan amgylchiadau eithriadol);</w:t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</w:pPr>
      <w:r>
        <w:t>DYMA ENGHREIFFTIAU O BROSIECTAU (HEB FOD YN RHESTR GYFLAWN):</w:t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Dod â dibynyddion y Lluoedd Arfog ynghyd â phobl eraill yn y gymuned leol trwy weithgareddau cymunedol lleol mewn ardaloedd gwledig, anghysbell;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Gweithgareddau untro, megis gwersyll gweithgareddau gyda'r Lluoedd Arfog a phobl ifanc leol, y byddai'r cynllun yn talu am gostau teithio a chynhaliaeth yr aelodau o'r Lluoedd Arfog sy'n cymryd rhan;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Arddangosfa mewn llyfrgell leol, neuadd dref etc sy'n esbonio'r hyn mae uned leol o'r Lluoedd Arfog wedi bod yn ei wneud yn ddiweddar (e.e. yn Affganistan);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Prosiect “hanes llafar”, lle mae cangen leol o gymdeithas gatrodol,  aelodau o'r Lluoedd Arfog sy'n byw/gweithio'n lleol neu grŵp penodol o aelodau o'r Lluoedd Arfog yn recordio eu profiadau neu'n eu trafod â phlant ysgol lleol;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 xml:space="preserve">Gwella cyfleusterau cymunedol a ddefnyddir gan y gymuned leol a chymuned </w:t>
      </w:r>
    </w:p>
    <w:p w:rsidR="009D7801" w:rsidRDefault="009D7801" w:rsidP="00FE0A5E">
      <w:pPr>
        <w:autoSpaceDE w:val="0"/>
        <w:autoSpaceDN w:val="0"/>
        <w:adjustRightInd w:val="0"/>
        <w:ind w:left="360" w:hanging="360"/>
        <w:rPr>
          <w:b w:val="0"/>
        </w:rPr>
      </w:pPr>
      <w:r>
        <w:rPr>
          <w:b w:val="0"/>
        </w:rPr>
        <w:tab/>
        <w:t>y Lluoedd Arfog er mwyn galluogi gweithgareddau newydd a fydd yn arwain at fwy o integreiddio;</w:t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</w:pPr>
      <w:r>
        <w:lastRenderedPageBreak/>
        <w:t>Y MATHAU O BROSIECTAU NA ALLWN EU HARIANNU:</w:t>
      </w:r>
    </w:p>
    <w:p w:rsidR="009D7801" w:rsidRDefault="009D7801" w:rsidP="00105656">
      <w:pPr>
        <w:autoSpaceDE w:val="0"/>
        <w:autoSpaceDN w:val="0"/>
        <w:adjustRightInd w:val="0"/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  <w:r>
        <w:rPr>
          <w:b w:val="0"/>
        </w:rPr>
        <w:t>Fel adran o'r Llywodraeth, mae rhai gweithgareddau na fyddai'n briodol i'r MOD eu hariannu. Gall hyn gynnwys y canlynol (gan gofio nad yw'n rhestr gynhwysfawr):</w:t>
      </w:r>
    </w:p>
    <w:p w:rsidR="009D7801" w:rsidRDefault="009D7801" w:rsidP="003D1277">
      <w:pPr>
        <w:autoSpaceDE w:val="0"/>
        <w:autoSpaceDN w:val="0"/>
        <w:adjustRightInd w:val="0"/>
        <w:ind w:left="360"/>
        <w:rPr>
          <w:b w:val="0"/>
        </w:rPr>
      </w:pP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Ychwanegu at grantiau a chymorth cyfredol pan fyddant yn dod o adran arall o'r Llywodraeth;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Lle mae arian er budd i unigolyn yn unig;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Prosiectau rheolaidd neu sy'n cael eu hailgynnal y mae angen ffynhonnell o arian diymrwymiad arnynt;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Cofebion neu gofadeiladau;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Ymchwil;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Buddsoddiadau;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Talu am gostau parhaus gweithgareddau cyfredol y bartneriaeth;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Gweithgareddau codi arian;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Costau staff ar ôl cyfnod 12 mis;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Gwaddolion (i greu ffynhonnell incwm);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Prosiectau neu weithgareddau y mae'n ddyletswydd gyfreithiol ar y wladwriaeth i'w darparu;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Darparu triniaeth feddygol;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Arian ôl-weithredol ar gyfer prosiectau sydd eisoes wedi'u cwblhau;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Cymorthdaliadau cyflog;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Treuliau annisgwyl;</w:t>
      </w:r>
    </w:p>
    <w:p w:rsidR="009D7801" w:rsidRDefault="009D7801" w:rsidP="00FE0A5E">
      <w:pPr>
        <w:numPr>
          <w:ilvl w:val="0"/>
          <w:numId w:val="22"/>
        </w:numPr>
        <w:autoSpaceDE w:val="0"/>
        <w:autoSpaceDN w:val="0"/>
        <w:adjustRightInd w:val="0"/>
        <w:rPr>
          <w:b w:val="0"/>
        </w:rPr>
      </w:pPr>
      <w:r>
        <w:rPr>
          <w:b w:val="0"/>
        </w:rPr>
        <w:t>Fel rhan o'r broses craffu gwerth am arian, nid ydym yn debygol o ariannu ffïoedd rheoli neu broffesiynol;</w:t>
      </w:r>
    </w:p>
    <w:p w:rsidR="009D7801" w:rsidRDefault="009D7801" w:rsidP="00FE0A5E">
      <w:pPr>
        <w:autoSpaceDE w:val="0"/>
        <w:autoSpaceDN w:val="0"/>
        <w:adjustRightInd w:val="0"/>
        <w:ind w:left="360" w:hanging="360"/>
        <w:rPr>
          <w:b w:val="0"/>
        </w:rPr>
      </w:pPr>
      <w:r>
        <w:rPr>
          <w:b w:val="0"/>
        </w:rPr>
        <w:tab/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105656">
      <w:pPr>
        <w:autoSpaceDE w:val="0"/>
        <w:autoSpaceDN w:val="0"/>
        <w:adjustRightInd w:val="0"/>
      </w:pPr>
      <w:r>
        <w:rPr>
          <w:b w:val="0"/>
        </w:rPr>
        <w:br w:type="page"/>
      </w: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ATODIAD A</w:t>
      </w:r>
    </w:p>
    <w:p w:rsidR="009D7801" w:rsidRDefault="009D7801" w:rsidP="00105656">
      <w:pPr>
        <w:autoSpaceDE w:val="0"/>
        <w:autoSpaceDN w:val="0"/>
        <w:adjustRightInd w:val="0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</w:pPr>
      <w:r>
        <w:t>DIAGRAM LLIF O'R BROSES YMGEISIO</w:t>
      </w:r>
    </w:p>
    <w:p w:rsidR="009D7801" w:rsidRDefault="009D7801" w:rsidP="007E5126">
      <w:pPr>
        <w:autoSpaceDE w:val="0"/>
        <w:autoSpaceDN w:val="0"/>
        <w:adjustRightInd w:val="0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Syniad am brosiect wedi'i greu gan unrhyw aelod o'r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gymuned a'i gyflwyno ar ffurflen gais yr MOD.</w:t>
      </w: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7" name="Line 3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D70457" id="Line 3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 xml:space="preserve">Cynnig yn cael ei ystyried gan Bartneriaeth y Cyfamod 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Cymunedol.</w:t>
      </w: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6" name="Line 4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C6D2CB" id="Line 4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Anfon y cynnig wedi'i gymeradwyo (wedi'i lofnodi gan yr awdurdod lleol ac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aelod o'r bartneriaeth sy'n cynrychioli'r Lluoedd Arfog) i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Dîm Cyfamod yr MOD.</w:t>
      </w: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5" name="Line 5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B86004" id="Line 5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Panel yn cwrdd (yn chwarterol) i ystyried cynigion a chytuno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ar ddyrannu arian.</w:t>
      </w: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4" name="Line 6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EFB704" id="Line 6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 xml:space="preserve">Tîm y Cyfamod yn hysbysu'r ymgeiswyr am y canlyniad ac 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yn anfon amodau a thelerau iddynt eu llofnodi.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3" name="Line 7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B003C" id="Line 7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00032">
      <w:pPr>
        <w:autoSpaceDE w:val="0"/>
        <w:autoSpaceDN w:val="0"/>
        <w:adjustRightInd w:val="0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Yr amodau a'r telerau wedi'u llofnodi'n cael eu dychwelyd i'r MOD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ynghyd ag anfoneb gan yr awdurdod lleol.  Rhyddhau arian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i'r awdurdod lleol (fesul cam os yw'n swm mawr).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8B7124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0" cy="457200"/>
                <wp:effectExtent l="76200" t="0" r="57150" b="57150"/>
                <wp:docPr id="2" name="Line 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8CA25A" id="Line 8" o:spid="_x0000_s1026" alt="Title: 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 xml:space="preserve">Prosiect yn cael ei werthuso gan Bartneriaeth y Cyfamod 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Cymunedol ar ôl xx mis yn unol â'r amodau a'r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>telerau</w:t>
      </w:r>
    </w:p>
    <w:p w:rsidR="009D7801" w:rsidRDefault="009D7801" w:rsidP="002D34B7">
      <w:pPr>
        <w:autoSpaceDE w:val="0"/>
        <w:autoSpaceDN w:val="0"/>
        <w:adjustRightInd w:val="0"/>
        <w:jc w:val="center"/>
        <w:rPr>
          <w:b w:val="0"/>
        </w:rPr>
      </w:pPr>
    </w:p>
    <w:p w:rsidR="009D7801" w:rsidRDefault="009D7801" w:rsidP="008F2248">
      <w:pPr>
        <w:autoSpaceDE w:val="0"/>
        <w:autoSpaceDN w:val="0"/>
        <w:adjustRightInd w:val="0"/>
        <w:rPr>
          <w:b w:val="0"/>
        </w:rPr>
      </w:pPr>
    </w:p>
    <w:p w:rsidR="009D7801" w:rsidRDefault="009D7801" w:rsidP="008F2248">
      <w:pPr>
        <w:autoSpaceDE w:val="0"/>
        <w:autoSpaceDN w:val="0"/>
        <w:adjustRightInd w:val="0"/>
        <w:rPr>
          <w:b w:val="0"/>
        </w:rPr>
      </w:pPr>
    </w:p>
    <w:p w:rsidR="009D7801" w:rsidRDefault="009D7801" w:rsidP="002D34B7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ATODIAD B</w:t>
      </w:r>
    </w:p>
    <w:p w:rsidR="009D7801" w:rsidRDefault="009D7801" w:rsidP="002D34B7">
      <w:pPr>
        <w:autoSpaceDE w:val="0"/>
        <w:autoSpaceDN w:val="0"/>
        <w:adjustRightInd w:val="0"/>
        <w:jc w:val="center"/>
      </w:pPr>
    </w:p>
    <w:p w:rsidR="009D7801" w:rsidRDefault="009D7801" w:rsidP="002D34B7">
      <w:pPr>
        <w:autoSpaceDE w:val="0"/>
        <w:autoSpaceDN w:val="0"/>
        <w:adjustRightInd w:val="0"/>
        <w:jc w:val="center"/>
      </w:pPr>
      <w:r>
        <w:t xml:space="preserve">Amodau a Thelerau ar gyfer derbyn arian gan </w:t>
      </w:r>
    </w:p>
    <w:p w:rsidR="009D7801" w:rsidRDefault="009D7801" w:rsidP="002D34B7">
      <w:pPr>
        <w:autoSpaceDE w:val="0"/>
        <w:autoSpaceDN w:val="0"/>
        <w:adjustRightInd w:val="0"/>
        <w:jc w:val="center"/>
      </w:pPr>
      <w:r>
        <w:t>Gynllun Grantiau'r Cyfamod Cymunedol</w:t>
      </w:r>
    </w:p>
    <w:p w:rsidR="009D7801" w:rsidRDefault="009D7801" w:rsidP="008F2248">
      <w:pPr>
        <w:autoSpaceDE w:val="0"/>
        <w:autoSpaceDN w:val="0"/>
        <w:adjustRightInd w:val="0"/>
      </w:pPr>
    </w:p>
    <w:p w:rsidR="009D7801" w:rsidRDefault="009D7801" w:rsidP="008F2248">
      <w:pPr>
        <w:autoSpaceDE w:val="0"/>
        <w:autoSpaceDN w:val="0"/>
        <w:adjustRightInd w:val="0"/>
      </w:pPr>
      <w:r>
        <w:t>Cyfeirnod y Prosiect:</w:t>
      </w:r>
    </w:p>
    <w:p w:rsidR="009D7801" w:rsidRDefault="009D7801" w:rsidP="008F2248">
      <w:pPr>
        <w:autoSpaceDE w:val="0"/>
        <w:autoSpaceDN w:val="0"/>
        <w:adjustRightInd w:val="0"/>
      </w:pPr>
      <w:r>
        <w:t>Arweinydd y Prosiect:</w:t>
      </w:r>
    </w:p>
    <w:p w:rsidR="009D7801" w:rsidRDefault="009D7801" w:rsidP="008F2248">
      <w:pPr>
        <w:autoSpaceDE w:val="0"/>
        <w:autoSpaceDN w:val="0"/>
        <w:adjustRightInd w:val="0"/>
      </w:pPr>
      <w:r>
        <w:t>Awdurdod Lleol:</w:t>
      </w:r>
    </w:p>
    <w:p w:rsidR="009D7801" w:rsidRDefault="009D7801" w:rsidP="008F2248">
      <w:pPr>
        <w:autoSpaceDE w:val="0"/>
        <w:autoSpaceDN w:val="0"/>
        <w:adjustRightInd w:val="0"/>
      </w:pPr>
      <w:r>
        <w:t>Swm y Cyllid Grant a Ddyfarnwyd:</w:t>
      </w:r>
    </w:p>
    <w:p w:rsidR="009D7801" w:rsidRDefault="009D7801" w:rsidP="008F2248">
      <w:pPr>
        <w:autoSpaceDE w:val="0"/>
        <w:autoSpaceDN w:val="0"/>
        <w:adjustRightInd w:val="0"/>
      </w:pPr>
    </w:p>
    <w:p w:rsidR="009D7801" w:rsidRDefault="009D7801" w:rsidP="008F2248">
      <w:pPr>
        <w:autoSpaceDE w:val="0"/>
        <w:autoSpaceDN w:val="0"/>
        <w:adjustRightInd w:val="0"/>
      </w:pP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Yr unigolion/partïon wedi'u henwebu ar gyfer y cais a nodwyd ar y ffurflen gais sy'n gyfrifol am reoli'r prosiect.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 xml:space="preserve">Cyfrifoldeb Partneriaeth y Cyfamod Cymunedol yw sicrhau gwerth am arian. 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Cyfrifoldeb Partneriaeth y Cyfamod Cymunedol yw sicrhau bod y gweithgaredd arfaethedig yn darparu'r budd a nodwyd.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Mae'r partïon yn y cais yn ymrwymo i wario unrhyw gostau parhaus cysylltiedig a nodwyd yn yr achos busnes.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Rhaid i Bartneriaeth y Cyfamod Cymunedol gadw cyfrifon llawn o wariant at ddibenion archwilio. Mae hyn yn cynnwys cadw derbynebau ac anfonebau am chwe blynedd.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Os bydd y prosiect yn dechrau cael anawsterau ariannol sy'n effeithio ar y gallu i'w roi ar waith, rhaid hysbysu'r MOD ar unwaith.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Mae'r partïon yn y cais yn cytuno i gyflwyno adroddiad ar y prosiect i'r MOD fis ar ôl ei gwblhau fan bellaf (neu ei gwblhau fesul cam, gan ddibynnu ar y prosiect) i gadarnhau'r budd a gyflawnwyd a faint o'r arian a wariwyd. Croesewir adroddiadau ychwanegol pan fydd y buddion yn cronni dros amser.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Mae'n rhaid i'r partïon yn y cais roi gwybod i'r MOD os bydd unrhyw oedi wrth gyflawni'r amserlenni neu'r cerrig milltir a nodwyd yng nghynnig y prosiect, cyn gynted ag mae'r oedi'n cael ei nodi.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b w:val="0"/>
        </w:rPr>
      </w:pPr>
      <w:r>
        <w:rPr>
          <w:b w:val="0"/>
        </w:rPr>
        <w:t>Os yw'r cynnig am arian ar gyfer prosiect i weithio gyda phlant, pobl ifanc neu oedolion diamddiffyn, cyfrifoldeb yr ymgeiswyr yw sicrhau bod y polisïau a'r gweithdrefnau diogelu priodol ar waith.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lastRenderedPageBreak/>
        <w:t>Gan ddibynnu ar y math o brosiect, gall fod angen</w:t>
      </w:r>
      <w:r w:rsidR="000073BB">
        <w:rPr>
          <w:b w:val="0"/>
        </w:rPr>
        <w:t xml:space="preserve"> </w:t>
      </w:r>
      <w:r>
        <w:rPr>
          <w:b w:val="0"/>
        </w:rPr>
        <w:t>yswiriant atebolrwydd cyhoeddus neu arweinwyr cymwys - cyfrifoldeb yr ymgeisydd yw sicrhau bod yswiriant digonol ar waith.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t>Os yw'r cyllid am brynu nwyddau, nid yw'r MOD yn derbyn unrhyw atebolrwydd am gamddefnydd na chynnal a chadw. Nid yw'n atebol am dreuliau (megis costau staff) oni nodir hyn yn benodol yn yr achos busnes.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t>Bydd yr MOD yn cadw data perthnasol er mwyn rhannu arfer gorau â darpar ymgeiswyr eraill am gyllid.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t>Nid yw'r MOD yn gyfrifol am sicrhau caniatâd cynllunio priodol nac unrhyw gostau cysylltiedig.</w:t>
      </w:r>
    </w:p>
    <w:p w:rsidR="009D7801" w:rsidRDefault="009D7801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t>Nid yw'r MOD yn gyfrifol am gostau prosiectau nad ydynt yn cael eu cwblhau ar amser.</w:t>
      </w:r>
    </w:p>
    <w:p w:rsidR="009D7801" w:rsidRDefault="000073BB" w:rsidP="0004022A">
      <w:pPr>
        <w:numPr>
          <w:ilvl w:val="0"/>
          <w:numId w:val="23"/>
        </w:numPr>
        <w:autoSpaceDE w:val="0"/>
        <w:autoSpaceDN w:val="0"/>
        <w:adjustRightInd w:val="0"/>
        <w:ind w:left="426" w:hanging="568"/>
        <w:rPr>
          <w:b w:val="0"/>
        </w:rPr>
      </w:pPr>
      <w:r>
        <w:rPr>
          <w:b w:val="0"/>
        </w:rPr>
        <w:t xml:space="preserve">  </w:t>
      </w:r>
      <w:r w:rsidR="009D7801">
        <w:rPr>
          <w:b w:val="0"/>
        </w:rPr>
        <w:t>Rhaid dychwelyd yr holl gyllid nad yw'n cael ei wario.</w:t>
      </w:r>
    </w:p>
    <w:p w:rsidR="009D7801" w:rsidRDefault="009D7801" w:rsidP="0004022A">
      <w:pPr>
        <w:autoSpaceDE w:val="0"/>
        <w:autoSpaceDN w:val="0"/>
        <w:adjustRightInd w:val="0"/>
        <w:ind w:left="567" w:hanging="709"/>
        <w:rPr>
          <w:b w:val="0"/>
        </w:rPr>
      </w:pPr>
      <w:r>
        <w:rPr>
          <w:b w:val="0"/>
        </w:rPr>
        <w:t>16.</w:t>
      </w:r>
      <w:r>
        <w:rPr>
          <w:b w:val="0"/>
        </w:rPr>
        <w:tab/>
        <w:t>Os yw'r cyllid ar gyfer adeilad, nid yw'r gost a'r dibrisiant yn perthyn ar fantolen yr MOD.</w:t>
      </w:r>
    </w:p>
    <w:p w:rsidR="009D7801" w:rsidRDefault="009D7801" w:rsidP="0004022A">
      <w:pPr>
        <w:autoSpaceDE w:val="0"/>
        <w:autoSpaceDN w:val="0"/>
        <w:adjustRightInd w:val="0"/>
        <w:ind w:left="567" w:hanging="709"/>
        <w:rPr>
          <w:b w:val="0"/>
        </w:rPr>
      </w:pPr>
      <w:r>
        <w:rPr>
          <w:b w:val="0"/>
        </w:rPr>
        <w:t>17.</w:t>
      </w:r>
      <w:r>
        <w:rPr>
          <w:b w:val="0"/>
        </w:rPr>
        <w:tab/>
        <w:t>Mae'r MOD yn cadw'r hawl i ddweud wrth eraill am y prosiect er mwyn hyrwyddo'r cynllun.</w:t>
      </w:r>
    </w:p>
    <w:p w:rsidR="009D7801" w:rsidRDefault="009D7801" w:rsidP="0004022A">
      <w:pPr>
        <w:autoSpaceDE w:val="0"/>
        <w:autoSpaceDN w:val="0"/>
        <w:adjustRightInd w:val="0"/>
        <w:ind w:left="567" w:hanging="709"/>
        <w:rPr>
          <w:b w:val="0"/>
        </w:rPr>
      </w:pPr>
      <w:r>
        <w:rPr>
          <w:b w:val="0"/>
        </w:rPr>
        <w:t>18.</w:t>
      </w:r>
      <w:r>
        <w:rPr>
          <w:b w:val="0"/>
        </w:rPr>
        <w:tab/>
        <w:t>Nid yw derbyn yr amodau a'r telerau hyn yn gosod unrhyw rwymedigaeth gontractol arall ar yr MOD.</w:t>
      </w:r>
    </w:p>
    <w:sectPr w:rsidR="009D7801" w:rsidSect="00B24299">
      <w:endnotePr>
        <w:numFmt w:val="decimal"/>
      </w:endnotePr>
      <w:pgSz w:w="11907" w:h="16840" w:code="9"/>
      <w:pgMar w:top="1134" w:right="1134" w:bottom="1134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0F" w:rsidRDefault="00DA000F">
      <w:r>
        <w:separator/>
      </w:r>
    </w:p>
  </w:endnote>
  <w:endnote w:type="continuationSeparator" w:id="0">
    <w:p w:rsidR="00DA000F" w:rsidRDefault="00DA000F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 w:rsidP="000B2F5C">
    <w:pPr>
      <w:pStyle w:val="Footer"/>
      <w:framePr w:wrap="around" w:vAnchor="text" w:hAnchor="margin" w:xAlign="right" w:y="1"/>
      <w:rPr>
        <w:rStyle w:val="PageNumber"/>
        <w:rFonts w:cs="Arial"/>
      </w:rPr>
    </w:pPr>
  </w:p>
  <w:p w:rsidR="009D7801" w:rsidRDefault="009D7801" w:rsidP="00D31346">
    <w:pPr>
      <w:pStyle w:val="Footer"/>
      <w:framePr w:wrap="around" w:vAnchor="text" w:hAnchor="margin" w:xAlign="center" w:y="1"/>
      <w:ind w:right="360"/>
      <w:rPr>
        <w:rStyle w:val="PageNumber"/>
        <w:rFonts w:cs="Arial"/>
      </w:rPr>
    </w:pPr>
  </w:p>
  <w:p w:rsidR="009D7801" w:rsidRDefault="009D7801" w:rsidP="000B2F5C">
    <w:pPr>
      <w:pStyle w:val="Footer"/>
      <w:jc w:val="center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 w:rsidP="00397B1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D7801" w:rsidRDefault="009D780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 w:rsidP="006F72FE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0F" w:rsidRDefault="00DA000F">
      <w:r>
        <w:separator/>
      </w:r>
    </w:p>
  </w:footnote>
  <w:footnote w:type="continuationSeparator" w:id="0">
    <w:p w:rsidR="00DA000F" w:rsidRDefault="00DA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1" w:rsidRDefault="009D7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A1"/>
    <w:multiLevelType w:val="hybridMultilevel"/>
    <w:tmpl w:val="047C6F70"/>
    <w:lvl w:ilvl="0" w:tplc="5C6AA986">
      <w:start w:val="1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F2E"/>
    <w:multiLevelType w:val="hybridMultilevel"/>
    <w:tmpl w:val="88C0C55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FB1E1D"/>
    <w:multiLevelType w:val="hybridMultilevel"/>
    <w:tmpl w:val="24149E9E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B0983"/>
    <w:multiLevelType w:val="hybridMultilevel"/>
    <w:tmpl w:val="49941E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4E4770"/>
    <w:multiLevelType w:val="hybridMultilevel"/>
    <w:tmpl w:val="A2029FB4"/>
    <w:lvl w:ilvl="0" w:tplc="B3E4AA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54887"/>
    <w:multiLevelType w:val="hybridMultilevel"/>
    <w:tmpl w:val="76C6F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A2139E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94BC5"/>
    <w:multiLevelType w:val="hybridMultilevel"/>
    <w:tmpl w:val="1F24F72C"/>
    <w:lvl w:ilvl="0" w:tplc="78E67C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F1E"/>
    <w:multiLevelType w:val="hybridMultilevel"/>
    <w:tmpl w:val="3B4C2592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10EF6"/>
    <w:multiLevelType w:val="hybridMultilevel"/>
    <w:tmpl w:val="B63EEBEC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DF14BF"/>
    <w:multiLevelType w:val="hybridMultilevel"/>
    <w:tmpl w:val="117652B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212CB"/>
    <w:multiLevelType w:val="hybridMultilevel"/>
    <w:tmpl w:val="4FE6BCC6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B4317"/>
    <w:multiLevelType w:val="hybridMultilevel"/>
    <w:tmpl w:val="D7EE45EC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453970"/>
    <w:multiLevelType w:val="hybridMultilevel"/>
    <w:tmpl w:val="806C0DE0"/>
    <w:lvl w:ilvl="0" w:tplc="AD88BC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50F176C"/>
    <w:multiLevelType w:val="hybridMultilevel"/>
    <w:tmpl w:val="60B811F0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0579E"/>
    <w:multiLevelType w:val="hybridMultilevel"/>
    <w:tmpl w:val="149E3442"/>
    <w:lvl w:ilvl="0" w:tplc="A0A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7850667"/>
    <w:multiLevelType w:val="hybridMultilevel"/>
    <w:tmpl w:val="A02898AE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F2CFF"/>
    <w:multiLevelType w:val="hybridMultilevel"/>
    <w:tmpl w:val="8AE88F9E"/>
    <w:lvl w:ilvl="0" w:tplc="DB6C74C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48AA6E52"/>
    <w:multiLevelType w:val="hybridMultilevel"/>
    <w:tmpl w:val="A7FAB08C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B3BB4"/>
    <w:multiLevelType w:val="multilevel"/>
    <w:tmpl w:val="88C0C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9642E5"/>
    <w:multiLevelType w:val="hybridMultilevel"/>
    <w:tmpl w:val="28440FC4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C65273"/>
    <w:multiLevelType w:val="hybridMultilevel"/>
    <w:tmpl w:val="A77E2618"/>
    <w:lvl w:ilvl="0" w:tplc="F1AE44A8">
      <w:start w:val="1"/>
      <w:numFmt w:val="lowerLetter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9765E3B"/>
    <w:multiLevelType w:val="hybridMultilevel"/>
    <w:tmpl w:val="35CC38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05D60"/>
    <w:multiLevelType w:val="multilevel"/>
    <w:tmpl w:val="17F6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CB3D0E"/>
    <w:multiLevelType w:val="hybridMultilevel"/>
    <w:tmpl w:val="17F6B9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E13DD2"/>
    <w:multiLevelType w:val="hybridMultilevel"/>
    <w:tmpl w:val="A61E4B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325E"/>
    <w:multiLevelType w:val="hybridMultilevel"/>
    <w:tmpl w:val="39EEB672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D34E5"/>
    <w:multiLevelType w:val="multilevel"/>
    <w:tmpl w:val="88C0C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85599F"/>
    <w:multiLevelType w:val="hybridMultilevel"/>
    <w:tmpl w:val="04C8C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087F9B"/>
    <w:multiLevelType w:val="hybridMultilevel"/>
    <w:tmpl w:val="E0B651CC"/>
    <w:lvl w:ilvl="0" w:tplc="6A304794">
      <w:numFmt w:val="bullet"/>
      <w:lvlText w:val="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B1241E"/>
    <w:multiLevelType w:val="multilevel"/>
    <w:tmpl w:val="9924A1E0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9"/>
  </w:num>
  <w:num w:numId="5">
    <w:abstractNumId w:val="8"/>
  </w:num>
  <w:num w:numId="6">
    <w:abstractNumId w:val="27"/>
  </w:num>
  <w:num w:numId="7">
    <w:abstractNumId w:val="24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15"/>
  </w:num>
  <w:num w:numId="14">
    <w:abstractNumId w:val="2"/>
  </w:num>
  <w:num w:numId="15">
    <w:abstractNumId w:val="19"/>
  </w:num>
  <w:num w:numId="16">
    <w:abstractNumId w:val="16"/>
  </w:num>
  <w:num w:numId="17">
    <w:abstractNumId w:val="12"/>
  </w:num>
  <w:num w:numId="18">
    <w:abstractNumId w:val="4"/>
  </w:num>
  <w:num w:numId="19">
    <w:abstractNumId w:val="13"/>
  </w:num>
  <w:num w:numId="20">
    <w:abstractNumId w:val="17"/>
  </w:num>
  <w:num w:numId="21">
    <w:abstractNumId w:val="25"/>
  </w:num>
  <w:num w:numId="22">
    <w:abstractNumId w:val="28"/>
  </w:num>
  <w:num w:numId="23">
    <w:abstractNumId w:val="11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22"/>
  </w:num>
  <w:num w:numId="28">
    <w:abstractNumId w:val="1"/>
  </w:num>
  <w:num w:numId="29">
    <w:abstractNumId w:val="29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2"/>
    <w:rsid w:val="000073BB"/>
    <w:rsid w:val="00024667"/>
    <w:rsid w:val="0002506A"/>
    <w:rsid w:val="00031B9D"/>
    <w:rsid w:val="0004022A"/>
    <w:rsid w:val="0004341C"/>
    <w:rsid w:val="00061D77"/>
    <w:rsid w:val="000645B0"/>
    <w:rsid w:val="00076154"/>
    <w:rsid w:val="0009221C"/>
    <w:rsid w:val="00094555"/>
    <w:rsid w:val="00094A19"/>
    <w:rsid w:val="000A0BE9"/>
    <w:rsid w:val="000B2F5C"/>
    <w:rsid w:val="000B6DDB"/>
    <w:rsid w:val="000D053E"/>
    <w:rsid w:val="000E28FA"/>
    <w:rsid w:val="000F6FD2"/>
    <w:rsid w:val="00105656"/>
    <w:rsid w:val="001319AF"/>
    <w:rsid w:val="001338EE"/>
    <w:rsid w:val="001361DE"/>
    <w:rsid w:val="001407CB"/>
    <w:rsid w:val="00160C72"/>
    <w:rsid w:val="00181296"/>
    <w:rsid w:val="0018330F"/>
    <w:rsid w:val="00185627"/>
    <w:rsid w:val="00191CDB"/>
    <w:rsid w:val="00191EAE"/>
    <w:rsid w:val="0019229A"/>
    <w:rsid w:val="001A1630"/>
    <w:rsid w:val="001A763F"/>
    <w:rsid w:val="001B33EF"/>
    <w:rsid w:val="001B3EB7"/>
    <w:rsid w:val="001C259E"/>
    <w:rsid w:val="001C40BD"/>
    <w:rsid w:val="001D4E09"/>
    <w:rsid w:val="00200032"/>
    <w:rsid w:val="00215991"/>
    <w:rsid w:val="00216630"/>
    <w:rsid w:val="00216F54"/>
    <w:rsid w:val="002203F1"/>
    <w:rsid w:val="002239BF"/>
    <w:rsid w:val="00227309"/>
    <w:rsid w:val="00245DBC"/>
    <w:rsid w:val="002462DE"/>
    <w:rsid w:val="002539A8"/>
    <w:rsid w:val="002572A3"/>
    <w:rsid w:val="00257F95"/>
    <w:rsid w:val="002603BF"/>
    <w:rsid w:val="00260B8D"/>
    <w:rsid w:val="00272D5B"/>
    <w:rsid w:val="00276621"/>
    <w:rsid w:val="00284A6E"/>
    <w:rsid w:val="00292B67"/>
    <w:rsid w:val="002A2D7C"/>
    <w:rsid w:val="002A2DDA"/>
    <w:rsid w:val="002A3EEF"/>
    <w:rsid w:val="002B4173"/>
    <w:rsid w:val="002D34B7"/>
    <w:rsid w:val="002D3E77"/>
    <w:rsid w:val="002D7777"/>
    <w:rsid w:val="003126A2"/>
    <w:rsid w:val="00334F10"/>
    <w:rsid w:val="00335A4B"/>
    <w:rsid w:val="003519C1"/>
    <w:rsid w:val="0035579D"/>
    <w:rsid w:val="00370CC4"/>
    <w:rsid w:val="0037499E"/>
    <w:rsid w:val="003772A3"/>
    <w:rsid w:val="003815EE"/>
    <w:rsid w:val="00383291"/>
    <w:rsid w:val="00386225"/>
    <w:rsid w:val="00393921"/>
    <w:rsid w:val="00397B11"/>
    <w:rsid w:val="003A2FF0"/>
    <w:rsid w:val="003A502B"/>
    <w:rsid w:val="003B05BB"/>
    <w:rsid w:val="003B42E5"/>
    <w:rsid w:val="003B4B11"/>
    <w:rsid w:val="003D1277"/>
    <w:rsid w:val="003D67CA"/>
    <w:rsid w:val="003E4F95"/>
    <w:rsid w:val="003E5AD9"/>
    <w:rsid w:val="003F5FDA"/>
    <w:rsid w:val="004007FE"/>
    <w:rsid w:val="004414AD"/>
    <w:rsid w:val="00443DD2"/>
    <w:rsid w:val="00453051"/>
    <w:rsid w:val="004639DE"/>
    <w:rsid w:val="00464CD0"/>
    <w:rsid w:val="0048716B"/>
    <w:rsid w:val="004937A3"/>
    <w:rsid w:val="004C60DB"/>
    <w:rsid w:val="004D7F08"/>
    <w:rsid w:val="004E3C4A"/>
    <w:rsid w:val="004E619F"/>
    <w:rsid w:val="00502484"/>
    <w:rsid w:val="005041DF"/>
    <w:rsid w:val="0051190D"/>
    <w:rsid w:val="005218C0"/>
    <w:rsid w:val="00521D76"/>
    <w:rsid w:val="0052575C"/>
    <w:rsid w:val="00537C78"/>
    <w:rsid w:val="00541ECD"/>
    <w:rsid w:val="0054762A"/>
    <w:rsid w:val="005527FB"/>
    <w:rsid w:val="00557AD2"/>
    <w:rsid w:val="00563592"/>
    <w:rsid w:val="005655D7"/>
    <w:rsid w:val="005814B6"/>
    <w:rsid w:val="00587B5F"/>
    <w:rsid w:val="0059105E"/>
    <w:rsid w:val="00594F0C"/>
    <w:rsid w:val="005B7D7E"/>
    <w:rsid w:val="005C0430"/>
    <w:rsid w:val="005C51CE"/>
    <w:rsid w:val="005F0950"/>
    <w:rsid w:val="006012C2"/>
    <w:rsid w:val="00606672"/>
    <w:rsid w:val="0062103F"/>
    <w:rsid w:val="00621469"/>
    <w:rsid w:val="00624D7A"/>
    <w:rsid w:val="006351DE"/>
    <w:rsid w:val="0064707E"/>
    <w:rsid w:val="006525A9"/>
    <w:rsid w:val="00664855"/>
    <w:rsid w:val="006653C7"/>
    <w:rsid w:val="00665F4A"/>
    <w:rsid w:val="00677DA7"/>
    <w:rsid w:val="00687589"/>
    <w:rsid w:val="0069049B"/>
    <w:rsid w:val="006A125D"/>
    <w:rsid w:val="006B749A"/>
    <w:rsid w:val="006B7CA2"/>
    <w:rsid w:val="006C1310"/>
    <w:rsid w:val="006F5360"/>
    <w:rsid w:val="006F72FE"/>
    <w:rsid w:val="00705AE4"/>
    <w:rsid w:val="00746E36"/>
    <w:rsid w:val="0074716C"/>
    <w:rsid w:val="0075500A"/>
    <w:rsid w:val="00755323"/>
    <w:rsid w:val="007672A1"/>
    <w:rsid w:val="007711C7"/>
    <w:rsid w:val="0079128D"/>
    <w:rsid w:val="00795765"/>
    <w:rsid w:val="00796E24"/>
    <w:rsid w:val="007C7018"/>
    <w:rsid w:val="007D17B7"/>
    <w:rsid w:val="007D7056"/>
    <w:rsid w:val="007E5126"/>
    <w:rsid w:val="00806F60"/>
    <w:rsid w:val="0081034A"/>
    <w:rsid w:val="008122FD"/>
    <w:rsid w:val="00813820"/>
    <w:rsid w:val="008315F5"/>
    <w:rsid w:val="008466D4"/>
    <w:rsid w:val="008600DE"/>
    <w:rsid w:val="00862F5B"/>
    <w:rsid w:val="0087789E"/>
    <w:rsid w:val="008A3C60"/>
    <w:rsid w:val="008B1B4D"/>
    <w:rsid w:val="008B7124"/>
    <w:rsid w:val="008C4197"/>
    <w:rsid w:val="008D1084"/>
    <w:rsid w:val="008D24A4"/>
    <w:rsid w:val="008E2FA7"/>
    <w:rsid w:val="008F2248"/>
    <w:rsid w:val="008F2276"/>
    <w:rsid w:val="008F5216"/>
    <w:rsid w:val="008F6133"/>
    <w:rsid w:val="00907B6B"/>
    <w:rsid w:val="009173C8"/>
    <w:rsid w:val="009174B6"/>
    <w:rsid w:val="009279B1"/>
    <w:rsid w:val="0094575A"/>
    <w:rsid w:val="00951826"/>
    <w:rsid w:val="00961BA0"/>
    <w:rsid w:val="009675E8"/>
    <w:rsid w:val="00970761"/>
    <w:rsid w:val="00980089"/>
    <w:rsid w:val="00985711"/>
    <w:rsid w:val="00991349"/>
    <w:rsid w:val="009957FC"/>
    <w:rsid w:val="009972B6"/>
    <w:rsid w:val="009A4AFD"/>
    <w:rsid w:val="009C5A3F"/>
    <w:rsid w:val="009D7801"/>
    <w:rsid w:val="009F2262"/>
    <w:rsid w:val="00A07EAB"/>
    <w:rsid w:val="00A12CEB"/>
    <w:rsid w:val="00A27F2F"/>
    <w:rsid w:val="00A446F1"/>
    <w:rsid w:val="00A471DF"/>
    <w:rsid w:val="00A57D4A"/>
    <w:rsid w:val="00A60693"/>
    <w:rsid w:val="00A64BC3"/>
    <w:rsid w:val="00A66123"/>
    <w:rsid w:val="00A73083"/>
    <w:rsid w:val="00A74494"/>
    <w:rsid w:val="00A75809"/>
    <w:rsid w:val="00AB2B73"/>
    <w:rsid w:val="00AC792E"/>
    <w:rsid w:val="00AF42C2"/>
    <w:rsid w:val="00B070AE"/>
    <w:rsid w:val="00B13E3F"/>
    <w:rsid w:val="00B14109"/>
    <w:rsid w:val="00B174BB"/>
    <w:rsid w:val="00B24070"/>
    <w:rsid w:val="00B24299"/>
    <w:rsid w:val="00B4091E"/>
    <w:rsid w:val="00B4508B"/>
    <w:rsid w:val="00B466C7"/>
    <w:rsid w:val="00B65253"/>
    <w:rsid w:val="00B713AD"/>
    <w:rsid w:val="00B77A73"/>
    <w:rsid w:val="00B95EF8"/>
    <w:rsid w:val="00BB55A0"/>
    <w:rsid w:val="00BC2A73"/>
    <w:rsid w:val="00BC4B93"/>
    <w:rsid w:val="00C16FBB"/>
    <w:rsid w:val="00C349C9"/>
    <w:rsid w:val="00C42FC6"/>
    <w:rsid w:val="00C43ACC"/>
    <w:rsid w:val="00C43E6D"/>
    <w:rsid w:val="00C45C2C"/>
    <w:rsid w:val="00C47DC2"/>
    <w:rsid w:val="00C54D24"/>
    <w:rsid w:val="00C56138"/>
    <w:rsid w:val="00C623A5"/>
    <w:rsid w:val="00C73FEB"/>
    <w:rsid w:val="00C83DBE"/>
    <w:rsid w:val="00CA582F"/>
    <w:rsid w:val="00CA65EB"/>
    <w:rsid w:val="00CB35DA"/>
    <w:rsid w:val="00CD1F0A"/>
    <w:rsid w:val="00CE3ADE"/>
    <w:rsid w:val="00CF3FB2"/>
    <w:rsid w:val="00D01E01"/>
    <w:rsid w:val="00D04331"/>
    <w:rsid w:val="00D077D9"/>
    <w:rsid w:val="00D11E72"/>
    <w:rsid w:val="00D141FD"/>
    <w:rsid w:val="00D146E3"/>
    <w:rsid w:val="00D15C45"/>
    <w:rsid w:val="00D21E96"/>
    <w:rsid w:val="00D268A2"/>
    <w:rsid w:val="00D27520"/>
    <w:rsid w:val="00D31346"/>
    <w:rsid w:val="00D3152E"/>
    <w:rsid w:val="00D670DE"/>
    <w:rsid w:val="00D75B69"/>
    <w:rsid w:val="00D8679E"/>
    <w:rsid w:val="00D87B5E"/>
    <w:rsid w:val="00D9168F"/>
    <w:rsid w:val="00DA000F"/>
    <w:rsid w:val="00DA2AEB"/>
    <w:rsid w:val="00DA31A4"/>
    <w:rsid w:val="00DB2477"/>
    <w:rsid w:val="00DB5EF3"/>
    <w:rsid w:val="00DC0204"/>
    <w:rsid w:val="00DC1441"/>
    <w:rsid w:val="00DC4302"/>
    <w:rsid w:val="00DC674F"/>
    <w:rsid w:val="00DD0662"/>
    <w:rsid w:val="00DE6B86"/>
    <w:rsid w:val="00DE71FF"/>
    <w:rsid w:val="00E04F8A"/>
    <w:rsid w:val="00E13487"/>
    <w:rsid w:val="00E16536"/>
    <w:rsid w:val="00E17482"/>
    <w:rsid w:val="00E24E1F"/>
    <w:rsid w:val="00E259BD"/>
    <w:rsid w:val="00E30B46"/>
    <w:rsid w:val="00E33703"/>
    <w:rsid w:val="00E41333"/>
    <w:rsid w:val="00E45552"/>
    <w:rsid w:val="00E46E2F"/>
    <w:rsid w:val="00E510D2"/>
    <w:rsid w:val="00E54C84"/>
    <w:rsid w:val="00E60F60"/>
    <w:rsid w:val="00E656A5"/>
    <w:rsid w:val="00E85569"/>
    <w:rsid w:val="00E86D87"/>
    <w:rsid w:val="00E91550"/>
    <w:rsid w:val="00E92DF3"/>
    <w:rsid w:val="00E93E86"/>
    <w:rsid w:val="00E97F22"/>
    <w:rsid w:val="00EA121C"/>
    <w:rsid w:val="00EA6772"/>
    <w:rsid w:val="00EB78F0"/>
    <w:rsid w:val="00EC14EC"/>
    <w:rsid w:val="00EE5259"/>
    <w:rsid w:val="00EE6BCC"/>
    <w:rsid w:val="00F12DE6"/>
    <w:rsid w:val="00F21F7A"/>
    <w:rsid w:val="00F26100"/>
    <w:rsid w:val="00F41D74"/>
    <w:rsid w:val="00F46997"/>
    <w:rsid w:val="00F7083E"/>
    <w:rsid w:val="00F9379F"/>
    <w:rsid w:val="00F93D3C"/>
    <w:rsid w:val="00F97BB0"/>
    <w:rsid w:val="00FC2C6C"/>
    <w:rsid w:val="00FD4895"/>
    <w:rsid w:val="00FD7591"/>
    <w:rsid w:val="00FE0373"/>
    <w:rsid w:val="00FE0A5E"/>
    <w:rsid w:val="00FE7A7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BB40B0-DA0B-45B5-818E-C9404556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/>
      <w:color w:val="000000"/>
      <w:sz w:val="28"/>
      <w:szCs w:val="28"/>
      <w:lang w:val="cy-GB" w:eastAsia="cy-GB"/>
    </w:rPr>
  </w:style>
  <w:style w:type="paragraph" w:styleId="Heading2">
    <w:name w:val="heading 2"/>
    <w:basedOn w:val="Normal"/>
    <w:next w:val="Normal"/>
    <w:link w:val="Heading2Char"/>
    <w:unhideWhenUsed/>
    <w:qFormat/>
    <w:rsid w:val="008B7124"/>
    <w:pPr>
      <w:ind w:left="3600" w:firstLine="720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383291"/>
    <w:pPr>
      <w:tabs>
        <w:tab w:val="center" w:pos="4153"/>
        <w:tab w:val="right" w:pos="8306"/>
      </w:tabs>
    </w:pPr>
  </w:style>
  <w:style w:type="character" w:styleId="PageNumber">
    <w:name w:val="page number"/>
    <w:rsid w:val="00383291"/>
    <w:rPr>
      <w:rFonts w:cs="Times New Roman"/>
    </w:rPr>
  </w:style>
  <w:style w:type="paragraph" w:styleId="Header">
    <w:name w:val="header"/>
    <w:basedOn w:val="Normal"/>
    <w:rsid w:val="00624D7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D31346"/>
    <w:rPr>
      <w:b/>
      <w:color w:val="000000"/>
      <w:sz w:val="28"/>
      <w:lang w:val="cy-GB" w:eastAsia="cy-GB"/>
    </w:rPr>
  </w:style>
  <w:style w:type="character" w:styleId="Hyperlink">
    <w:name w:val="Hyperlink"/>
    <w:rsid w:val="00D3134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A3EEF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2A3EEF"/>
    <w:rPr>
      <w:b/>
      <w:color w:val="000000"/>
    </w:rPr>
  </w:style>
  <w:style w:type="character" w:styleId="FootnoteReference">
    <w:name w:val="footnote reference"/>
    <w:rsid w:val="002A3EEF"/>
    <w:rPr>
      <w:vertAlign w:val="superscript"/>
    </w:rPr>
  </w:style>
  <w:style w:type="paragraph" w:styleId="BalloonText">
    <w:name w:val="Balloon Text"/>
    <w:basedOn w:val="Normal"/>
    <w:semiHidden/>
    <w:rsid w:val="000922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B7124"/>
    <w:rPr>
      <w:rFonts w:cs="Arial"/>
      <w:b/>
      <w:color w:val="000000"/>
      <w:sz w:val="28"/>
      <w:szCs w:val="28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mod.uk/covena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mailto:covenant-mailbox@mod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3163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Director’s Group Meeting</vt:lpstr>
    </vt:vector>
  </TitlesOfParts>
  <Company>NPTCBC</Company>
  <LinksUpToDate>false</LinksUpToDate>
  <CharactersWithSpaces>20226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http://www.mod.uk/covenant</vt:lpwstr>
      </vt:variant>
      <vt:variant>
        <vt:lpwstr/>
      </vt:variant>
      <vt:variant>
        <vt:i4>5374007</vt:i4>
      </vt:variant>
      <vt:variant>
        <vt:i4>0</vt:i4>
      </vt:variant>
      <vt:variant>
        <vt:i4>0</vt:i4>
      </vt:variant>
      <vt:variant>
        <vt:i4>5</vt:i4>
      </vt:variant>
      <vt:variant>
        <vt:lpwstr>mailto:covenant-mailbox@mod.uk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Director’s Group Meeting</dc:title>
  <dc:subject/>
  <dc:creator>cx036</dc:creator>
  <cp:keywords/>
  <dc:description/>
  <cp:lastModifiedBy>Craig Foley</cp:lastModifiedBy>
  <cp:revision>2</cp:revision>
  <cp:lastPrinted>2013-07-05T10:21:00Z</cp:lastPrinted>
  <dcterms:created xsi:type="dcterms:W3CDTF">2024-08-23T11:48:00Z</dcterms:created>
  <dcterms:modified xsi:type="dcterms:W3CDTF">2024-08-23T11:48:00Z</dcterms:modified>
</cp:coreProperties>
</file>