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1EEFC" w14:textId="77777777" w:rsidR="00B40118" w:rsidRDefault="00B40118">
      <w:pPr>
        <w:rPr>
          <w:rFonts w:ascii="Times New Roman" w:hAnsi="Times New Roman" w:cs="Times New Roman"/>
          <w:b/>
          <w:sz w:val="28"/>
          <w:szCs w:val="28"/>
        </w:rPr>
      </w:pPr>
      <w:bookmarkStart w:id="0" w:name="_GoBack"/>
      <w:bookmarkEnd w:id="0"/>
    </w:p>
    <w:p w14:paraId="5EBA066C" w14:textId="77777777" w:rsidR="00B40118" w:rsidRDefault="00B40118">
      <w:pPr>
        <w:rPr>
          <w:rFonts w:ascii="Times New Roman" w:hAnsi="Times New Roman" w:cs="Times New Roman"/>
          <w:b/>
          <w:sz w:val="28"/>
          <w:szCs w:val="28"/>
        </w:rPr>
      </w:pPr>
    </w:p>
    <w:p w14:paraId="21954503" w14:textId="77777777" w:rsidR="00B40118" w:rsidRPr="00B40118" w:rsidRDefault="00B40118" w:rsidP="00B40118">
      <w:pPr>
        <w:autoSpaceDE w:val="0"/>
        <w:autoSpaceDN w:val="0"/>
        <w:adjustRightInd w:val="0"/>
        <w:spacing w:after="0" w:line="240" w:lineRule="auto"/>
        <w:rPr>
          <w:rFonts w:ascii="Times New Roman" w:hAnsi="Times New Roman" w:cs="Times New Roman"/>
          <w:color w:val="000000"/>
          <w:sz w:val="24"/>
          <w:szCs w:val="24"/>
        </w:rPr>
      </w:pPr>
    </w:p>
    <w:p w14:paraId="76854D84" w14:textId="77777777" w:rsidR="00B40118" w:rsidRPr="00B40118" w:rsidRDefault="00B40118" w:rsidP="00B40118">
      <w:pPr>
        <w:autoSpaceDE w:val="0"/>
        <w:autoSpaceDN w:val="0"/>
        <w:adjustRightInd w:val="0"/>
        <w:spacing w:after="0" w:line="240" w:lineRule="auto"/>
        <w:jc w:val="center"/>
        <w:rPr>
          <w:rFonts w:ascii="Times New Roman" w:hAnsi="Times New Roman" w:cs="Times New Roman"/>
          <w:b/>
          <w:color w:val="000000"/>
          <w:sz w:val="52"/>
          <w:szCs w:val="52"/>
        </w:rPr>
      </w:pPr>
      <w:r w:rsidRPr="00B40118">
        <w:rPr>
          <w:rFonts w:ascii="Times New Roman" w:hAnsi="Times New Roman" w:cs="Times New Roman"/>
          <w:b/>
          <w:color w:val="000000"/>
          <w:sz w:val="52"/>
          <w:szCs w:val="52"/>
        </w:rPr>
        <w:t>CONTRACT PROCEDURE RULES OF</w:t>
      </w:r>
    </w:p>
    <w:p w14:paraId="72FBC174" w14:textId="77777777" w:rsidR="00B40118" w:rsidRPr="00B40118" w:rsidRDefault="00B40118" w:rsidP="00B40118">
      <w:pPr>
        <w:jc w:val="center"/>
        <w:rPr>
          <w:rFonts w:ascii="Times New Roman" w:hAnsi="Times New Roman" w:cs="Times New Roman"/>
          <w:b/>
          <w:sz w:val="52"/>
          <w:szCs w:val="52"/>
        </w:rPr>
      </w:pPr>
      <w:r w:rsidRPr="00B40118">
        <w:rPr>
          <w:rFonts w:ascii="Times New Roman" w:hAnsi="Times New Roman" w:cs="Times New Roman"/>
          <w:b/>
          <w:bCs/>
          <w:color w:val="000000"/>
          <w:sz w:val="52"/>
          <w:szCs w:val="52"/>
        </w:rPr>
        <w:t>NEATH PORT TALBOT COUNTY BOROUGH COUNCIL</w:t>
      </w:r>
    </w:p>
    <w:p w14:paraId="3F396CC3" w14:textId="77777777" w:rsidR="00B40118" w:rsidRDefault="00B40118" w:rsidP="00B40118">
      <w:pPr>
        <w:ind w:left="2160"/>
        <w:rPr>
          <w:rFonts w:ascii="Times New Roman" w:hAnsi="Times New Roman" w:cs="Times New Roman"/>
          <w:b/>
          <w:sz w:val="28"/>
          <w:szCs w:val="28"/>
        </w:rPr>
      </w:pPr>
      <w:r>
        <w:rPr>
          <w:rFonts w:ascii="Times New Roman" w:hAnsi="Times New Roman" w:cs="Times New Roman"/>
          <w:b/>
          <w:noProof/>
          <w:sz w:val="28"/>
          <w:szCs w:val="28"/>
          <w:lang w:eastAsia="en-GB"/>
        </w:rPr>
        <w:drawing>
          <wp:inline distT="0" distB="0" distL="0" distR="0" wp14:anchorId="09EF79E2" wp14:editId="43238DB2">
            <wp:extent cx="2676525" cy="27247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2724799"/>
                    </a:xfrm>
                    <a:prstGeom prst="rect">
                      <a:avLst/>
                    </a:prstGeom>
                    <a:noFill/>
                    <a:ln>
                      <a:noFill/>
                    </a:ln>
                  </pic:spPr>
                </pic:pic>
              </a:graphicData>
            </a:graphic>
          </wp:inline>
        </w:drawing>
      </w:r>
    </w:p>
    <w:p w14:paraId="190E44CB" w14:textId="77777777" w:rsidR="00B40118" w:rsidRDefault="00B40118">
      <w:pPr>
        <w:rPr>
          <w:rFonts w:ascii="Times New Roman" w:hAnsi="Times New Roman" w:cs="Times New Roman"/>
          <w:b/>
          <w:sz w:val="28"/>
          <w:szCs w:val="28"/>
        </w:rPr>
      </w:pPr>
      <w:r>
        <w:rPr>
          <w:rFonts w:ascii="Times New Roman" w:hAnsi="Times New Roman" w:cs="Times New Roman"/>
          <w:b/>
          <w:sz w:val="28"/>
          <w:szCs w:val="28"/>
        </w:rPr>
        <w:br w:type="page"/>
      </w:r>
    </w:p>
    <w:p w14:paraId="5371CBF4" w14:textId="77777777" w:rsidR="003858E1" w:rsidRDefault="003858E1" w:rsidP="003858E1">
      <w:pPr>
        <w:jc w:val="center"/>
        <w:rPr>
          <w:rFonts w:ascii="Times New Roman" w:hAnsi="Times New Roman" w:cs="Times New Roman"/>
          <w:b/>
          <w:sz w:val="28"/>
          <w:szCs w:val="28"/>
        </w:rPr>
      </w:pPr>
      <w:r>
        <w:rPr>
          <w:rFonts w:ascii="Times New Roman" w:hAnsi="Times New Roman" w:cs="Times New Roman"/>
          <w:b/>
          <w:sz w:val="28"/>
          <w:szCs w:val="28"/>
        </w:rPr>
        <w:lastRenderedPageBreak/>
        <w:t>CONTENTS</w:t>
      </w:r>
    </w:p>
    <w:tbl>
      <w:tblPr>
        <w:tblStyle w:val="TableGrid"/>
        <w:tblW w:w="0" w:type="auto"/>
        <w:tblLook w:val="04A0" w:firstRow="1" w:lastRow="0" w:firstColumn="1" w:lastColumn="0" w:noHBand="0" w:noVBand="1"/>
      </w:tblPr>
      <w:tblGrid>
        <w:gridCol w:w="1384"/>
        <w:gridCol w:w="4982"/>
        <w:gridCol w:w="2876"/>
      </w:tblGrid>
      <w:tr w:rsidR="003858E1" w14:paraId="64EC1470" w14:textId="77777777" w:rsidTr="00843A45">
        <w:tc>
          <w:tcPr>
            <w:tcW w:w="1384" w:type="dxa"/>
          </w:tcPr>
          <w:p w14:paraId="4FAA2FEC" w14:textId="77777777" w:rsidR="003858E1" w:rsidRDefault="003858E1" w:rsidP="00697B6F">
            <w:pPr>
              <w:jc w:val="center"/>
              <w:rPr>
                <w:rFonts w:ascii="Times New Roman" w:hAnsi="Times New Roman" w:cs="Times New Roman"/>
                <w:b/>
                <w:sz w:val="28"/>
                <w:szCs w:val="28"/>
              </w:rPr>
            </w:pPr>
            <w:r>
              <w:rPr>
                <w:rFonts w:ascii="Times New Roman" w:hAnsi="Times New Roman" w:cs="Times New Roman"/>
                <w:b/>
                <w:sz w:val="28"/>
                <w:szCs w:val="28"/>
              </w:rPr>
              <w:t>Rule Number</w:t>
            </w:r>
          </w:p>
        </w:tc>
        <w:tc>
          <w:tcPr>
            <w:tcW w:w="4982" w:type="dxa"/>
          </w:tcPr>
          <w:p w14:paraId="4EFD5A3C" w14:textId="77777777" w:rsidR="003858E1" w:rsidRDefault="003858E1" w:rsidP="00697B6F">
            <w:pPr>
              <w:jc w:val="center"/>
              <w:rPr>
                <w:rFonts w:ascii="Times New Roman" w:hAnsi="Times New Roman" w:cs="Times New Roman"/>
                <w:b/>
                <w:sz w:val="28"/>
                <w:szCs w:val="28"/>
              </w:rPr>
            </w:pPr>
            <w:r>
              <w:rPr>
                <w:rFonts w:ascii="Times New Roman" w:hAnsi="Times New Roman" w:cs="Times New Roman"/>
                <w:b/>
                <w:sz w:val="28"/>
                <w:szCs w:val="28"/>
              </w:rPr>
              <w:t>Matter</w:t>
            </w:r>
          </w:p>
        </w:tc>
        <w:tc>
          <w:tcPr>
            <w:tcW w:w="2876" w:type="dxa"/>
          </w:tcPr>
          <w:p w14:paraId="687B800B" w14:textId="77777777" w:rsidR="003858E1" w:rsidRDefault="003858E1" w:rsidP="00697B6F">
            <w:pPr>
              <w:jc w:val="center"/>
              <w:rPr>
                <w:rFonts w:ascii="Times New Roman" w:hAnsi="Times New Roman" w:cs="Times New Roman"/>
                <w:b/>
                <w:sz w:val="28"/>
                <w:szCs w:val="28"/>
              </w:rPr>
            </w:pPr>
            <w:r>
              <w:rPr>
                <w:rFonts w:ascii="Times New Roman" w:hAnsi="Times New Roman" w:cs="Times New Roman"/>
                <w:b/>
                <w:sz w:val="28"/>
                <w:szCs w:val="28"/>
              </w:rPr>
              <w:t>Page Number</w:t>
            </w:r>
          </w:p>
        </w:tc>
      </w:tr>
      <w:tr w:rsidR="003858E1" w14:paraId="0D76A0E3" w14:textId="77777777" w:rsidTr="00843A45">
        <w:tc>
          <w:tcPr>
            <w:tcW w:w="1384" w:type="dxa"/>
          </w:tcPr>
          <w:p w14:paraId="4FD902D9" w14:textId="77777777" w:rsidR="003858E1" w:rsidRPr="00585850" w:rsidRDefault="003858E1" w:rsidP="00697B6F">
            <w:pPr>
              <w:jc w:val="center"/>
              <w:rPr>
                <w:rFonts w:ascii="Times New Roman" w:hAnsi="Times New Roman" w:cs="Times New Roman"/>
                <w:sz w:val="28"/>
                <w:szCs w:val="28"/>
              </w:rPr>
            </w:pPr>
            <w:r w:rsidRPr="00585850">
              <w:rPr>
                <w:rFonts w:ascii="Times New Roman" w:hAnsi="Times New Roman" w:cs="Times New Roman"/>
                <w:sz w:val="28"/>
                <w:szCs w:val="28"/>
              </w:rPr>
              <w:t>1</w:t>
            </w:r>
          </w:p>
        </w:tc>
        <w:tc>
          <w:tcPr>
            <w:tcW w:w="4982" w:type="dxa"/>
          </w:tcPr>
          <w:p w14:paraId="534F29D4" w14:textId="77777777" w:rsidR="003858E1" w:rsidRPr="00585850" w:rsidRDefault="003858E1">
            <w:pPr>
              <w:rPr>
                <w:rFonts w:ascii="Times New Roman" w:hAnsi="Times New Roman" w:cs="Times New Roman"/>
                <w:sz w:val="28"/>
                <w:szCs w:val="28"/>
              </w:rPr>
            </w:pPr>
            <w:r w:rsidRPr="00585850">
              <w:rPr>
                <w:rFonts w:ascii="Times New Roman" w:hAnsi="Times New Roman" w:cs="Times New Roman"/>
                <w:sz w:val="28"/>
                <w:szCs w:val="28"/>
              </w:rPr>
              <w:t>Introduction</w:t>
            </w:r>
          </w:p>
        </w:tc>
        <w:tc>
          <w:tcPr>
            <w:tcW w:w="2876" w:type="dxa"/>
          </w:tcPr>
          <w:p w14:paraId="1F04928B" w14:textId="3F118A58" w:rsidR="003858E1"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4</w:t>
            </w:r>
          </w:p>
        </w:tc>
      </w:tr>
      <w:tr w:rsidR="003858E1" w14:paraId="0D84147E" w14:textId="77777777" w:rsidTr="00843A45">
        <w:tc>
          <w:tcPr>
            <w:tcW w:w="1384" w:type="dxa"/>
          </w:tcPr>
          <w:p w14:paraId="1B06D565" w14:textId="77777777" w:rsidR="003858E1" w:rsidRPr="00585850" w:rsidRDefault="003858E1" w:rsidP="00697B6F">
            <w:pPr>
              <w:jc w:val="center"/>
              <w:rPr>
                <w:rFonts w:ascii="Times New Roman" w:hAnsi="Times New Roman" w:cs="Times New Roman"/>
                <w:sz w:val="28"/>
                <w:szCs w:val="28"/>
              </w:rPr>
            </w:pPr>
            <w:r w:rsidRPr="00585850">
              <w:rPr>
                <w:rFonts w:ascii="Times New Roman" w:hAnsi="Times New Roman" w:cs="Times New Roman"/>
                <w:sz w:val="28"/>
                <w:szCs w:val="28"/>
              </w:rPr>
              <w:t>2</w:t>
            </w:r>
          </w:p>
        </w:tc>
        <w:tc>
          <w:tcPr>
            <w:tcW w:w="4982" w:type="dxa"/>
          </w:tcPr>
          <w:p w14:paraId="70354E9E" w14:textId="77777777" w:rsidR="003858E1" w:rsidRPr="00585850" w:rsidRDefault="003858E1">
            <w:pPr>
              <w:rPr>
                <w:rFonts w:ascii="Times New Roman" w:hAnsi="Times New Roman" w:cs="Times New Roman"/>
                <w:sz w:val="28"/>
                <w:szCs w:val="28"/>
              </w:rPr>
            </w:pPr>
            <w:r w:rsidRPr="00585850">
              <w:rPr>
                <w:rFonts w:ascii="Times New Roman" w:hAnsi="Times New Roman" w:cs="Times New Roman"/>
                <w:sz w:val="28"/>
                <w:szCs w:val="28"/>
              </w:rPr>
              <w:t>Definitions and Interpretation</w:t>
            </w:r>
          </w:p>
        </w:tc>
        <w:tc>
          <w:tcPr>
            <w:tcW w:w="2876" w:type="dxa"/>
          </w:tcPr>
          <w:p w14:paraId="4815F5D0" w14:textId="1EF5345A" w:rsidR="003858E1"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4</w:t>
            </w:r>
          </w:p>
        </w:tc>
      </w:tr>
      <w:tr w:rsidR="003858E1" w14:paraId="4E2F2329" w14:textId="77777777" w:rsidTr="00843A45">
        <w:tc>
          <w:tcPr>
            <w:tcW w:w="1384" w:type="dxa"/>
          </w:tcPr>
          <w:p w14:paraId="1F12D6C7" w14:textId="77777777" w:rsidR="003858E1" w:rsidRPr="00585850" w:rsidRDefault="003858E1" w:rsidP="00697B6F">
            <w:pPr>
              <w:jc w:val="center"/>
              <w:rPr>
                <w:rFonts w:ascii="Times New Roman" w:hAnsi="Times New Roman" w:cs="Times New Roman"/>
                <w:sz w:val="28"/>
                <w:szCs w:val="28"/>
              </w:rPr>
            </w:pPr>
            <w:r w:rsidRPr="00585850">
              <w:rPr>
                <w:rFonts w:ascii="Times New Roman" w:hAnsi="Times New Roman" w:cs="Times New Roman"/>
                <w:sz w:val="28"/>
                <w:szCs w:val="28"/>
              </w:rPr>
              <w:t>3</w:t>
            </w:r>
          </w:p>
        </w:tc>
        <w:tc>
          <w:tcPr>
            <w:tcW w:w="4982" w:type="dxa"/>
          </w:tcPr>
          <w:p w14:paraId="30C66231" w14:textId="77777777" w:rsidR="003858E1" w:rsidRPr="00585850" w:rsidRDefault="003858E1">
            <w:pPr>
              <w:rPr>
                <w:rFonts w:ascii="Times New Roman" w:hAnsi="Times New Roman" w:cs="Times New Roman"/>
                <w:sz w:val="28"/>
                <w:szCs w:val="28"/>
              </w:rPr>
            </w:pPr>
            <w:r w:rsidRPr="00585850">
              <w:rPr>
                <w:rFonts w:ascii="Times New Roman" w:hAnsi="Times New Roman" w:cs="Times New Roman"/>
                <w:sz w:val="28"/>
                <w:szCs w:val="28"/>
              </w:rPr>
              <w:t>Compliance</w:t>
            </w:r>
          </w:p>
        </w:tc>
        <w:tc>
          <w:tcPr>
            <w:tcW w:w="2876" w:type="dxa"/>
          </w:tcPr>
          <w:p w14:paraId="45B1B9BB" w14:textId="3FE62721" w:rsidR="003858E1"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12</w:t>
            </w:r>
          </w:p>
        </w:tc>
      </w:tr>
      <w:tr w:rsidR="003858E1" w14:paraId="6A8180B1" w14:textId="77777777" w:rsidTr="00843A45">
        <w:tc>
          <w:tcPr>
            <w:tcW w:w="1384" w:type="dxa"/>
          </w:tcPr>
          <w:p w14:paraId="0164A8C6" w14:textId="77777777" w:rsidR="003858E1" w:rsidRPr="00585850" w:rsidRDefault="003858E1" w:rsidP="00697B6F">
            <w:pPr>
              <w:jc w:val="center"/>
              <w:rPr>
                <w:rFonts w:ascii="Times New Roman" w:hAnsi="Times New Roman" w:cs="Times New Roman"/>
                <w:sz w:val="28"/>
                <w:szCs w:val="28"/>
              </w:rPr>
            </w:pPr>
            <w:r w:rsidRPr="00585850">
              <w:rPr>
                <w:rFonts w:ascii="Times New Roman" w:hAnsi="Times New Roman" w:cs="Times New Roman"/>
                <w:sz w:val="28"/>
                <w:szCs w:val="28"/>
              </w:rPr>
              <w:t>4</w:t>
            </w:r>
          </w:p>
        </w:tc>
        <w:tc>
          <w:tcPr>
            <w:tcW w:w="4982" w:type="dxa"/>
          </w:tcPr>
          <w:p w14:paraId="0DAB7558" w14:textId="53AC0D38" w:rsidR="003858E1" w:rsidRPr="00585850" w:rsidRDefault="00531BA6">
            <w:pPr>
              <w:rPr>
                <w:rFonts w:ascii="Times New Roman" w:hAnsi="Times New Roman" w:cs="Times New Roman"/>
                <w:sz w:val="28"/>
                <w:szCs w:val="28"/>
              </w:rPr>
            </w:pPr>
            <w:r>
              <w:rPr>
                <w:rFonts w:ascii="Times New Roman" w:hAnsi="Times New Roman" w:cs="Times New Roman"/>
                <w:sz w:val="28"/>
                <w:szCs w:val="28"/>
              </w:rPr>
              <w:t>Preliminary Steps</w:t>
            </w:r>
          </w:p>
        </w:tc>
        <w:tc>
          <w:tcPr>
            <w:tcW w:w="2876" w:type="dxa"/>
          </w:tcPr>
          <w:p w14:paraId="05C17A67" w14:textId="7B77ECEF" w:rsidR="003858E1"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14</w:t>
            </w:r>
          </w:p>
        </w:tc>
      </w:tr>
      <w:tr w:rsidR="00425323" w14:paraId="12F17873" w14:textId="77777777" w:rsidTr="00843A45">
        <w:tc>
          <w:tcPr>
            <w:tcW w:w="1384" w:type="dxa"/>
          </w:tcPr>
          <w:p w14:paraId="31922DB0" w14:textId="54A6A0E1" w:rsidR="00425323" w:rsidRPr="00585850" w:rsidRDefault="00425323" w:rsidP="00697B6F">
            <w:pPr>
              <w:jc w:val="center"/>
              <w:rPr>
                <w:rFonts w:ascii="Times New Roman" w:hAnsi="Times New Roman" w:cs="Times New Roman"/>
                <w:sz w:val="28"/>
                <w:szCs w:val="28"/>
              </w:rPr>
            </w:pPr>
            <w:r>
              <w:rPr>
                <w:rFonts w:ascii="Times New Roman" w:hAnsi="Times New Roman" w:cs="Times New Roman"/>
                <w:sz w:val="28"/>
                <w:szCs w:val="28"/>
              </w:rPr>
              <w:t>4A</w:t>
            </w:r>
          </w:p>
        </w:tc>
        <w:tc>
          <w:tcPr>
            <w:tcW w:w="4982" w:type="dxa"/>
          </w:tcPr>
          <w:p w14:paraId="4FEF928D" w14:textId="1776AE0F" w:rsidR="00425323" w:rsidRDefault="00425323">
            <w:pPr>
              <w:rPr>
                <w:rFonts w:ascii="Times New Roman" w:hAnsi="Times New Roman" w:cs="Times New Roman"/>
                <w:sz w:val="28"/>
                <w:szCs w:val="28"/>
              </w:rPr>
            </w:pPr>
            <w:r>
              <w:rPr>
                <w:rFonts w:ascii="Times New Roman" w:hAnsi="Times New Roman" w:cs="Times New Roman"/>
                <w:sz w:val="28"/>
                <w:szCs w:val="28"/>
              </w:rPr>
              <w:t>Welsh Language</w:t>
            </w:r>
          </w:p>
        </w:tc>
        <w:tc>
          <w:tcPr>
            <w:tcW w:w="2876" w:type="dxa"/>
          </w:tcPr>
          <w:p w14:paraId="34D60E5B" w14:textId="3F003284" w:rsidR="00425323" w:rsidRDefault="00425323" w:rsidP="00697B6F">
            <w:pPr>
              <w:jc w:val="center"/>
              <w:rPr>
                <w:rFonts w:ascii="Times New Roman" w:hAnsi="Times New Roman" w:cs="Times New Roman"/>
                <w:sz w:val="28"/>
                <w:szCs w:val="28"/>
              </w:rPr>
            </w:pPr>
            <w:r>
              <w:rPr>
                <w:rFonts w:ascii="Times New Roman" w:hAnsi="Times New Roman" w:cs="Times New Roman"/>
                <w:sz w:val="28"/>
                <w:szCs w:val="28"/>
              </w:rPr>
              <w:t>16</w:t>
            </w:r>
          </w:p>
        </w:tc>
      </w:tr>
      <w:tr w:rsidR="003858E1" w14:paraId="0DFE2C54" w14:textId="77777777" w:rsidTr="00843A45">
        <w:tc>
          <w:tcPr>
            <w:tcW w:w="1384" w:type="dxa"/>
          </w:tcPr>
          <w:p w14:paraId="05330280" w14:textId="77777777" w:rsidR="003858E1" w:rsidRPr="00585850" w:rsidRDefault="003858E1" w:rsidP="00697B6F">
            <w:pPr>
              <w:jc w:val="center"/>
              <w:rPr>
                <w:rFonts w:ascii="Times New Roman" w:hAnsi="Times New Roman" w:cs="Times New Roman"/>
                <w:sz w:val="28"/>
                <w:szCs w:val="28"/>
              </w:rPr>
            </w:pPr>
            <w:r w:rsidRPr="00585850">
              <w:rPr>
                <w:rFonts w:ascii="Times New Roman" w:hAnsi="Times New Roman" w:cs="Times New Roman"/>
                <w:sz w:val="28"/>
                <w:szCs w:val="28"/>
              </w:rPr>
              <w:t>5</w:t>
            </w:r>
          </w:p>
        </w:tc>
        <w:tc>
          <w:tcPr>
            <w:tcW w:w="4982" w:type="dxa"/>
          </w:tcPr>
          <w:p w14:paraId="10F38B6B" w14:textId="0A8412AF" w:rsidR="003858E1" w:rsidRPr="00585850" w:rsidRDefault="00531BA6" w:rsidP="00866CAE">
            <w:pPr>
              <w:rPr>
                <w:rFonts w:ascii="Times New Roman" w:hAnsi="Times New Roman" w:cs="Times New Roman"/>
                <w:sz w:val="28"/>
                <w:szCs w:val="28"/>
              </w:rPr>
            </w:pPr>
            <w:r>
              <w:rPr>
                <w:rFonts w:ascii="Times New Roman" w:hAnsi="Times New Roman" w:cs="Times New Roman"/>
                <w:sz w:val="28"/>
                <w:szCs w:val="28"/>
              </w:rPr>
              <w:t xml:space="preserve">Exclusions from </w:t>
            </w:r>
            <w:r w:rsidR="00866CAE">
              <w:rPr>
                <w:rFonts w:ascii="Times New Roman" w:hAnsi="Times New Roman" w:cs="Times New Roman"/>
                <w:sz w:val="28"/>
                <w:szCs w:val="28"/>
              </w:rPr>
              <w:t>Requirements of Contract Procedure Rules</w:t>
            </w:r>
          </w:p>
        </w:tc>
        <w:tc>
          <w:tcPr>
            <w:tcW w:w="2876" w:type="dxa"/>
          </w:tcPr>
          <w:p w14:paraId="6A385412" w14:textId="42C985C2" w:rsidR="003858E1"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17</w:t>
            </w:r>
          </w:p>
        </w:tc>
      </w:tr>
      <w:tr w:rsidR="003858E1" w14:paraId="42564144" w14:textId="77777777" w:rsidTr="00843A45">
        <w:tc>
          <w:tcPr>
            <w:tcW w:w="1384" w:type="dxa"/>
          </w:tcPr>
          <w:p w14:paraId="6AF75AAB" w14:textId="77777777" w:rsidR="003858E1" w:rsidRPr="00585850" w:rsidRDefault="003858E1" w:rsidP="00697B6F">
            <w:pPr>
              <w:jc w:val="center"/>
              <w:rPr>
                <w:rFonts w:ascii="Times New Roman" w:hAnsi="Times New Roman" w:cs="Times New Roman"/>
                <w:sz w:val="28"/>
                <w:szCs w:val="28"/>
              </w:rPr>
            </w:pPr>
            <w:r w:rsidRPr="00585850">
              <w:rPr>
                <w:rFonts w:ascii="Times New Roman" w:hAnsi="Times New Roman" w:cs="Times New Roman"/>
                <w:sz w:val="28"/>
                <w:szCs w:val="28"/>
              </w:rPr>
              <w:t>6</w:t>
            </w:r>
          </w:p>
        </w:tc>
        <w:tc>
          <w:tcPr>
            <w:tcW w:w="4982" w:type="dxa"/>
          </w:tcPr>
          <w:p w14:paraId="2E5E4F41" w14:textId="07CD884A" w:rsidR="003858E1" w:rsidRPr="00585850" w:rsidRDefault="00531BA6" w:rsidP="00866CAE">
            <w:pPr>
              <w:rPr>
                <w:rFonts w:ascii="Times New Roman" w:hAnsi="Times New Roman" w:cs="Times New Roman"/>
                <w:sz w:val="28"/>
                <w:szCs w:val="28"/>
              </w:rPr>
            </w:pPr>
            <w:r>
              <w:rPr>
                <w:rFonts w:ascii="Times New Roman" w:hAnsi="Times New Roman" w:cs="Times New Roman"/>
                <w:sz w:val="28"/>
                <w:szCs w:val="28"/>
              </w:rPr>
              <w:t>Conflict of Interest</w:t>
            </w:r>
          </w:p>
        </w:tc>
        <w:tc>
          <w:tcPr>
            <w:tcW w:w="2876" w:type="dxa"/>
          </w:tcPr>
          <w:p w14:paraId="73133146" w14:textId="481D43E9" w:rsidR="003858E1"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17</w:t>
            </w:r>
          </w:p>
        </w:tc>
      </w:tr>
      <w:tr w:rsidR="00843A45" w14:paraId="201DF93E" w14:textId="77777777" w:rsidTr="00843A45">
        <w:tc>
          <w:tcPr>
            <w:tcW w:w="1384" w:type="dxa"/>
          </w:tcPr>
          <w:p w14:paraId="0212AAD8"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7</w:t>
            </w:r>
          </w:p>
        </w:tc>
        <w:tc>
          <w:tcPr>
            <w:tcW w:w="4982" w:type="dxa"/>
          </w:tcPr>
          <w:p w14:paraId="2130CB7B" w14:textId="3479C591" w:rsidR="00843A45" w:rsidRPr="00585850" w:rsidRDefault="00531BA6" w:rsidP="009B217D">
            <w:pPr>
              <w:rPr>
                <w:rFonts w:ascii="Times New Roman" w:hAnsi="Times New Roman" w:cs="Times New Roman"/>
                <w:sz w:val="28"/>
                <w:szCs w:val="28"/>
              </w:rPr>
            </w:pPr>
            <w:r>
              <w:rPr>
                <w:rFonts w:ascii="Times New Roman" w:hAnsi="Times New Roman" w:cs="Times New Roman"/>
                <w:sz w:val="28"/>
                <w:szCs w:val="28"/>
              </w:rPr>
              <w:t>Exclusions from Competitive Tendering</w:t>
            </w:r>
          </w:p>
        </w:tc>
        <w:tc>
          <w:tcPr>
            <w:tcW w:w="2876" w:type="dxa"/>
          </w:tcPr>
          <w:p w14:paraId="67FAEB33" w14:textId="25C312B8"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17</w:t>
            </w:r>
          </w:p>
        </w:tc>
      </w:tr>
      <w:tr w:rsidR="00843A45" w14:paraId="293FCFB5" w14:textId="77777777" w:rsidTr="00843A45">
        <w:tc>
          <w:tcPr>
            <w:tcW w:w="1384" w:type="dxa"/>
          </w:tcPr>
          <w:p w14:paraId="38EF80B6"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8</w:t>
            </w:r>
          </w:p>
        </w:tc>
        <w:tc>
          <w:tcPr>
            <w:tcW w:w="4982" w:type="dxa"/>
          </w:tcPr>
          <w:p w14:paraId="5729A101" w14:textId="3E9D1A0D" w:rsidR="00843A45" w:rsidRPr="00585850" w:rsidRDefault="00531BA6" w:rsidP="00531BA6">
            <w:pPr>
              <w:rPr>
                <w:rFonts w:ascii="Times New Roman" w:hAnsi="Times New Roman" w:cs="Times New Roman"/>
                <w:sz w:val="28"/>
                <w:szCs w:val="28"/>
              </w:rPr>
            </w:pPr>
            <w:r>
              <w:rPr>
                <w:rFonts w:ascii="Times New Roman" w:hAnsi="Times New Roman" w:cs="Times New Roman"/>
                <w:sz w:val="28"/>
                <w:szCs w:val="28"/>
              </w:rPr>
              <w:t>Quotations for Estimates of Prime Cost and Provisional Sums</w:t>
            </w:r>
          </w:p>
        </w:tc>
        <w:tc>
          <w:tcPr>
            <w:tcW w:w="2876" w:type="dxa"/>
          </w:tcPr>
          <w:p w14:paraId="731289DD" w14:textId="1AB9A5DF" w:rsidR="00843A45" w:rsidRPr="00697B6F" w:rsidRDefault="001E6AF2" w:rsidP="00697B6F">
            <w:pPr>
              <w:jc w:val="center"/>
              <w:rPr>
                <w:rFonts w:ascii="Times New Roman" w:hAnsi="Times New Roman" w:cs="Times New Roman"/>
                <w:sz w:val="28"/>
                <w:szCs w:val="28"/>
              </w:rPr>
            </w:pPr>
            <w:r>
              <w:rPr>
                <w:rFonts w:ascii="Times New Roman" w:hAnsi="Times New Roman" w:cs="Times New Roman"/>
                <w:sz w:val="28"/>
                <w:szCs w:val="28"/>
              </w:rPr>
              <w:t>19</w:t>
            </w:r>
          </w:p>
        </w:tc>
      </w:tr>
      <w:tr w:rsidR="00843A45" w14:paraId="1592898A" w14:textId="77777777" w:rsidTr="00843A45">
        <w:tc>
          <w:tcPr>
            <w:tcW w:w="1384" w:type="dxa"/>
          </w:tcPr>
          <w:p w14:paraId="1010264D"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9</w:t>
            </w:r>
          </w:p>
        </w:tc>
        <w:tc>
          <w:tcPr>
            <w:tcW w:w="4982" w:type="dxa"/>
          </w:tcPr>
          <w:p w14:paraId="569A1FC1" w14:textId="2BFD3E6A" w:rsidR="00843A45" w:rsidRPr="00585850" w:rsidRDefault="00531BA6">
            <w:pPr>
              <w:rPr>
                <w:rFonts w:ascii="Times New Roman" w:hAnsi="Times New Roman" w:cs="Times New Roman"/>
                <w:sz w:val="28"/>
                <w:szCs w:val="28"/>
              </w:rPr>
            </w:pPr>
            <w:r>
              <w:rPr>
                <w:rFonts w:ascii="Times New Roman" w:hAnsi="Times New Roman" w:cs="Times New Roman"/>
                <w:sz w:val="28"/>
                <w:szCs w:val="28"/>
              </w:rPr>
              <w:t>Market Testing</w:t>
            </w:r>
          </w:p>
        </w:tc>
        <w:tc>
          <w:tcPr>
            <w:tcW w:w="2876" w:type="dxa"/>
          </w:tcPr>
          <w:p w14:paraId="71C10966" w14:textId="0EA54807"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20</w:t>
            </w:r>
          </w:p>
        </w:tc>
      </w:tr>
      <w:tr w:rsidR="00843A45" w14:paraId="2BE20056" w14:textId="77777777" w:rsidTr="00843A45">
        <w:tc>
          <w:tcPr>
            <w:tcW w:w="1384" w:type="dxa"/>
          </w:tcPr>
          <w:p w14:paraId="31B333CC"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10</w:t>
            </w:r>
          </w:p>
        </w:tc>
        <w:tc>
          <w:tcPr>
            <w:tcW w:w="4982" w:type="dxa"/>
          </w:tcPr>
          <w:p w14:paraId="42D6E995" w14:textId="64CEF7B2" w:rsidR="00843A45" w:rsidRPr="00585850" w:rsidRDefault="00843A45" w:rsidP="00531BA6">
            <w:pPr>
              <w:rPr>
                <w:rFonts w:ascii="Times New Roman" w:hAnsi="Times New Roman" w:cs="Times New Roman"/>
                <w:sz w:val="28"/>
                <w:szCs w:val="28"/>
              </w:rPr>
            </w:pPr>
            <w:r w:rsidRPr="00585850">
              <w:rPr>
                <w:rFonts w:ascii="Times New Roman" w:hAnsi="Times New Roman" w:cs="Times New Roman"/>
                <w:sz w:val="28"/>
                <w:szCs w:val="28"/>
              </w:rPr>
              <w:t xml:space="preserve">Tender Process where </w:t>
            </w:r>
            <w:r w:rsidR="00EC64DB">
              <w:rPr>
                <w:rFonts w:ascii="Times New Roman" w:hAnsi="Times New Roman" w:cs="Times New Roman"/>
                <w:sz w:val="28"/>
                <w:szCs w:val="28"/>
              </w:rPr>
              <w:t>the EU Threshold</w:t>
            </w:r>
            <w:r w:rsidRPr="00585850">
              <w:rPr>
                <w:rFonts w:ascii="Times New Roman" w:hAnsi="Times New Roman" w:cs="Times New Roman"/>
                <w:sz w:val="28"/>
                <w:szCs w:val="28"/>
              </w:rPr>
              <w:t xml:space="preserve"> </w:t>
            </w:r>
            <w:r w:rsidR="00531BA6">
              <w:rPr>
                <w:rFonts w:ascii="Times New Roman" w:hAnsi="Times New Roman" w:cs="Times New Roman"/>
                <w:sz w:val="28"/>
                <w:szCs w:val="28"/>
              </w:rPr>
              <w:t>is exceeded</w:t>
            </w:r>
          </w:p>
        </w:tc>
        <w:tc>
          <w:tcPr>
            <w:tcW w:w="2876" w:type="dxa"/>
          </w:tcPr>
          <w:p w14:paraId="49CBD61D" w14:textId="5DC49E70" w:rsidR="00843A45" w:rsidRPr="00697B6F" w:rsidRDefault="001E6AF2" w:rsidP="00697B6F">
            <w:pPr>
              <w:jc w:val="center"/>
              <w:rPr>
                <w:rFonts w:ascii="Times New Roman" w:hAnsi="Times New Roman" w:cs="Times New Roman"/>
                <w:sz w:val="28"/>
                <w:szCs w:val="28"/>
              </w:rPr>
            </w:pPr>
            <w:r>
              <w:rPr>
                <w:rFonts w:ascii="Times New Roman" w:hAnsi="Times New Roman" w:cs="Times New Roman"/>
                <w:sz w:val="28"/>
                <w:szCs w:val="28"/>
              </w:rPr>
              <w:t>20</w:t>
            </w:r>
          </w:p>
        </w:tc>
      </w:tr>
      <w:tr w:rsidR="00843A45" w14:paraId="1B535EAC" w14:textId="77777777" w:rsidTr="00843A45">
        <w:tc>
          <w:tcPr>
            <w:tcW w:w="1384" w:type="dxa"/>
          </w:tcPr>
          <w:p w14:paraId="1833A901"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11</w:t>
            </w:r>
          </w:p>
        </w:tc>
        <w:tc>
          <w:tcPr>
            <w:tcW w:w="4982" w:type="dxa"/>
          </w:tcPr>
          <w:p w14:paraId="10E742F7" w14:textId="730165EA" w:rsidR="00843A45" w:rsidRPr="00585850" w:rsidRDefault="00843A45" w:rsidP="00531BA6">
            <w:pPr>
              <w:rPr>
                <w:rFonts w:ascii="Times New Roman" w:hAnsi="Times New Roman" w:cs="Times New Roman"/>
                <w:sz w:val="28"/>
                <w:szCs w:val="28"/>
              </w:rPr>
            </w:pPr>
            <w:r w:rsidRPr="00585850">
              <w:rPr>
                <w:rFonts w:ascii="Times New Roman" w:hAnsi="Times New Roman" w:cs="Times New Roman"/>
                <w:sz w:val="28"/>
                <w:szCs w:val="28"/>
              </w:rPr>
              <w:t xml:space="preserve">Tender Process where </w:t>
            </w:r>
            <w:r w:rsidR="00EC64DB">
              <w:rPr>
                <w:rFonts w:ascii="Times New Roman" w:hAnsi="Times New Roman" w:cs="Times New Roman"/>
                <w:sz w:val="28"/>
                <w:szCs w:val="28"/>
              </w:rPr>
              <w:t>the EU Threshold</w:t>
            </w:r>
            <w:r w:rsidRPr="00585850">
              <w:rPr>
                <w:rFonts w:ascii="Times New Roman" w:hAnsi="Times New Roman" w:cs="Times New Roman"/>
                <w:sz w:val="28"/>
                <w:szCs w:val="28"/>
              </w:rPr>
              <w:t xml:space="preserve"> </w:t>
            </w:r>
            <w:r w:rsidR="00531BA6">
              <w:rPr>
                <w:rFonts w:ascii="Times New Roman" w:hAnsi="Times New Roman" w:cs="Times New Roman"/>
                <w:sz w:val="28"/>
                <w:szCs w:val="28"/>
              </w:rPr>
              <w:t>is not exceeded</w:t>
            </w:r>
          </w:p>
        </w:tc>
        <w:tc>
          <w:tcPr>
            <w:tcW w:w="2876" w:type="dxa"/>
          </w:tcPr>
          <w:p w14:paraId="1300A8AB" w14:textId="5967B1F1" w:rsidR="00843A45" w:rsidRPr="00697B6F" w:rsidRDefault="001E6AF2" w:rsidP="00697B6F">
            <w:pPr>
              <w:jc w:val="center"/>
              <w:rPr>
                <w:rFonts w:ascii="Times New Roman" w:hAnsi="Times New Roman" w:cs="Times New Roman"/>
                <w:sz w:val="28"/>
                <w:szCs w:val="28"/>
              </w:rPr>
            </w:pPr>
            <w:r>
              <w:rPr>
                <w:rFonts w:ascii="Times New Roman" w:hAnsi="Times New Roman" w:cs="Times New Roman"/>
                <w:sz w:val="28"/>
                <w:szCs w:val="28"/>
              </w:rPr>
              <w:t>21</w:t>
            </w:r>
          </w:p>
        </w:tc>
      </w:tr>
      <w:tr w:rsidR="00843A45" w14:paraId="209F23BD" w14:textId="77777777" w:rsidTr="00843A45">
        <w:tc>
          <w:tcPr>
            <w:tcW w:w="1384" w:type="dxa"/>
          </w:tcPr>
          <w:p w14:paraId="6863A8F3"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12</w:t>
            </w:r>
          </w:p>
        </w:tc>
        <w:tc>
          <w:tcPr>
            <w:tcW w:w="4982" w:type="dxa"/>
          </w:tcPr>
          <w:p w14:paraId="52556285" w14:textId="5F3DDC3A"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Rules applicable to all Tenders</w:t>
            </w:r>
            <w:r w:rsidR="00531BA6">
              <w:rPr>
                <w:rFonts w:ascii="Times New Roman" w:hAnsi="Times New Roman" w:cs="Times New Roman"/>
                <w:sz w:val="28"/>
                <w:szCs w:val="28"/>
              </w:rPr>
              <w:t xml:space="preserve"> and Quotations</w:t>
            </w:r>
            <w:r w:rsidRPr="00585850">
              <w:rPr>
                <w:rFonts w:ascii="Times New Roman" w:hAnsi="Times New Roman" w:cs="Times New Roman"/>
                <w:sz w:val="28"/>
                <w:szCs w:val="28"/>
              </w:rPr>
              <w:t xml:space="preserve"> </w:t>
            </w:r>
          </w:p>
        </w:tc>
        <w:tc>
          <w:tcPr>
            <w:tcW w:w="2876" w:type="dxa"/>
          </w:tcPr>
          <w:p w14:paraId="30B165E7" w14:textId="0D204EBF" w:rsidR="00843A45" w:rsidRPr="00697B6F" w:rsidRDefault="001E6AF2" w:rsidP="00697B6F">
            <w:pPr>
              <w:jc w:val="center"/>
              <w:rPr>
                <w:rFonts w:ascii="Times New Roman" w:hAnsi="Times New Roman" w:cs="Times New Roman"/>
                <w:sz w:val="28"/>
                <w:szCs w:val="28"/>
              </w:rPr>
            </w:pPr>
            <w:r>
              <w:rPr>
                <w:rFonts w:ascii="Times New Roman" w:hAnsi="Times New Roman" w:cs="Times New Roman"/>
                <w:sz w:val="28"/>
                <w:szCs w:val="28"/>
              </w:rPr>
              <w:t>23</w:t>
            </w:r>
          </w:p>
        </w:tc>
      </w:tr>
      <w:tr w:rsidR="00843A45" w14:paraId="38D2455C" w14:textId="77777777" w:rsidTr="00843A45">
        <w:tc>
          <w:tcPr>
            <w:tcW w:w="1384" w:type="dxa"/>
          </w:tcPr>
          <w:p w14:paraId="142AD4D1"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13</w:t>
            </w:r>
          </w:p>
        </w:tc>
        <w:tc>
          <w:tcPr>
            <w:tcW w:w="4982" w:type="dxa"/>
          </w:tcPr>
          <w:p w14:paraId="4A331085" w14:textId="77777777"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Tender Process</w:t>
            </w:r>
          </w:p>
        </w:tc>
        <w:tc>
          <w:tcPr>
            <w:tcW w:w="2876" w:type="dxa"/>
          </w:tcPr>
          <w:p w14:paraId="240D99CE" w14:textId="430FC4D0" w:rsidR="00843A45" w:rsidRPr="00697B6F" w:rsidRDefault="00425323" w:rsidP="00CF30C0">
            <w:pPr>
              <w:jc w:val="center"/>
              <w:rPr>
                <w:rFonts w:ascii="Times New Roman" w:hAnsi="Times New Roman" w:cs="Times New Roman"/>
                <w:sz w:val="28"/>
                <w:szCs w:val="28"/>
              </w:rPr>
            </w:pPr>
            <w:r>
              <w:rPr>
                <w:rFonts w:ascii="Times New Roman" w:hAnsi="Times New Roman" w:cs="Times New Roman"/>
                <w:sz w:val="28"/>
                <w:szCs w:val="28"/>
              </w:rPr>
              <w:t>2</w:t>
            </w:r>
            <w:r w:rsidR="00CF30C0">
              <w:rPr>
                <w:rFonts w:ascii="Times New Roman" w:hAnsi="Times New Roman" w:cs="Times New Roman"/>
                <w:sz w:val="28"/>
                <w:szCs w:val="28"/>
              </w:rPr>
              <w:t>5</w:t>
            </w:r>
          </w:p>
        </w:tc>
      </w:tr>
      <w:tr w:rsidR="00843A45" w14:paraId="05AEB1B9" w14:textId="77777777" w:rsidTr="00843A45">
        <w:tc>
          <w:tcPr>
            <w:tcW w:w="1384" w:type="dxa"/>
          </w:tcPr>
          <w:p w14:paraId="75BBA5DF"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14</w:t>
            </w:r>
          </w:p>
        </w:tc>
        <w:tc>
          <w:tcPr>
            <w:tcW w:w="4982" w:type="dxa"/>
          </w:tcPr>
          <w:p w14:paraId="3AD758D8" w14:textId="0BEEE11D"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 xml:space="preserve">Assessment of Tenders </w:t>
            </w:r>
            <w:r w:rsidR="00866CAE">
              <w:rPr>
                <w:rFonts w:ascii="Times New Roman" w:hAnsi="Times New Roman" w:cs="Times New Roman"/>
                <w:sz w:val="28"/>
                <w:szCs w:val="28"/>
              </w:rPr>
              <w:t>and/or Quotations</w:t>
            </w:r>
          </w:p>
        </w:tc>
        <w:tc>
          <w:tcPr>
            <w:tcW w:w="2876" w:type="dxa"/>
          </w:tcPr>
          <w:p w14:paraId="7278219E" w14:textId="50CF7E5B"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26</w:t>
            </w:r>
          </w:p>
        </w:tc>
      </w:tr>
      <w:tr w:rsidR="00843A45" w14:paraId="171A18F6" w14:textId="77777777" w:rsidTr="00843A45">
        <w:tc>
          <w:tcPr>
            <w:tcW w:w="1384" w:type="dxa"/>
          </w:tcPr>
          <w:p w14:paraId="19E4BB7C"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15</w:t>
            </w:r>
          </w:p>
        </w:tc>
        <w:tc>
          <w:tcPr>
            <w:tcW w:w="4982" w:type="dxa"/>
          </w:tcPr>
          <w:p w14:paraId="76F93D24" w14:textId="55175402" w:rsidR="00843A45" w:rsidRPr="00585850" w:rsidRDefault="00866CAE" w:rsidP="00866CAE">
            <w:pPr>
              <w:rPr>
                <w:rFonts w:ascii="Times New Roman" w:hAnsi="Times New Roman" w:cs="Times New Roman"/>
                <w:sz w:val="28"/>
                <w:szCs w:val="28"/>
              </w:rPr>
            </w:pPr>
            <w:r>
              <w:rPr>
                <w:rFonts w:ascii="Times New Roman" w:hAnsi="Times New Roman" w:cs="Times New Roman"/>
                <w:sz w:val="28"/>
                <w:szCs w:val="28"/>
              </w:rPr>
              <w:t xml:space="preserve">Acceptance and Award of </w:t>
            </w:r>
            <w:r w:rsidR="00843A45" w:rsidRPr="00585850">
              <w:rPr>
                <w:rFonts w:ascii="Times New Roman" w:hAnsi="Times New Roman" w:cs="Times New Roman"/>
                <w:sz w:val="28"/>
                <w:szCs w:val="28"/>
              </w:rPr>
              <w:t>Tender</w:t>
            </w:r>
            <w:r>
              <w:rPr>
                <w:rFonts w:ascii="Times New Roman" w:hAnsi="Times New Roman" w:cs="Times New Roman"/>
                <w:sz w:val="28"/>
                <w:szCs w:val="28"/>
              </w:rPr>
              <w:t>s</w:t>
            </w:r>
            <w:r w:rsidR="00843A45" w:rsidRPr="00585850">
              <w:rPr>
                <w:rFonts w:ascii="Times New Roman" w:hAnsi="Times New Roman" w:cs="Times New Roman"/>
                <w:sz w:val="28"/>
                <w:szCs w:val="28"/>
              </w:rPr>
              <w:t xml:space="preserve"> </w:t>
            </w:r>
            <w:r>
              <w:rPr>
                <w:rFonts w:ascii="Times New Roman" w:hAnsi="Times New Roman" w:cs="Times New Roman"/>
                <w:sz w:val="28"/>
                <w:szCs w:val="28"/>
              </w:rPr>
              <w:t xml:space="preserve">and Quotations </w:t>
            </w:r>
          </w:p>
        </w:tc>
        <w:tc>
          <w:tcPr>
            <w:tcW w:w="2876" w:type="dxa"/>
          </w:tcPr>
          <w:p w14:paraId="52AB77A7" w14:textId="74B9F0FB" w:rsidR="00843A45" w:rsidRPr="00697B6F" w:rsidRDefault="001E6AF2" w:rsidP="00697B6F">
            <w:pPr>
              <w:jc w:val="center"/>
              <w:rPr>
                <w:rFonts w:ascii="Times New Roman" w:hAnsi="Times New Roman" w:cs="Times New Roman"/>
                <w:sz w:val="28"/>
                <w:szCs w:val="28"/>
              </w:rPr>
            </w:pPr>
            <w:r>
              <w:rPr>
                <w:rFonts w:ascii="Times New Roman" w:hAnsi="Times New Roman" w:cs="Times New Roman"/>
                <w:sz w:val="28"/>
                <w:szCs w:val="28"/>
              </w:rPr>
              <w:t>27</w:t>
            </w:r>
          </w:p>
        </w:tc>
      </w:tr>
      <w:tr w:rsidR="00843A45" w14:paraId="7D997748" w14:textId="77777777" w:rsidTr="00843A45">
        <w:tc>
          <w:tcPr>
            <w:tcW w:w="1384" w:type="dxa"/>
          </w:tcPr>
          <w:p w14:paraId="5F3C604B"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16</w:t>
            </w:r>
          </w:p>
        </w:tc>
        <w:tc>
          <w:tcPr>
            <w:tcW w:w="4982" w:type="dxa"/>
          </w:tcPr>
          <w:p w14:paraId="2A470FAA" w14:textId="7B544B0E"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 xml:space="preserve">Instructions to Head of Legal </w:t>
            </w:r>
            <w:r w:rsidR="00866CAE">
              <w:rPr>
                <w:rFonts w:ascii="Times New Roman" w:hAnsi="Times New Roman" w:cs="Times New Roman"/>
                <w:sz w:val="28"/>
                <w:szCs w:val="28"/>
              </w:rPr>
              <w:t xml:space="preserve">Services </w:t>
            </w:r>
            <w:r w:rsidRPr="00585850">
              <w:rPr>
                <w:rFonts w:ascii="Times New Roman" w:hAnsi="Times New Roman" w:cs="Times New Roman"/>
                <w:sz w:val="28"/>
                <w:szCs w:val="28"/>
              </w:rPr>
              <w:t>where Head of Legal</w:t>
            </w:r>
            <w:r w:rsidR="00866CAE">
              <w:rPr>
                <w:rFonts w:ascii="Times New Roman" w:hAnsi="Times New Roman" w:cs="Times New Roman"/>
                <w:sz w:val="28"/>
                <w:szCs w:val="28"/>
              </w:rPr>
              <w:t xml:space="preserve"> Services is</w:t>
            </w:r>
            <w:r w:rsidRPr="00585850">
              <w:rPr>
                <w:rFonts w:ascii="Times New Roman" w:hAnsi="Times New Roman" w:cs="Times New Roman"/>
                <w:sz w:val="28"/>
                <w:szCs w:val="28"/>
              </w:rPr>
              <w:t xml:space="preserve"> to undertake Contract completion</w:t>
            </w:r>
          </w:p>
        </w:tc>
        <w:tc>
          <w:tcPr>
            <w:tcW w:w="2876" w:type="dxa"/>
          </w:tcPr>
          <w:p w14:paraId="0330AE40" w14:textId="07D59B57"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29</w:t>
            </w:r>
          </w:p>
        </w:tc>
      </w:tr>
      <w:tr w:rsidR="00843A45" w14:paraId="3B3EA261" w14:textId="77777777" w:rsidTr="00843A45">
        <w:tc>
          <w:tcPr>
            <w:tcW w:w="1384" w:type="dxa"/>
          </w:tcPr>
          <w:p w14:paraId="0382018B"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17</w:t>
            </w:r>
          </w:p>
        </w:tc>
        <w:tc>
          <w:tcPr>
            <w:tcW w:w="4982" w:type="dxa"/>
          </w:tcPr>
          <w:p w14:paraId="2D81E9C5" w14:textId="77777777"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Form of Contract</w:t>
            </w:r>
          </w:p>
        </w:tc>
        <w:tc>
          <w:tcPr>
            <w:tcW w:w="2876" w:type="dxa"/>
          </w:tcPr>
          <w:p w14:paraId="6BF1EDDA" w14:textId="28B51CCB"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30</w:t>
            </w:r>
          </w:p>
        </w:tc>
      </w:tr>
      <w:tr w:rsidR="00843A45" w14:paraId="51660EA6" w14:textId="77777777" w:rsidTr="00843A45">
        <w:tc>
          <w:tcPr>
            <w:tcW w:w="1384" w:type="dxa"/>
          </w:tcPr>
          <w:p w14:paraId="6CE84983"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18</w:t>
            </w:r>
          </w:p>
        </w:tc>
        <w:tc>
          <w:tcPr>
            <w:tcW w:w="4982" w:type="dxa"/>
          </w:tcPr>
          <w:p w14:paraId="26592479" w14:textId="77777777"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Associated Contract Documents and Provisions</w:t>
            </w:r>
          </w:p>
        </w:tc>
        <w:tc>
          <w:tcPr>
            <w:tcW w:w="2876" w:type="dxa"/>
          </w:tcPr>
          <w:p w14:paraId="44D8EF6D" w14:textId="216CC06E" w:rsidR="00843A45" w:rsidRPr="00697B6F" w:rsidRDefault="001E6AF2" w:rsidP="004A4FB3">
            <w:pPr>
              <w:jc w:val="center"/>
              <w:rPr>
                <w:rFonts w:ascii="Times New Roman" w:hAnsi="Times New Roman" w:cs="Times New Roman"/>
                <w:sz w:val="28"/>
                <w:szCs w:val="28"/>
              </w:rPr>
            </w:pPr>
            <w:r>
              <w:rPr>
                <w:rFonts w:ascii="Times New Roman" w:hAnsi="Times New Roman" w:cs="Times New Roman"/>
                <w:sz w:val="28"/>
                <w:szCs w:val="28"/>
              </w:rPr>
              <w:t>3</w:t>
            </w:r>
            <w:r w:rsidR="004A4FB3">
              <w:rPr>
                <w:rFonts w:ascii="Times New Roman" w:hAnsi="Times New Roman" w:cs="Times New Roman"/>
                <w:sz w:val="28"/>
                <w:szCs w:val="28"/>
              </w:rPr>
              <w:t>2</w:t>
            </w:r>
          </w:p>
        </w:tc>
      </w:tr>
      <w:tr w:rsidR="00843A45" w14:paraId="5E007D48" w14:textId="77777777" w:rsidTr="00843A45">
        <w:tc>
          <w:tcPr>
            <w:tcW w:w="1384" w:type="dxa"/>
          </w:tcPr>
          <w:p w14:paraId="534CDF47"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19</w:t>
            </w:r>
          </w:p>
        </w:tc>
        <w:tc>
          <w:tcPr>
            <w:tcW w:w="4982" w:type="dxa"/>
          </w:tcPr>
          <w:p w14:paraId="471E92FD" w14:textId="4EFE4936"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Community Benefits</w:t>
            </w:r>
            <w:r w:rsidR="00CF30C0">
              <w:rPr>
                <w:rFonts w:ascii="Times New Roman" w:hAnsi="Times New Roman" w:cs="Times New Roman"/>
                <w:sz w:val="28"/>
                <w:szCs w:val="28"/>
              </w:rPr>
              <w:t xml:space="preserve"> and Environmental/Sustainability Benefits</w:t>
            </w:r>
          </w:p>
        </w:tc>
        <w:tc>
          <w:tcPr>
            <w:tcW w:w="2876" w:type="dxa"/>
          </w:tcPr>
          <w:p w14:paraId="7AF9D8D6" w14:textId="71E7C7FA"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32</w:t>
            </w:r>
          </w:p>
        </w:tc>
      </w:tr>
      <w:tr w:rsidR="00843A45" w14:paraId="23EFBE51" w14:textId="77777777" w:rsidTr="00843A45">
        <w:tc>
          <w:tcPr>
            <w:tcW w:w="1384" w:type="dxa"/>
          </w:tcPr>
          <w:p w14:paraId="53D31097"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20</w:t>
            </w:r>
          </w:p>
        </w:tc>
        <w:tc>
          <w:tcPr>
            <w:tcW w:w="4982" w:type="dxa"/>
          </w:tcPr>
          <w:p w14:paraId="63305E19" w14:textId="77777777"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Contract Management</w:t>
            </w:r>
          </w:p>
        </w:tc>
        <w:tc>
          <w:tcPr>
            <w:tcW w:w="2876" w:type="dxa"/>
          </w:tcPr>
          <w:p w14:paraId="5196DED7" w14:textId="63EFBD3A"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33</w:t>
            </w:r>
          </w:p>
        </w:tc>
      </w:tr>
      <w:tr w:rsidR="00843A45" w14:paraId="44B35BA2" w14:textId="77777777" w:rsidTr="00843A45">
        <w:tc>
          <w:tcPr>
            <w:tcW w:w="1384" w:type="dxa"/>
          </w:tcPr>
          <w:p w14:paraId="3F64E598"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21</w:t>
            </w:r>
          </w:p>
        </w:tc>
        <w:tc>
          <w:tcPr>
            <w:tcW w:w="4982" w:type="dxa"/>
          </w:tcPr>
          <w:p w14:paraId="1CC8CC97" w14:textId="77777777"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Cost Control and Payment to Contractors</w:t>
            </w:r>
          </w:p>
        </w:tc>
        <w:tc>
          <w:tcPr>
            <w:tcW w:w="2876" w:type="dxa"/>
          </w:tcPr>
          <w:p w14:paraId="5E5D848F" w14:textId="7F3B3A33"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34</w:t>
            </w:r>
          </w:p>
        </w:tc>
      </w:tr>
      <w:tr w:rsidR="00843A45" w14:paraId="22FBF070" w14:textId="77777777" w:rsidTr="00843A45">
        <w:tc>
          <w:tcPr>
            <w:tcW w:w="1384" w:type="dxa"/>
          </w:tcPr>
          <w:p w14:paraId="2FCF2F18"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2</w:t>
            </w:r>
            <w:r w:rsidR="00B16BDB">
              <w:rPr>
                <w:rFonts w:ascii="Times New Roman" w:hAnsi="Times New Roman" w:cs="Times New Roman"/>
                <w:sz w:val="28"/>
                <w:szCs w:val="28"/>
              </w:rPr>
              <w:t>2</w:t>
            </w:r>
          </w:p>
        </w:tc>
        <w:tc>
          <w:tcPr>
            <w:tcW w:w="4982" w:type="dxa"/>
          </w:tcPr>
          <w:p w14:paraId="3A4E6C02" w14:textId="77777777"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Sub-Contracting and Assignment</w:t>
            </w:r>
          </w:p>
        </w:tc>
        <w:tc>
          <w:tcPr>
            <w:tcW w:w="2876" w:type="dxa"/>
          </w:tcPr>
          <w:p w14:paraId="6D925CB8" w14:textId="1E34B875"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34</w:t>
            </w:r>
          </w:p>
        </w:tc>
      </w:tr>
      <w:tr w:rsidR="00843A45" w14:paraId="0EA94E8B" w14:textId="77777777" w:rsidTr="00843A45">
        <w:tc>
          <w:tcPr>
            <w:tcW w:w="1384" w:type="dxa"/>
          </w:tcPr>
          <w:p w14:paraId="3643BA40"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2</w:t>
            </w:r>
            <w:r w:rsidR="00B16BDB">
              <w:rPr>
                <w:rFonts w:ascii="Times New Roman" w:hAnsi="Times New Roman" w:cs="Times New Roman"/>
                <w:sz w:val="28"/>
                <w:szCs w:val="28"/>
              </w:rPr>
              <w:t>3</w:t>
            </w:r>
          </w:p>
        </w:tc>
        <w:tc>
          <w:tcPr>
            <w:tcW w:w="4982" w:type="dxa"/>
          </w:tcPr>
          <w:p w14:paraId="5F4D009D" w14:textId="77777777"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Variations and Alterations</w:t>
            </w:r>
          </w:p>
        </w:tc>
        <w:tc>
          <w:tcPr>
            <w:tcW w:w="2876" w:type="dxa"/>
          </w:tcPr>
          <w:p w14:paraId="281D7F4C" w14:textId="003A23CD" w:rsidR="00843A45" w:rsidRPr="00697B6F" w:rsidRDefault="001E6AF2" w:rsidP="004A4FB3">
            <w:pPr>
              <w:jc w:val="center"/>
              <w:rPr>
                <w:rFonts w:ascii="Times New Roman" w:hAnsi="Times New Roman" w:cs="Times New Roman"/>
                <w:sz w:val="28"/>
                <w:szCs w:val="28"/>
              </w:rPr>
            </w:pPr>
            <w:r>
              <w:rPr>
                <w:rFonts w:ascii="Times New Roman" w:hAnsi="Times New Roman" w:cs="Times New Roman"/>
                <w:sz w:val="28"/>
                <w:szCs w:val="28"/>
              </w:rPr>
              <w:t>3</w:t>
            </w:r>
            <w:r w:rsidR="004A4FB3">
              <w:rPr>
                <w:rFonts w:ascii="Times New Roman" w:hAnsi="Times New Roman" w:cs="Times New Roman"/>
                <w:sz w:val="28"/>
                <w:szCs w:val="28"/>
              </w:rPr>
              <w:t>5</w:t>
            </w:r>
          </w:p>
        </w:tc>
      </w:tr>
      <w:tr w:rsidR="00843A45" w14:paraId="1E214066" w14:textId="77777777" w:rsidTr="00843A45">
        <w:tc>
          <w:tcPr>
            <w:tcW w:w="1384" w:type="dxa"/>
          </w:tcPr>
          <w:p w14:paraId="1036EC5C"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2</w:t>
            </w:r>
            <w:r w:rsidR="00B16BDB">
              <w:rPr>
                <w:rFonts w:ascii="Times New Roman" w:hAnsi="Times New Roman" w:cs="Times New Roman"/>
                <w:sz w:val="28"/>
                <w:szCs w:val="28"/>
              </w:rPr>
              <w:t>4</w:t>
            </w:r>
          </w:p>
        </w:tc>
        <w:tc>
          <w:tcPr>
            <w:tcW w:w="4982" w:type="dxa"/>
          </w:tcPr>
          <w:p w14:paraId="2616524D" w14:textId="2F8F6F61"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Framework Agreements, Dynamic Purchasing Systems and E</w:t>
            </w:r>
            <w:r w:rsidR="00866CAE">
              <w:rPr>
                <w:rFonts w:ascii="Times New Roman" w:hAnsi="Times New Roman" w:cs="Times New Roman"/>
                <w:sz w:val="28"/>
                <w:szCs w:val="28"/>
              </w:rPr>
              <w:t xml:space="preserve">lectronic </w:t>
            </w:r>
            <w:r w:rsidRPr="00585850">
              <w:rPr>
                <w:rFonts w:ascii="Times New Roman" w:hAnsi="Times New Roman" w:cs="Times New Roman"/>
                <w:sz w:val="28"/>
                <w:szCs w:val="28"/>
              </w:rPr>
              <w:t xml:space="preserve"> Auctions</w:t>
            </w:r>
          </w:p>
        </w:tc>
        <w:tc>
          <w:tcPr>
            <w:tcW w:w="2876" w:type="dxa"/>
          </w:tcPr>
          <w:p w14:paraId="41601563" w14:textId="5CFE57EC"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36</w:t>
            </w:r>
          </w:p>
        </w:tc>
      </w:tr>
      <w:tr w:rsidR="00843A45" w14:paraId="4637AACF" w14:textId="77777777" w:rsidTr="00843A45">
        <w:tc>
          <w:tcPr>
            <w:tcW w:w="1384" w:type="dxa"/>
          </w:tcPr>
          <w:p w14:paraId="7CB03CD4"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2</w:t>
            </w:r>
            <w:r w:rsidR="00B16BDB">
              <w:rPr>
                <w:rFonts w:ascii="Times New Roman" w:hAnsi="Times New Roman" w:cs="Times New Roman"/>
                <w:sz w:val="28"/>
                <w:szCs w:val="28"/>
              </w:rPr>
              <w:t>5</w:t>
            </w:r>
          </w:p>
        </w:tc>
        <w:tc>
          <w:tcPr>
            <w:tcW w:w="4982" w:type="dxa"/>
          </w:tcPr>
          <w:p w14:paraId="101A7E90" w14:textId="2CB0A85E"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Joint Procurement</w:t>
            </w:r>
            <w:r w:rsidR="00866CAE">
              <w:rPr>
                <w:rFonts w:ascii="Times New Roman" w:hAnsi="Times New Roman" w:cs="Times New Roman"/>
                <w:sz w:val="28"/>
                <w:szCs w:val="28"/>
              </w:rPr>
              <w:t>s</w:t>
            </w:r>
          </w:p>
        </w:tc>
        <w:tc>
          <w:tcPr>
            <w:tcW w:w="2876" w:type="dxa"/>
          </w:tcPr>
          <w:p w14:paraId="6376235E" w14:textId="247FEDB3"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36</w:t>
            </w:r>
          </w:p>
        </w:tc>
      </w:tr>
      <w:tr w:rsidR="00843A45" w14:paraId="401E5611" w14:textId="77777777" w:rsidTr="00843A45">
        <w:tc>
          <w:tcPr>
            <w:tcW w:w="1384" w:type="dxa"/>
          </w:tcPr>
          <w:p w14:paraId="60A0A2FC"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lastRenderedPageBreak/>
              <w:t>2</w:t>
            </w:r>
            <w:r w:rsidR="00B16BDB">
              <w:rPr>
                <w:rFonts w:ascii="Times New Roman" w:hAnsi="Times New Roman" w:cs="Times New Roman"/>
                <w:sz w:val="28"/>
                <w:szCs w:val="28"/>
              </w:rPr>
              <w:t>6</w:t>
            </w:r>
          </w:p>
        </w:tc>
        <w:tc>
          <w:tcPr>
            <w:tcW w:w="4982" w:type="dxa"/>
          </w:tcPr>
          <w:p w14:paraId="0D998AF2" w14:textId="7AFEA3AB" w:rsidR="00843A45" w:rsidRPr="00585850" w:rsidRDefault="00843A45" w:rsidP="00866CAE">
            <w:pPr>
              <w:rPr>
                <w:rFonts w:ascii="Times New Roman" w:hAnsi="Times New Roman" w:cs="Times New Roman"/>
                <w:sz w:val="28"/>
                <w:szCs w:val="28"/>
              </w:rPr>
            </w:pPr>
            <w:r w:rsidRPr="00585850">
              <w:rPr>
                <w:rFonts w:ascii="Times New Roman" w:hAnsi="Times New Roman" w:cs="Times New Roman"/>
                <w:sz w:val="28"/>
                <w:szCs w:val="28"/>
              </w:rPr>
              <w:t xml:space="preserve">Transfer of Undertakings </w:t>
            </w:r>
            <w:r w:rsidR="00866CAE">
              <w:rPr>
                <w:rFonts w:ascii="Times New Roman" w:hAnsi="Times New Roman" w:cs="Times New Roman"/>
                <w:sz w:val="28"/>
                <w:szCs w:val="28"/>
              </w:rPr>
              <w:t xml:space="preserve">and </w:t>
            </w:r>
            <w:r w:rsidRPr="00585850">
              <w:rPr>
                <w:rFonts w:ascii="Times New Roman" w:hAnsi="Times New Roman" w:cs="Times New Roman"/>
                <w:sz w:val="28"/>
                <w:szCs w:val="28"/>
              </w:rPr>
              <w:t>(Protection of Employ</w:t>
            </w:r>
            <w:r w:rsidR="00866CAE">
              <w:rPr>
                <w:rFonts w:ascii="Times New Roman" w:hAnsi="Times New Roman" w:cs="Times New Roman"/>
                <w:sz w:val="28"/>
                <w:szCs w:val="28"/>
              </w:rPr>
              <w:t>ees</w:t>
            </w:r>
            <w:r w:rsidRPr="00585850">
              <w:rPr>
                <w:rFonts w:ascii="Times New Roman" w:hAnsi="Times New Roman" w:cs="Times New Roman"/>
                <w:sz w:val="28"/>
                <w:szCs w:val="28"/>
              </w:rPr>
              <w:t>) Regulations 2006</w:t>
            </w:r>
            <w:r w:rsidR="00866CAE">
              <w:rPr>
                <w:rFonts w:ascii="Times New Roman" w:hAnsi="Times New Roman" w:cs="Times New Roman"/>
                <w:sz w:val="28"/>
                <w:szCs w:val="28"/>
              </w:rPr>
              <w:t xml:space="preserve"> (“TUPE”)</w:t>
            </w:r>
          </w:p>
        </w:tc>
        <w:tc>
          <w:tcPr>
            <w:tcW w:w="2876" w:type="dxa"/>
          </w:tcPr>
          <w:p w14:paraId="567420E2" w14:textId="5ACEB442"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37</w:t>
            </w:r>
          </w:p>
        </w:tc>
      </w:tr>
      <w:tr w:rsidR="00843A45" w14:paraId="1767093B" w14:textId="77777777" w:rsidTr="00843A45">
        <w:tc>
          <w:tcPr>
            <w:tcW w:w="1384" w:type="dxa"/>
          </w:tcPr>
          <w:p w14:paraId="66D8AD74"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2</w:t>
            </w:r>
            <w:r w:rsidR="00B16BDB">
              <w:rPr>
                <w:rFonts w:ascii="Times New Roman" w:hAnsi="Times New Roman" w:cs="Times New Roman"/>
                <w:sz w:val="28"/>
                <w:szCs w:val="28"/>
              </w:rPr>
              <w:t>7</w:t>
            </w:r>
          </w:p>
        </w:tc>
        <w:tc>
          <w:tcPr>
            <w:tcW w:w="4982" w:type="dxa"/>
          </w:tcPr>
          <w:p w14:paraId="21832ED5" w14:textId="77777777"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Disposal of Surplus Goods</w:t>
            </w:r>
          </w:p>
        </w:tc>
        <w:tc>
          <w:tcPr>
            <w:tcW w:w="2876" w:type="dxa"/>
          </w:tcPr>
          <w:p w14:paraId="40A8663D" w14:textId="46E625B6"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37</w:t>
            </w:r>
          </w:p>
        </w:tc>
      </w:tr>
      <w:tr w:rsidR="00843A45" w14:paraId="3C09FA0C" w14:textId="77777777" w:rsidTr="00843A45">
        <w:tc>
          <w:tcPr>
            <w:tcW w:w="1384" w:type="dxa"/>
          </w:tcPr>
          <w:p w14:paraId="66D9D274" w14:textId="77777777" w:rsidR="00843A45" w:rsidRPr="00585850" w:rsidRDefault="00843A45" w:rsidP="00697B6F">
            <w:pPr>
              <w:jc w:val="center"/>
              <w:rPr>
                <w:rFonts w:ascii="Times New Roman" w:hAnsi="Times New Roman" w:cs="Times New Roman"/>
                <w:sz w:val="28"/>
                <w:szCs w:val="28"/>
              </w:rPr>
            </w:pPr>
            <w:r w:rsidRPr="00585850">
              <w:rPr>
                <w:rFonts w:ascii="Times New Roman" w:hAnsi="Times New Roman" w:cs="Times New Roman"/>
                <w:sz w:val="28"/>
                <w:szCs w:val="28"/>
              </w:rPr>
              <w:t>2</w:t>
            </w:r>
            <w:r w:rsidR="00B16BDB">
              <w:rPr>
                <w:rFonts w:ascii="Times New Roman" w:hAnsi="Times New Roman" w:cs="Times New Roman"/>
                <w:sz w:val="28"/>
                <w:szCs w:val="28"/>
              </w:rPr>
              <w:t>8</w:t>
            </w:r>
          </w:p>
        </w:tc>
        <w:tc>
          <w:tcPr>
            <w:tcW w:w="4982" w:type="dxa"/>
          </w:tcPr>
          <w:p w14:paraId="4D6BAAEB" w14:textId="77777777"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Disposal in respect of Land</w:t>
            </w:r>
          </w:p>
        </w:tc>
        <w:tc>
          <w:tcPr>
            <w:tcW w:w="2876" w:type="dxa"/>
          </w:tcPr>
          <w:p w14:paraId="3688E019" w14:textId="064199E0" w:rsidR="00843A45" w:rsidRPr="00697B6F" w:rsidRDefault="00425323" w:rsidP="00697B6F">
            <w:pPr>
              <w:jc w:val="center"/>
              <w:rPr>
                <w:rFonts w:ascii="Times New Roman" w:hAnsi="Times New Roman" w:cs="Times New Roman"/>
                <w:sz w:val="28"/>
                <w:szCs w:val="28"/>
              </w:rPr>
            </w:pPr>
            <w:r>
              <w:rPr>
                <w:rFonts w:ascii="Times New Roman" w:hAnsi="Times New Roman" w:cs="Times New Roman"/>
                <w:sz w:val="28"/>
                <w:szCs w:val="28"/>
              </w:rPr>
              <w:t>37</w:t>
            </w:r>
          </w:p>
        </w:tc>
      </w:tr>
      <w:tr w:rsidR="00843A45" w14:paraId="3E8C19E8" w14:textId="77777777" w:rsidTr="00843A45">
        <w:tc>
          <w:tcPr>
            <w:tcW w:w="1384" w:type="dxa"/>
          </w:tcPr>
          <w:p w14:paraId="65CA6577" w14:textId="77777777" w:rsidR="00843A45" w:rsidRPr="00585850" w:rsidRDefault="00B16BDB" w:rsidP="00697B6F">
            <w:pPr>
              <w:jc w:val="center"/>
              <w:rPr>
                <w:rFonts w:ascii="Times New Roman" w:hAnsi="Times New Roman" w:cs="Times New Roman"/>
                <w:sz w:val="28"/>
                <w:szCs w:val="28"/>
              </w:rPr>
            </w:pPr>
            <w:r>
              <w:rPr>
                <w:rFonts w:ascii="Times New Roman" w:hAnsi="Times New Roman" w:cs="Times New Roman"/>
                <w:sz w:val="28"/>
                <w:szCs w:val="28"/>
              </w:rPr>
              <w:t>29</w:t>
            </w:r>
          </w:p>
        </w:tc>
        <w:tc>
          <w:tcPr>
            <w:tcW w:w="4982" w:type="dxa"/>
          </w:tcPr>
          <w:p w14:paraId="20A36E88" w14:textId="77777777" w:rsidR="00843A45" w:rsidRPr="00585850" w:rsidRDefault="00843A45">
            <w:pPr>
              <w:rPr>
                <w:rFonts w:ascii="Times New Roman" w:hAnsi="Times New Roman" w:cs="Times New Roman"/>
                <w:sz w:val="28"/>
                <w:szCs w:val="28"/>
              </w:rPr>
            </w:pPr>
            <w:r w:rsidRPr="00585850">
              <w:rPr>
                <w:rFonts w:ascii="Times New Roman" w:hAnsi="Times New Roman" w:cs="Times New Roman"/>
                <w:sz w:val="28"/>
                <w:szCs w:val="28"/>
              </w:rPr>
              <w:t>Reports and Record Keeping</w:t>
            </w:r>
          </w:p>
        </w:tc>
        <w:tc>
          <w:tcPr>
            <w:tcW w:w="2876" w:type="dxa"/>
          </w:tcPr>
          <w:p w14:paraId="38D42B40" w14:textId="05E4C9BA" w:rsidR="00843A45" w:rsidRPr="00697B6F" w:rsidRDefault="001E6AF2" w:rsidP="004A4FB3">
            <w:pPr>
              <w:jc w:val="center"/>
              <w:rPr>
                <w:rFonts w:ascii="Times New Roman" w:hAnsi="Times New Roman" w:cs="Times New Roman"/>
                <w:sz w:val="28"/>
                <w:szCs w:val="28"/>
              </w:rPr>
            </w:pPr>
            <w:r>
              <w:rPr>
                <w:rFonts w:ascii="Times New Roman" w:hAnsi="Times New Roman" w:cs="Times New Roman"/>
                <w:sz w:val="28"/>
                <w:szCs w:val="28"/>
              </w:rPr>
              <w:t>3</w:t>
            </w:r>
            <w:r w:rsidR="004A4FB3">
              <w:rPr>
                <w:rFonts w:ascii="Times New Roman" w:hAnsi="Times New Roman" w:cs="Times New Roman"/>
                <w:sz w:val="28"/>
                <w:szCs w:val="28"/>
              </w:rPr>
              <w:t>8</w:t>
            </w:r>
          </w:p>
        </w:tc>
      </w:tr>
    </w:tbl>
    <w:p w14:paraId="1995F91C" w14:textId="77777777" w:rsidR="00A13550" w:rsidRDefault="00A13550">
      <w:pPr>
        <w:rPr>
          <w:rFonts w:ascii="Times New Roman" w:hAnsi="Times New Roman" w:cs="Times New Roman"/>
          <w:b/>
          <w:sz w:val="28"/>
          <w:szCs w:val="28"/>
        </w:rPr>
      </w:pPr>
    </w:p>
    <w:p w14:paraId="29826032" w14:textId="77777777" w:rsidR="00A13550" w:rsidRDefault="00A13550">
      <w:pPr>
        <w:rPr>
          <w:rFonts w:ascii="Times New Roman" w:hAnsi="Times New Roman" w:cs="Times New Roman"/>
          <w:b/>
          <w:sz w:val="28"/>
          <w:szCs w:val="28"/>
        </w:rPr>
      </w:pPr>
    </w:p>
    <w:p w14:paraId="09B11A69" w14:textId="77777777" w:rsidR="00A13550" w:rsidRDefault="00A13550">
      <w:pPr>
        <w:rPr>
          <w:rFonts w:ascii="Times New Roman" w:hAnsi="Times New Roman" w:cs="Times New Roman"/>
          <w:b/>
          <w:sz w:val="28"/>
          <w:szCs w:val="28"/>
        </w:rPr>
      </w:pPr>
    </w:p>
    <w:p w14:paraId="6A4EE31E" w14:textId="77777777" w:rsidR="00A13550" w:rsidRDefault="00A13550">
      <w:pPr>
        <w:rPr>
          <w:rFonts w:ascii="Times New Roman" w:hAnsi="Times New Roman" w:cs="Times New Roman"/>
          <w:b/>
          <w:sz w:val="28"/>
          <w:szCs w:val="28"/>
        </w:rPr>
      </w:pPr>
    </w:p>
    <w:p w14:paraId="6F6BDFD8" w14:textId="77777777" w:rsidR="00A13550" w:rsidRDefault="00A13550">
      <w:pPr>
        <w:rPr>
          <w:rFonts w:ascii="Times New Roman" w:hAnsi="Times New Roman" w:cs="Times New Roman"/>
          <w:b/>
          <w:sz w:val="28"/>
          <w:szCs w:val="28"/>
        </w:rPr>
      </w:pPr>
    </w:p>
    <w:p w14:paraId="18775B88" w14:textId="77777777" w:rsidR="00A13550" w:rsidRDefault="00A13550">
      <w:pPr>
        <w:rPr>
          <w:rFonts w:ascii="Times New Roman" w:hAnsi="Times New Roman" w:cs="Times New Roman"/>
          <w:b/>
          <w:sz w:val="28"/>
          <w:szCs w:val="28"/>
        </w:rPr>
      </w:pPr>
    </w:p>
    <w:p w14:paraId="35FF1FD6" w14:textId="77777777" w:rsidR="00A13550" w:rsidRDefault="00A13550">
      <w:pPr>
        <w:rPr>
          <w:rFonts w:ascii="Times New Roman" w:hAnsi="Times New Roman" w:cs="Times New Roman"/>
          <w:b/>
          <w:sz w:val="28"/>
          <w:szCs w:val="28"/>
        </w:rPr>
      </w:pPr>
    </w:p>
    <w:p w14:paraId="17752DC3" w14:textId="77777777" w:rsidR="00A13550" w:rsidRDefault="00A13550">
      <w:pPr>
        <w:rPr>
          <w:rFonts w:ascii="Times New Roman" w:hAnsi="Times New Roman" w:cs="Times New Roman"/>
          <w:b/>
          <w:sz w:val="28"/>
          <w:szCs w:val="28"/>
        </w:rPr>
      </w:pPr>
    </w:p>
    <w:p w14:paraId="05693D3A" w14:textId="77777777" w:rsidR="00A13550" w:rsidRDefault="00A13550">
      <w:pPr>
        <w:rPr>
          <w:rFonts w:ascii="Times New Roman" w:hAnsi="Times New Roman" w:cs="Times New Roman"/>
          <w:b/>
          <w:sz w:val="28"/>
          <w:szCs w:val="28"/>
        </w:rPr>
      </w:pPr>
    </w:p>
    <w:p w14:paraId="315E9411" w14:textId="77777777" w:rsidR="00A13550" w:rsidRDefault="00A13550">
      <w:pPr>
        <w:rPr>
          <w:rFonts w:ascii="Times New Roman" w:hAnsi="Times New Roman" w:cs="Times New Roman"/>
          <w:b/>
          <w:sz w:val="28"/>
          <w:szCs w:val="28"/>
        </w:rPr>
      </w:pPr>
    </w:p>
    <w:p w14:paraId="14631A48" w14:textId="77777777" w:rsidR="00A13550" w:rsidRDefault="00A13550">
      <w:pPr>
        <w:rPr>
          <w:rFonts w:ascii="Times New Roman" w:hAnsi="Times New Roman" w:cs="Times New Roman"/>
          <w:b/>
          <w:sz w:val="28"/>
          <w:szCs w:val="28"/>
        </w:rPr>
      </w:pPr>
    </w:p>
    <w:p w14:paraId="38F40849" w14:textId="77777777" w:rsidR="00A13550" w:rsidRDefault="00A13550">
      <w:pPr>
        <w:rPr>
          <w:rFonts w:ascii="Times New Roman" w:hAnsi="Times New Roman" w:cs="Times New Roman"/>
          <w:b/>
          <w:sz w:val="28"/>
          <w:szCs w:val="28"/>
        </w:rPr>
      </w:pPr>
    </w:p>
    <w:p w14:paraId="04EEA0FB" w14:textId="77777777" w:rsidR="00A13550" w:rsidRDefault="00A13550">
      <w:pPr>
        <w:rPr>
          <w:rFonts w:ascii="Times New Roman" w:hAnsi="Times New Roman" w:cs="Times New Roman"/>
          <w:b/>
          <w:sz w:val="28"/>
          <w:szCs w:val="28"/>
        </w:rPr>
      </w:pPr>
    </w:p>
    <w:p w14:paraId="51A26319" w14:textId="77777777" w:rsidR="00A13550" w:rsidRDefault="00A13550">
      <w:pPr>
        <w:rPr>
          <w:rFonts w:ascii="Times New Roman" w:hAnsi="Times New Roman" w:cs="Times New Roman"/>
          <w:b/>
          <w:sz w:val="28"/>
          <w:szCs w:val="28"/>
        </w:rPr>
      </w:pPr>
    </w:p>
    <w:p w14:paraId="5DC08C79" w14:textId="77777777" w:rsidR="00A13550" w:rsidRDefault="00A13550">
      <w:pPr>
        <w:rPr>
          <w:rFonts w:ascii="Times New Roman" w:hAnsi="Times New Roman" w:cs="Times New Roman"/>
          <w:b/>
          <w:sz w:val="28"/>
          <w:szCs w:val="28"/>
        </w:rPr>
      </w:pPr>
    </w:p>
    <w:p w14:paraId="3ED9E85B" w14:textId="77777777" w:rsidR="00A13550" w:rsidRDefault="00A13550">
      <w:pPr>
        <w:rPr>
          <w:rFonts w:ascii="Times New Roman" w:hAnsi="Times New Roman" w:cs="Times New Roman"/>
          <w:b/>
          <w:sz w:val="28"/>
          <w:szCs w:val="28"/>
        </w:rPr>
      </w:pPr>
    </w:p>
    <w:p w14:paraId="48B3C233" w14:textId="77777777" w:rsidR="00A13550" w:rsidRDefault="00A13550">
      <w:pPr>
        <w:rPr>
          <w:rFonts w:ascii="Times New Roman" w:hAnsi="Times New Roman" w:cs="Times New Roman"/>
          <w:b/>
          <w:sz w:val="28"/>
          <w:szCs w:val="28"/>
        </w:rPr>
      </w:pPr>
    </w:p>
    <w:p w14:paraId="332E01E2" w14:textId="77777777" w:rsidR="00A13550" w:rsidRDefault="00A13550">
      <w:pPr>
        <w:rPr>
          <w:rFonts w:ascii="Times New Roman" w:hAnsi="Times New Roman" w:cs="Times New Roman"/>
          <w:b/>
          <w:sz w:val="28"/>
          <w:szCs w:val="28"/>
        </w:rPr>
      </w:pPr>
    </w:p>
    <w:p w14:paraId="070B0F66" w14:textId="77777777" w:rsidR="00A13550" w:rsidRDefault="00A13550">
      <w:pPr>
        <w:rPr>
          <w:rFonts w:ascii="Times New Roman" w:hAnsi="Times New Roman" w:cs="Times New Roman"/>
          <w:b/>
          <w:sz w:val="28"/>
          <w:szCs w:val="28"/>
        </w:rPr>
      </w:pPr>
    </w:p>
    <w:p w14:paraId="4E5A7CCB" w14:textId="77777777" w:rsidR="00A13550" w:rsidRDefault="00A13550">
      <w:pPr>
        <w:rPr>
          <w:rFonts w:ascii="Times New Roman" w:hAnsi="Times New Roman" w:cs="Times New Roman"/>
          <w:b/>
          <w:sz w:val="28"/>
          <w:szCs w:val="28"/>
        </w:rPr>
      </w:pPr>
    </w:p>
    <w:p w14:paraId="00AD6DE2" w14:textId="77777777" w:rsidR="001E6AF2" w:rsidRDefault="001E6AF2" w:rsidP="00F67132">
      <w:pPr>
        <w:pStyle w:val="Default"/>
        <w:rPr>
          <w:rFonts w:ascii="Times New Roman" w:hAnsi="Times New Roman" w:cs="Times New Roman"/>
          <w:b/>
          <w:sz w:val="28"/>
          <w:szCs w:val="28"/>
        </w:rPr>
      </w:pPr>
    </w:p>
    <w:p w14:paraId="450397D3" w14:textId="021CCA57" w:rsidR="00C059BF" w:rsidRPr="00C059BF" w:rsidRDefault="00C059BF" w:rsidP="00F67132">
      <w:pPr>
        <w:pStyle w:val="Default"/>
        <w:rPr>
          <w:rFonts w:ascii="Times New Roman" w:hAnsi="Times New Roman" w:cs="Times New Roman"/>
          <w:b/>
          <w:sz w:val="28"/>
          <w:szCs w:val="28"/>
        </w:rPr>
      </w:pPr>
      <w:r w:rsidRPr="00C059BF">
        <w:rPr>
          <w:rFonts w:ascii="Times New Roman" w:hAnsi="Times New Roman" w:cs="Times New Roman"/>
          <w:b/>
          <w:sz w:val="28"/>
          <w:szCs w:val="28"/>
        </w:rPr>
        <w:lastRenderedPageBreak/>
        <w:t>1</w:t>
      </w:r>
      <w:r w:rsidRPr="00C059BF">
        <w:rPr>
          <w:rFonts w:ascii="Times New Roman" w:hAnsi="Times New Roman" w:cs="Times New Roman"/>
          <w:b/>
          <w:sz w:val="28"/>
          <w:szCs w:val="28"/>
        </w:rPr>
        <w:tab/>
        <w:t>Introduction</w:t>
      </w:r>
    </w:p>
    <w:p w14:paraId="35E44B40" w14:textId="77777777" w:rsidR="00C059BF" w:rsidRPr="00C059BF" w:rsidRDefault="00C059BF" w:rsidP="00F67132">
      <w:pPr>
        <w:pStyle w:val="Default"/>
        <w:rPr>
          <w:rFonts w:ascii="Times New Roman" w:hAnsi="Times New Roman" w:cs="Times New Roman"/>
          <w:b/>
          <w:sz w:val="28"/>
          <w:szCs w:val="28"/>
        </w:rPr>
      </w:pPr>
    </w:p>
    <w:p w14:paraId="1227A8AD" w14:textId="26616C1D" w:rsidR="00C059BF" w:rsidRPr="00C059BF" w:rsidRDefault="00C059BF" w:rsidP="00C059BF">
      <w:pPr>
        <w:autoSpaceDE w:val="0"/>
        <w:autoSpaceDN w:val="0"/>
        <w:adjustRightInd w:val="0"/>
        <w:spacing w:after="0" w:line="240" w:lineRule="auto"/>
        <w:ind w:left="720" w:hanging="720"/>
        <w:rPr>
          <w:rFonts w:ascii="Times New Roman" w:hAnsi="Times New Roman" w:cs="Times New Roman"/>
          <w:sz w:val="28"/>
          <w:szCs w:val="28"/>
        </w:rPr>
      </w:pPr>
      <w:r w:rsidRPr="00C059BF">
        <w:rPr>
          <w:rFonts w:ascii="Times New Roman" w:hAnsi="Times New Roman" w:cs="Times New Roman"/>
          <w:sz w:val="28"/>
          <w:szCs w:val="28"/>
        </w:rPr>
        <w:t>1.1</w:t>
      </w:r>
      <w:r w:rsidRPr="00C059BF">
        <w:rPr>
          <w:rFonts w:ascii="Times New Roman" w:hAnsi="Times New Roman" w:cs="Times New Roman"/>
          <w:sz w:val="28"/>
          <w:szCs w:val="28"/>
        </w:rPr>
        <w:tab/>
        <w:t>Procurement is the process by which the Council manages the acquisition of all its</w:t>
      </w:r>
      <w:r>
        <w:rPr>
          <w:rFonts w:ascii="Times New Roman" w:hAnsi="Times New Roman" w:cs="Times New Roman"/>
          <w:sz w:val="28"/>
          <w:szCs w:val="28"/>
        </w:rPr>
        <w:t xml:space="preserve"> </w:t>
      </w:r>
      <w:r w:rsidR="00DB6F30">
        <w:rPr>
          <w:rFonts w:ascii="Times New Roman" w:hAnsi="Times New Roman" w:cs="Times New Roman"/>
          <w:sz w:val="28"/>
          <w:szCs w:val="28"/>
        </w:rPr>
        <w:t>Goods</w:t>
      </w:r>
      <w:r w:rsidRPr="00C059BF">
        <w:rPr>
          <w:rFonts w:ascii="Times New Roman" w:hAnsi="Times New Roman" w:cs="Times New Roman"/>
          <w:sz w:val="28"/>
          <w:szCs w:val="28"/>
        </w:rPr>
        <w:t xml:space="preserve">, </w:t>
      </w:r>
      <w:r w:rsidR="00DB6F30">
        <w:rPr>
          <w:rFonts w:ascii="Times New Roman" w:hAnsi="Times New Roman" w:cs="Times New Roman"/>
          <w:sz w:val="28"/>
          <w:szCs w:val="28"/>
        </w:rPr>
        <w:t>Services</w:t>
      </w:r>
      <w:r w:rsidRPr="00C059BF">
        <w:rPr>
          <w:rFonts w:ascii="Times New Roman" w:hAnsi="Times New Roman" w:cs="Times New Roman"/>
          <w:sz w:val="28"/>
          <w:szCs w:val="28"/>
        </w:rPr>
        <w:t xml:space="preserve"> and </w:t>
      </w:r>
      <w:r w:rsidR="00DB6F30">
        <w:rPr>
          <w:rFonts w:ascii="Times New Roman" w:hAnsi="Times New Roman" w:cs="Times New Roman"/>
          <w:sz w:val="28"/>
          <w:szCs w:val="28"/>
        </w:rPr>
        <w:t>Works</w:t>
      </w:r>
      <w:r w:rsidRPr="00C059BF">
        <w:rPr>
          <w:rFonts w:ascii="Times New Roman" w:hAnsi="Times New Roman" w:cs="Times New Roman"/>
          <w:sz w:val="28"/>
          <w:szCs w:val="28"/>
        </w:rPr>
        <w:t>. It includes the identific</w:t>
      </w:r>
      <w:r>
        <w:rPr>
          <w:rFonts w:ascii="Times New Roman" w:hAnsi="Times New Roman" w:cs="Times New Roman"/>
          <w:sz w:val="28"/>
          <w:szCs w:val="28"/>
        </w:rPr>
        <w:t xml:space="preserve">ation of need, consideration of </w:t>
      </w:r>
      <w:r w:rsidRPr="00C059BF">
        <w:rPr>
          <w:rFonts w:ascii="Times New Roman" w:hAnsi="Times New Roman" w:cs="Times New Roman"/>
          <w:sz w:val="28"/>
          <w:szCs w:val="28"/>
        </w:rPr>
        <w:t>options, t</w:t>
      </w:r>
      <w:r>
        <w:rPr>
          <w:rFonts w:ascii="Times New Roman" w:hAnsi="Times New Roman" w:cs="Times New Roman"/>
          <w:sz w:val="28"/>
          <w:szCs w:val="28"/>
        </w:rPr>
        <w:t>he actual procurement process</w:t>
      </w:r>
      <w:r w:rsidR="002D0008">
        <w:rPr>
          <w:rFonts w:ascii="Times New Roman" w:hAnsi="Times New Roman" w:cs="Times New Roman"/>
          <w:sz w:val="28"/>
          <w:szCs w:val="28"/>
        </w:rPr>
        <w:t>,</w:t>
      </w:r>
      <w:r>
        <w:rPr>
          <w:rFonts w:ascii="Times New Roman" w:hAnsi="Times New Roman" w:cs="Times New Roman"/>
          <w:sz w:val="28"/>
          <w:szCs w:val="28"/>
        </w:rPr>
        <w:t xml:space="preserve"> the subsequent management and </w:t>
      </w:r>
      <w:r w:rsidRPr="00C059BF">
        <w:rPr>
          <w:rFonts w:ascii="Times New Roman" w:hAnsi="Times New Roman" w:cs="Times New Roman"/>
          <w:sz w:val="28"/>
          <w:szCs w:val="28"/>
        </w:rPr>
        <w:t>review of the contracts</w:t>
      </w:r>
      <w:r w:rsidR="002D0008">
        <w:rPr>
          <w:rFonts w:ascii="Times New Roman" w:hAnsi="Times New Roman" w:cs="Times New Roman"/>
          <w:sz w:val="28"/>
          <w:szCs w:val="28"/>
        </w:rPr>
        <w:t>. It</w:t>
      </w:r>
      <w:r>
        <w:rPr>
          <w:rFonts w:ascii="Times New Roman" w:hAnsi="Times New Roman" w:cs="Times New Roman"/>
          <w:sz w:val="28"/>
          <w:szCs w:val="28"/>
        </w:rPr>
        <w:t xml:space="preserve"> address</w:t>
      </w:r>
      <w:r w:rsidR="002D0008">
        <w:rPr>
          <w:rFonts w:ascii="Times New Roman" w:hAnsi="Times New Roman" w:cs="Times New Roman"/>
          <w:sz w:val="28"/>
          <w:szCs w:val="28"/>
        </w:rPr>
        <w:t>es</w:t>
      </w:r>
      <w:r>
        <w:rPr>
          <w:rFonts w:ascii="Times New Roman" w:hAnsi="Times New Roman" w:cs="Times New Roman"/>
          <w:sz w:val="28"/>
          <w:szCs w:val="28"/>
        </w:rPr>
        <w:t xml:space="preserve"> the requirement of the Council </w:t>
      </w:r>
      <w:r w:rsidR="002D0008">
        <w:rPr>
          <w:rFonts w:ascii="Times New Roman" w:hAnsi="Times New Roman" w:cs="Times New Roman"/>
          <w:sz w:val="28"/>
          <w:szCs w:val="28"/>
        </w:rPr>
        <w:t xml:space="preserve">to </w:t>
      </w:r>
      <w:r>
        <w:rPr>
          <w:rFonts w:ascii="Times New Roman" w:hAnsi="Times New Roman" w:cs="Times New Roman"/>
          <w:sz w:val="28"/>
          <w:szCs w:val="28"/>
        </w:rPr>
        <w:t>achiev</w:t>
      </w:r>
      <w:r w:rsidR="002D0008">
        <w:rPr>
          <w:rFonts w:ascii="Times New Roman" w:hAnsi="Times New Roman" w:cs="Times New Roman"/>
          <w:sz w:val="28"/>
          <w:szCs w:val="28"/>
        </w:rPr>
        <w:t>e</w:t>
      </w:r>
      <w:r>
        <w:rPr>
          <w:rFonts w:ascii="Times New Roman" w:hAnsi="Times New Roman" w:cs="Times New Roman"/>
          <w:sz w:val="28"/>
          <w:szCs w:val="28"/>
        </w:rPr>
        <w:t xml:space="preserve"> </w:t>
      </w:r>
      <w:r w:rsidR="001B29BB">
        <w:rPr>
          <w:rFonts w:ascii="Times New Roman" w:hAnsi="Times New Roman" w:cs="Times New Roman"/>
          <w:sz w:val="28"/>
          <w:szCs w:val="28"/>
        </w:rPr>
        <w:t>Value for Money</w:t>
      </w:r>
      <w:r w:rsidRPr="00C059BF">
        <w:rPr>
          <w:rFonts w:ascii="Times New Roman" w:hAnsi="Times New Roman" w:cs="Times New Roman"/>
          <w:sz w:val="28"/>
          <w:szCs w:val="28"/>
        </w:rPr>
        <w:t>.</w:t>
      </w:r>
    </w:p>
    <w:p w14:paraId="167EA0D5" w14:textId="77777777" w:rsidR="00C059BF" w:rsidRDefault="00C059BF" w:rsidP="00C059BF">
      <w:pPr>
        <w:autoSpaceDE w:val="0"/>
        <w:autoSpaceDN w:val="0"/>
        <w:adjustRightInd w:val="0"/>
        <w:spacing w:after="0" w:line="240" w:lineRule="auto"/>
        <w:rPr>
          <w:rFonts w:ascii="Times New Roman" w:hAnsi="Times New Roman" w:cs="Times New Roman"/>
          <w:sz w:val="28"/>
          <w:szCs w:val="28"/>
        </w:rPr>
      </w:pPr>
    </w:p>
    <w:p w14:paraId="12ECD6C3" w14:textId="77777777" w:rsidR="00C059BF" w:rsidRPr="00C059BF" w:rsidRDefault="00C059BF" w:rsidP="00C059B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 xml:space="preserve">The Contract Procedure Rules provide a corporate </w:t>
      </w:r>
      <w:r w:rsidRPr="00C059BF">
        <w:rPr>
          <w:rFonts w:ascii="Times New Roman" w:hAnsi="Times New Roman" w:cs="Times New Roman"/>
          <w:sz w:val="28"/>
          <w:szCs w:val="28"/>
        </w:rPr>
        <w:t xml:space="preserve">framework for the procurement of all </w:t>
      </w:r>
      <w:r w:rsidR="00DB6F30">
        <w:rPr>
          <w:rFonts w:ascii="Times New Roman" w:hAnsi="Times New Roman" w:cs="Times New Roman"/>
          <w:sz w:val="28"/>
          <w:szCs w:val="28"/>
        </w:rPr>
        <w:t>Goods</w:t>
      </w:r>
      <w:r w:rsidRPr="00C059BF">
        <w:rPr>
          <w:rFonts w:ascii="Times New Roman" w:hAnsi="Times New Roman" w:cs="Times New Roman"/>
          <w:sz w:val="28"/>
          <w:szCs w:val="28"/>
        </w:rPr>
        <w:t xml:space="preserve">, </w:t>
      </w:r>
      <w:r w:rsidR="00DB6F30">
        <w:rPr>
          <w:rFonts w:ascii="Times New Roman" w:hAnsi="Times New Roman" w:cs="Times New Roman"/>
          <w:sz w:val="28"/>
          <w:szCs w:val="28"/>
        </w:rPr>
        <w:t>Services</w:t>
      </w:r>
      <w:r>
        <w:rPr>
          <w:rFonts w:ascii="Times New Roman" w:hAnsi="Times New Roman" w:cs="Times New Roman"/>
          <w:sz w:val="28"/>
          <w:szCs w:val="28"/>
        </w:rPr>
        <w:t xml:space="preserve"> and </w:t>
      </w:r>
      <w:r w:rsidR="00DB6F30">
        <w:rPr>
          <w:rFonts w:ascii="Times New Roman" w:hAnsi="Times New Roman" w:cs="Times New Roman"/>
          <w:sz w:val="28"/>
          <w:szCs w:val="28"/>
        </w:rPr>
        <w:t>Works</w:t>
      </w:r>
      <w:r>
        <w:rPr>
          <w:rFonts w:ascii="Times New Roman" w:hAnsi="Times New Roman" w:cs="Times New Roman"/>
          <w:sz w:val="28"/>
          <w:szCs w:val="28"/>
        </w:rPr>
        <w:t xml:space="preserve"> for the Council. </w:t>
      </w:r>
      <w:r w:rsidRPr="00C059BF">
        <w:rPr>
          <w:rFonts w:ascii="Times New Roman" w:hAnsi="Times New Roman" w:cs="Times New Roman"/>
          <w:sz w:val="28"/>
          <w:szCs w:val="28"/>
        </w:rPr>
        <w:t xml:space="preserve">The </w:t>
      </w:r>
      <w:r>
        <w:rPr>
          <w:rFonts w:ascii="Times New Roman" w:hAnsi="Times New Roman" w:cs="Times New Roman"/>
          <w:sz w:val="28"/>
          <w:szCs w:val="28"/>
        </w:rPr>
        <w:t xml:space="preserve">Contract Procedure </w:t>
      </w:r>
      <w:r w:rsidRPr="00C059BF">
        <w:rPr>
          <w:rFonts w:ascii="Times New Roman" w:hAnsi="Times New Roman" w:cs="Times New Roman"/>
          <w:sz w:val="28"/>
          <w:szCs w:val="28"/>
        </w:rPr>
        <w:t xml:space="preserve">Rules are designed to ensure that the Council </w:t>
      </w:r>
      <w:r>
        <w:rPr>
          <w:rFonts w:ascii="Times New Roman" w:hAnsi="Times New Roman" w:cs="Times New Roman"/>
          <w:sz w:val="28"/>
          <w:szCs w:val="28"/>
        </w:rPr>
        <w:t xml:space="preserve">obtains value for money and the </w:t>
      </w:r>
      <w:r w:rsidRPr="00C059BF">
        <w:rPr>
          <w:rFonts w:ascii="Times New Roman" w:hAnsi="Times New Roman" w:cs="Times New Roman"/>
          <w:sz w:val="28"/>
          <w:szCs w:val="28"/>
        </w:rPr>
        <w:t>required level of quality and performance in</w:t>
      </w:r>
      <w:r>
        <w:rPr>
          <w:rFonts w:ascii="Times New Roman" w:hAnsi="Times New Roman" w:cs="Times New Roman"/>
          <w:sz w:val="28"/>
          <w:szCs w:val="28"/>
        </w:rPr>
        <w:t xml:space="preserve"> all contracts let and that all </w:t>
      </w:r>
      <w:r w:rsidRPr="00C059BF">
        <w:rPr>
          <w:rFonts w:ascii="Times New Roman" w:hAnsi="Times New Roman" w:cs="Times New Roman"/>
          <w:sz w:val="28"/>
          <w:szCs w:val="28"/>
        </w:rPr>
        <w:t>procurement activity is conducted with openness, probity and accountability.</w:t>
      </w:r>
    </w:p>
    <w:p w14:paraId="22F79FFA" w14:textId="77777777" w:rsidR="00C059BF" w:rsidRDefault="00C059BF" w:rsidP="00C059BF">
      <w:pPr>
        <w:autoSpaceDE w:val="0"/>
        <w:autoSpaceDN w:val="0"/>
        <w:adjustRightInd w:val="0"/>
        <w:spacing w:after="0" w:line="240" w:lineRule="auto"/>
        <w:rPr>
          <w:rFonts w:ascii="Times New Roman" w:hAnsi="Times New Roman" w:cs="Times New Roman"/>
          <w:sz w:val="28"/>
          <w:szCs w:val="28"/>
        </w:rPr>
      </w:pPr>
    </w:p>
    <w:p w14:paraId="10C108F3" w14:textId="294A9BCA" w:rsidR="00C059BF" w:rsidRDefault="00C059BF" w:rsidP="00C059B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Pr="00C059BF">
        <w:rPr>
          <w:rFonts w:ascii="Times New Roman" w:hAnsi="Times New Roman" w:cs="Times New Roman"/>
          <w:sz w:val="28"/>
          <w:szCs w:val="28"/>
        </w:rPr>
        <w:t>In all its procurements the Council must comply with the</w:t>
      </w:r>
      <w:r w:rsidR="00F32484">
        <w:rPr>
          <w:rFonts w:ascii="Times New Roman" w:hAnsi="Times New Roman" w:cs="Times New Roman"/>
          <w:sz w:val="28"/>
          <w:szCs w:val="28"/>
        </w:rPr>
        <w:t xml:space="preserve"> Regulations and the</w:t>
      </w:r>
      <w:r w:rsidRPr="00C059BF">
        <w:rPr>
          <w:rFonts w:ascii="Times New Roman" w:hAnsi="Times New Roman" w:cs="Times New Roman"/>
          <w:sz w:val="28"/>
          <w:szCs w:val="28"/>
        </w:rPr>
        <w:t xml:space="preserve"> EU Treaty based principles</w:t>
      </w:r>
      <w:r>
        <w:rPr>
          <w:rFonts w:ascii="Times New Roman" w:hAnsi="Times New Roman" w:cs="Times New Roman"/>
          <w:sz w:val="28"/>
          <w:szCs w:val="28"/>
        </w:rPr>
        <w:t xml:space="preserve"> </w:t>
      </w:r>
      <w:r w:rsidRPr="00C059BF">
        <w:rPr>
          <w:rFonts w:ascii="Times New Roman" w:hAnsi="Times New Roman" w:cs="Times New Roman"/>
          <w:sz w:val="28"/>
          <w:szCs w:val="28"/>
        </w:rPr>
        <w:t>of non-discrimination, equal treatment, trans</w:t>
      </w:r>
      <w:r>
        <w:rPr>
          <w:rFonts w:ascii="Times New Roman" w:hAnsi="Times New Roman" w:cs="Times New Roman"/>
          <w:sz w:val="28"/>
          <w:szCs w:val="28"/>
        </w:rPr>
        <w:t xml:space="preserve">parency, mutual recognition and </w:t>
      </w:r>
      <w:r w:rsidRPr="00C059BF">
        <w:rPr>
          <w:rFonts w:ascii="Times New Roman" w:hAnsi="Times New Roman" w:cs="Times New Roman"/>
          <w:sz w:val="28"/>
          <w:szCs w:val="28"/>
        </w:rPr>
        <w:t xml:space="preserve">proportionality and these </w:t>
      </w:r>
      <w:r w:rsidR="00FB79A7">
        <w:rPr>
          <w:rFonts w:ascii="Times New Roman" w:hAnsi="Times New Roman" w:cs="Times New Roman"/>
          <w:sz w:val="28"/>
          <w:szCs w:val="28"/>
        </w:rPr>
        <w:t>R</w:t>
      </w:r>
      <w:r w:rsidRPr="00C059BF">
        <w:rPr>
          <w:rFonts w:ascii="Times New Roman" w:hAnsi="Times New Roman" w:cs="Times New Roman"/>
          <w:sz w:val="28"/>
          <w:szCs w:val="28"/>
        </w:rPr>
        <w:t>ules are designed to ensure compliance with the same.</w:t>
      </w:r>
    </w:p>
    <w:p w14:paraId="5880FE8F" w14:textId="77777777" w:rsidR="00F32484" w:rsidRDefault="00F32484" w:rsidP="00C059BF">
      <w:pPr>
        <w:autoSpaceDE w:val="0"/>
        <w:autoSpaceDN w:val="0"/>
        <w:adjustRightInd w:val="0"/>
        <w:spacing w:after="0" w:line="240" w:lineRule="auto"/>
        <w:ind w:left="720" w:hanging="720"/>
        <w:rPr>
          <w:rFonts w:ascii="Times New Roman" w:hAnsi="Times New Roman" w:cs="Times New Roman"/>
          <w:sz w:val="28"/>
          <w:szCs w:val="28"/>
        </w:rPr>
      </w:pPr>
    </w:p>
    <w:p w14:paraId="67B29B33" w14:textId="77777777" w:rsidR="00F32484" w:rsidRPr="00C059BF" w:rsidRDefault="00F32484" w:rsidP="00C059B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For the avoidance of doubt the words identified in Capitals are defined terms.</w:t>
      </w:r>
    </w:p>
    <w:p w14:paraId="49F8D8E8" w14:textId="77777777" w:rsidR="00C059BF" w:rsidRDefault="00C059BF" w:rsidP="00F67132">
      <w:pPr>
        <w:pStyle w:val="Default"/>
        <w:rPr>
          <w:rFonts w:ascii="Times New Roman" w:hAnsi="Times New Roman" w:cs="Times New Roman"/>
          <w:b/>
          <w:sz w:val="28"/>
          <w:szCs w:val="28"/>
        </w:rPr>
      </w:pPr>
    </w:p>
    <w:p w14:paraId="6AA60CE7" w14:textId="77777777" w:rsidR="00F67132" w:rsidRPr="00C059BF" w:rsidRDefault="00C059BF" w:rsidP="00F67132">
      <w:pPr>
        <w:pStyle w:val="Default"/>
        <w:rPr>
          <w:rFonts w:ascii="Times New Roman" w:hAnsi="Times New Roman" w:cs="Times New Roman"/>
          <w:b/>
          <w:sz w:val="28"/>
          <w:szCs w:val="28"/>
        </w:rPr>
      </w:pPr>
      <w:r w:rsidRPr="00C059BF">
        <w:rPr>
          <w:rFonts w:ascii="Times New Roman" w:hAnsi="Times New Roman" w:cs="Times New Roman"/>
          <w:b/>
          <w:sz w:val="28"/>
          <w:szCs w:val="28"/>
        </w:rPr>
        <w:t>2</w:t>
      </w:r>
      <w:r w:rsidRPr="00C059BF">
        <w:rPr>
          <w:rFonts w:ascii="Times New Roman" w:hAnsi="Times New Roman" w:cs="Times New Roman"/>
          <w:b/>
          <w:sz w:val="28"/>
          <w:szCs w:val="28"/>
        </w:rPr>
        <w:tab/>
        <w:t>Definitions and Interpretation</w:t>
      </w:r>
    </w:p>
    <w:p w14:paraId="7F49E4D6" w14:textId="77777777" w:rsidR="00C059BF" w:rsidRDefault="00C059BF" w:rsidP="00F67132">
      <w:pPr>
        <w:pStyle w:val="Default"/>
        <w:rPr>
          <w:rFonts w:ascii="Times New Roman" w:hAnsi="Times New Roman" w:cs="Times New Roman"/>
          <w:sz w:val="28"/>
          <w:szCs w:val="28"/>
        </w:rPr>
      </w:pPr>
    </w:p>
    <w:p w14:paraId="4696596A" w14:textId="185D1A19" w:rsidR="00652324" w:rsidRDefault="00C059BF" w:rsidP="00C059BF">
      <w:pPr>
        <w:pStyle w:val="Default"/>
        <w:ind w:left="720" w:hanging="720"/>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For the purposes of these Contract Procedure Rules, the following definitions shall apply</w:t>
      </w:r>
      <w:r w:rsidR="00652324">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4526"/>
        <w:gridCol w:w="4490"/>
      </w:tblGrid>
      <w:tr w:rsidR="00652324" w14:paraId="7119F299" w14:textId="77777777" w:rsidTr="00555B73">
        <w:tc>
          <w:tcPr>
            <w:tcW w:w="4526" w:type="dxa"/>
          </w:tcPr>
          <w:p w14:paraId="10F11C5D" w14:textId="77777777" w:rsidR="00652324" w:rsidRPr="00544D63" w:rsidRDefault="00652324" w:rsidP="00F2274D">
            <w:pPr>
              <w:rPr>
                <w:rFonts w:ascii="Times New Roman" w:hAnsi="Times New Roman" w:cs="Times New Roman"/>
                <w:b/>
                <w:sz w:val="28"/>
                <w:szCs w:val="28"/>
              </w:rPr>
            </w:pPr>
            <w:r w:rsidRPr="00544D63">
              <w:rPr>
                <w:rFonts w:ascii="Times New Roman" w:hAnsi="Times New Roman" w:cs="Times New Roman"/>
                <w:b/>
                <w:sz w:val="28"/>
                <w:szCs w:val="28"/>
              </w:rPr>
              <w:t>Authorised Officer</w:t>
            </w:r>
          </w:p>
          <w:p w14:paraId="0CD9E1FF" w14:textId="77777777" w:rsidR="00652324" w:rsidRDefault="00652324" w:rsidP="00F2274D"/>
        </w:tc>
        <w:tc>
          <w:tcPr>
            <w:tcW w:w="4490" w:type="dxa"/>
          </w:tcPr>
          <w:p w14:paraId="1DBFAEAF" w14:textId="0DEF6DC8"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shall mean every Director and Head of Service and any other person specifically delegated by the Council in respect of these Contract Procedure Rules</w:t>
            </w:r>
          </w:p>
          <w:p w14:paraId="5D9D2825" w14:textId="77777777" w:rsidR="00652324" w:rsidRDefault="00652324" w:rsidP="00F2274D"/>
        </w:tc>
      </w:tr>
      <w:tr w:rsidR="00652324" w14:paraId="670914C2" w14:textId="77777777" w:rsidTr="00555B73">
        <w:tc>
          <w:tcPr>
            <w:tcW w:w="4526" w:type="dxa"/>
          </w:tcPr>
          <w:p w14:paraId="36D92392" w14:textId="77777777" w:rsidR="00652324" w:rsidRPr="005E1F19" w:rsidRDefault="00652324" w:rsidP="00F2274D">
            <w:pPr>
              <w:rPr>
                <w:rFonts w:ascii="Times New Roman" w:hAnsi="Times New Roman" w:cs="Times New Roman"/>
                <w:b/>
                <w:sz w:val="28"/>
                <w:szCs w:val="28"/>
              </w:rPr>
            </w:pPr>
            <w:r w:rsidRPr="00F2274D">
              <w:rPr>
                <w:rFonts w:ascii="Times New Roman" w:hAnsi="Times New Roman" w:cs="Times New Roman"/>
                <w:b/>
                <w:sz w:val="28"/>
                <w:szCs w:val="28"/>
              </w:rPr>
              <w:t>British Standards Institution</w:t>
            </w:r>
          </w:p>
          <w:p w14:paraId="43365F39" w14:textId="77777777" w:rsidR="00652324" w:rsidRDefault="00652324" w:rsidP="00F2274D"/>
        </w:tc>
        <w:tc>
          <w:tcPr>
            <w:tcW w:w="4490" w:type="dxa"/>
          </w:tcPr>
          <w:p w14:paraId="17EFD69D" w14:textId="77777777" w:rsidR="00652324" w:rsidRDefault="00F2274D" w:rsidP="00F2274D">
            <w:r w:rsidRPr="00F2274D">
              <w:rPr>
                <w:rFonts w:ascii="Times New Roman" w:hAnsi="Times New Roman" w:cs="Times New Roman"/>
                <w:sz w:val="28"/>
                <w:szCs w:val="28"/>
              </w:rPr>
              <w:t xml:space="preserve">means </w:t>
            </w:r>
            <w:r>
              <w:rPr>
                <w:rFonts w:ascii="Times New Roman" w:hAnsi="Times New Roman" w:cs="Times New Roman"/>
                <w:sz w:val="28"/>
                <w:szCs w:val="28"/>
              </w:rPr>
              <w:t>the standards</w:t>
            </w:r>
            <w:r w:rsidRPr="00F2274D">
              <w:rPr>
                <w:rFonts w:ascii="Times New Roman" w:hAnsi="Times New Roman" w:cs="Times New Roman"/>
                <w:sz w:val="28"/>
                <w:szCs w:val="28"/>
              </w:rPr>
              <w:t xml:space="preserve"> adopted by </w:t>
            </w:r>
            <w:r>
              <w:rPr>
                <w:rFonts w:ascii="Times New Roman" w:hAnsi="Times New Roman" w:cs="Times New Roman"/>
                <w:sz w:val="28"/>
                <w:szCs w:val="28"/>
              </w:rPr>
              <w:t>British</w:t>
            </w:r>
            <w:r w:rsidRPr="00F2274D">
              <w:rPr>
                <w:rFonts w:ascii="Times New Roman" w:hAnsi="Times New Roman" w:cs="Times New Roman"/>
                <w:sz w:val="28"/>
                <w:szCs w:val="28"/>
              </w:rPr>
              <w:t xml:space="preserve"> standardisation organisations and made available to the general public</w:t>
            </w:r>
          </w:p>
        </w:tc>
      </w:tr>
      <w:tr w:rsidR="00A22ED7" w14:paraId="376110C2" w14:textId="77777777" w:rsidTr="00555B73">
        <w:tc>
          <w:tcPr>
            <w:tcW w:w="4526" w:type="dxa"/>
          </w:tcPr>
          <w:p w14:paraId="626E3A81" w14:textId="77777777" w:rsidR="00A22ED7" w:rsidRDefault="00A22ED7" w:rsidP="00F2274D">
            <w:pPr>
              <w:rPr>
                <w:rFonts w:ascii="Times New Roman" w:hAnsi="Times New Roman" w:cs="Times New Roman"/>
                <w:b/>
                <w:sz w:val="28"/>
                <w:szCs w:val="28"/>
              </w:rPr>
            </w:pPr>
            <w:r w:rsidRPr="00372EB8">
              <w:rPr>
                <w:rFonts w:ascii="Times New Roman" w:hAnsi="Times New Roman" w:cs="Times New Roman"/>
                <w:b/>
                <w:sz w:val="28"/>
                <w:szCs w:val="28"/>
              </w:rPr>
              <w:t>Community Benefits</w:t>
            </w:r>
          </w:p>
          <w:p w14:paraId="39C75383" w14:textId="77777777" w:rsidR="00A22ED7" w:rsidRPr="00F2274D" w:rsidRDefault="00A22ED7" w:rsidP="00F2274D">
            <w:pPr>
              <w:rPr>
                <w:rFonts w:ascii="Times New Roman" w:hAnsi="Times New Roman" w:cs="Times New Roman"/>
                <w:b/>
                <w:sz w:val="28"/>
                <w:szCs w:val="28"/>
              </w:rPr>
            </w:pPr>
          </w:p>
        </w:tc>
        <w:tc>
          <w:tcPr>
            <w:tcW w:w="4490" w:type="dxa"/>
          </w:tcPr>
          <w:p w14:paraId="2EDB8A9A" w14:textId="77777777" w:rsidR="00A22ED7" w:rsidRPr="00372EB8" w:rsidRDefault="00372EB8" w:rsidP="00F2274D">
            <w:pPr>
              <w:rPr>
                <w:rFonts w:ascii="Times New Roman" w:hAnsi="Times New Roman" w:cs="Times New Roman"/>
                <w:sz w:val="28"/>
                <w:szCs w:val="28"/>
              </w:rPr>
            </w:pPr>
            <w:r w:rsidRPr="00372EB8">
              <w:rPr>
                <w:rFonts w:ascii="Times New Roman" w:hAnsi="Times New Roman" w:cs="Times New Roman"/>
                <w:sz w:val="28"/>
                <w:szCs w:val="28"/>
              </w:rPr>
              <w:t xml:space="preserve">means </w:t>
            </w:r>
            <w:r w:rsidRPr="00372EB8">
              <w:rPr>
                <w:rFonts w:ascii="Times New Roman" w:hAnsi="Times New Roman" w:cs="Times New Roman"/>
                <w:color w:val="000000"/>
                <w:sz w:val="28"/>
                <w:szCs w:val="28"/>
              </w:rPr>
              <w:t xml:space="preserve">targeted recruitment &amp; training, but also equal opportunities, training for the existing workforce, supply-chain initiatives, community consultation, 'considerate contractor' schemes, contributions to education, </w:t>
            </w:r>
            <w:r w:rsidRPr="00372EB8">
              <w:rPr>
                <w:rFonts w:ascii="Times New Roman" w:hAnsi="Times New Roman" w:cs="Times New Roman"/>
                <w:color w:val="000000"/>
                <w:sz w:val="28"/>
                <w:szCs w:val="28"/>
              </w:rPr>
              <w:lastRenderedPageBreak/>
              <w:t>the promotion of social enterprises, and resources for community initiatives</w:t>
            </w:r>
          </w:p>
        </w:tc>
      </w:tr>
      <w:tr w:rsidR="00652324" w14:paraId="5A9E93DE" w14:textId="77777777" w:rsidTr="00555B73">
        <w:tc>
          <w:tcPr>
            <w:tcW w:w="4526" w:type="dxa"/>
          </w:tcPr>
          <w:p w14:paraId="21CCC203" w14:textId="77777777" w:rsidR="00652324" w:rsidRPr="00544D63" w:rsidRDefault="00652324" w:rsidP="00F2274D">
            <w:pPr>
              <w:rPr>
                <w:rFonts w:ascii="Times New Roman" w:hAnsi="Times New Roman" w:cs="Times New Roman"/>
                <w:b/>
                <w:sz w:val="28"/>
                <w:szCs w:val="28"/>
              </w:rPr>
            </w:pPr>
            <w:r w:rsidRPr="00544D63">
              <w:rPr>
                <w:rFonts w:ascii="Times New Roman" w:hAnsi="Times New Roman" w:cs="Times New Roman"/>
                <w:b/>
                <w:sz w:val="28"/>
                <w:szCs w:val="28"/>
              </w:rPr>
              <w:lastRenderedPageBreak/>
              <w:t>Constitution</w:t>
            </w:r>
          </w:p>
          <w:p w14:paraId="473BB745" w14:textId="77777777" w:rsidR="00652324" w:rsidRDefault="00652324" w:rsidP="00F2274D"/>
        </w:tc>
        <w:tc>
          <w:tcPr>
            <w:tcW w:w="4490" w:type="dxa"/>
          </w:tcPr>
          <w:p w14:paraId="58F2A529" w14:textId="77777777"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shall mean the Constitution of Neath Port Talbot County Borough Council as may be amended from time to time.</w:t>
            </w:r>
          </w:p>
          <w:p w14:paraId="6FB70097" w14:textId="77777777" w:rsidR="00652324" w:rsidRDefault="00652324" w:rsidP="00F2274D"/>
        </w:tc>
      </w:tr>
      <w:tr w:rsidR="00652324" w14:paraId="4802EBBA" w14:textId="77777777" w:rsidTr="00555B73">
        <w:tc>
          <w:tcPr>
            <w:tcW w:w="4526" w:type="dxa"/>
          </w:tcPr>
          <w:p w14:paraId="109BA4F6" w14:textId="77777777" w:rsidR="00652324" w:rsidRPr="00544D63" w:rsidRDefault="00652324" w:rsidP="00F2274D">
            <w:pPr>
              <w:rPr>
                <w:rFonts w:ascii="Times New Roman" w:hAnsi="Times New Roman" w:cs="Times New Roman"/>
                <w:b/>
                <w:sz w:val="28"/>
                <w:szCs w:val="28"/>
              </w:rPr>
            </w:pPr>
            <w:r w:rsidRPr="00544D63">
              <w:rPr>
                <w:rFonts w:ascii="Times New Roman" w:hAnsi="Times New Roman" w:cs="Times New Roman"/>
                <w:b/>
                <w:sz w:val="28"/>
                <w:szCs w:val="28"/>
              </w:rPr>
              <w:t>Contract</w:t>
            </w:r>
          </w:p>
          <w:p w14:paraId="3E1427C4" w14:textId="77777777" w:rsidR="00652324" w:rsidRDefault="00652324" w:rsidP="00F2274D"/>
        </w:tc>
        <w:tc>
          <w:tcPr>
            <w:tcW w:w="4490" w:type="dxa"/>
          </w:tcPr>
          <w:p w14:paraId="26465F19" w14:textId="3B8B176E"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 xml:space="preserve">means an agreement </w:t>
            </w:r>
            <w:r w:rsidR="00807448">
              <w:rPr>
                <w:rFonts w:ascii="Times New Roman" w:hAnsi="Times New Roman" w:cs="Times New Roman"/>
                <w:sz w:val="28"/>
                <w:szCs w:val="28"/>
              </w:rPr>
              <w:t xml:space="preserve">with the Council </w:t>
            </w:r>
            <w:r>
              <w:rPr>
                <w:rFonts w:ascii="Times New Roman" w:hAnsi="Times New Roman" w:cs="Times New Roman"/>
                <w:sz w:val="28"/>
                <w:szCs w:val="28"/>
              </w:rPr>
              <w:t>for the supply of Goods or materials, the sale of Goods or materials, the execution of Works, or the provision of Services</w:t>
            </w:r>
            <w:r w:rsidR="00812C02">
              <w:rPr>
                <w:rFonts w:ascii="Times New Roman" w:hAnsi="Times New Roman" w:cs="Times New Roman"/>
                <w:sz w:val="28"/>
                <w:szCs w:val="28"/>
              </w:rPr>
              <w:t xml:space="preserve"> or</w:t>
            </w:r>
            <w:r w:rsidR="00A35AA3">
              <w:rPr>
                <w:rFonts w:ascii="Times New Roman" w:hAnsi="Times New Roman" w:cs="Times New Roman"/>
                <w:sz w:val="28"/>
                <w:szCs w:val="28"/>
              </w:rPr>
              <w:t>,</w:t>
            </w:r>
            <w:r w:rsidR="00812C02">
              <w:rPr>
                <w:rFonts w:ascii="Times New Roman" w:hAnsi="Times New Roman" w:cs="Times New Roman"/>
                <w:sz w:val="28"/>
                <w:szCs w:val="28"/>
              </w:rPr>
              <w:t xml:space="preserve"> where deemed appropriate</w:t>
            </w:r>
            <w:r w:rsidR="00027AEA">
              <w:rPr>
                <w:rFonts w:ascii="Times New Roman" w:hAnsi="Times New Roman" w:cs="Times New Roman"/>
                <w:sz w:val="28"/>
                <w:szCs w:val="28"/>
              </w:rPr>
              <w:t xml:space="preserve"> by an Authorised Officer in accordance with Rule 28</w:t>
            </w:r>
            <w:r w:rsidR="00A35AA3">
              <w:rPr>
                <w:rFonts w:ascii="Times New Roman" w:hAnsi="Times New Roman" w:cs="Times New Roman"/>
                <w:sz w:val="28"/>
                <w:szCs w:val="28"/>
              </w:rPr>
              <w:t>,</w:t>
            </w:r>
            <w:r w:rsidR="00812C02">
              <w:rPr>
                <w:rFonts w:ascii="Times New Roman" w:hAnsi="Times New Roman" w:cs="Times New Roman"/>
                <w:sz w:val="28"/>
                <w:szCs w:val="28"/>
              </w:rPr>
              <w:t xml:space="preserve"> a </w:t>
            </w:r>
            <w:r w:rsidR="00027AEA">
              <w:rPr>
                <w:rFonts w:ascii="Times New Roman" w:hAnsi="Times New Roman" w:cs="Times New Roman"/>
                <w:sz w:val="28"/>
                <w:szCs w:val="28"/>
              </w:rPr>
              <w:t>D</w:t>
            </w:r>
            <w:r w:rsidR="00812C02">
              <w:rPr>
                <w:rFonts w:ascii="Times New Roman" w:hAnsi="Times New Roman" w:cs="Times New Roman"/>
                <w:sz w:val="28"/>
                <w:szCs w:val="28"/>
              </w:rPr>
              <w:t xml:space="preserve">evelopment </w:t>
            </w:r>
            <w:r w:rsidR="00027AEA">
              <w:rPr>
                <w:rFonts w:ascii="Times New Roman" w:hAnsi="Times New Roman" w:cs="Times New Roman"/>
                <w:sz w:val="28"/>
                <w:szCs w:val="28"/>
              </w:rPr>
              <w:t>A</w:t>
            </w:r>
            <w:r w:rsidR="00812C02">
              <w:rPr>
                <w:rFonts w:ascii="Times New Roman" w:hAnsi="Times New Roman" w:cs="Times New Roman"/>
                <w:sz w:val="28"/>
                <w:szCs w:val="28"/>
              </w:rPr>
              <w:t>greement</w:t>
            </w:r>
          </w:p>
          <w:p w14:paraId="74BB1433" w14:textId="77777777" w:rsidR="00652324" w:rsidRDefault="00652324" w:rsidP="00F2274D"/>
        </w:tc>
      </w:tr>
      <w:tr w:rsidR="002371C4" w14:paraId="623057D2" w14:textId="77777777" w:rsidTr="00555B73">
        <w:tc>
          <w:tcPr>
            <w:tcW w:w="4526" w:type="dxa"/>
          </w:tcPr>
          <w:p w14:paraId="6653702E" w14:textId="50EC14FC" w:rsidR="002371C4" w:rsidRPr="00544D63" w:rsidRDefault="002371C4" w:rsidP="00F2274D">
            <w:pPr>
              <w:rPr>
                <w:rFonts w:ascii="Times New Roman" w:hAnsi="Times New Roman" w:cs="Times New Roman"/>
                <w:b/>
                <w:sz w:val="28"/>
                <w:szCs w:val="28"/>
              </w:rPr>
            </w:pPr>
            <w:r>
              <w:rPr>
                <w:rFonts w:ascii="Times New Roman" w:hAnsi="Times New Roman" w:cs="Times New Roman"/>
                <w:b/>
                <w:sz w:val="28"/>
                <w:szCs w:val="28"/>
              </w:rPr>
              <w:t>Contract Value</w:t>
            </w:r>
          </w:p>
        </w:tc>
        <w:tc>
          <w:tcPr>
            <w:tcW w:w="4490" w:type="dxa"/>
          </w:tcPr>
          <w:p w14:paraId="2A037871" w14:textId="43929A9B" w:rsidR="002371C4" w:rsidRDefault="002371C4" w:rsidP="002371C4">
            <w:pPr>
              <w:rPr>
                <w:rFonts w:ascii="Times New Roman" w:hAnsi="Times New Roman" w:cs="Times New Roman"/>
                <w:sz w:val="28"/>
                <w:szCs w:val="28"/>
              </w:rPr>
            </w:pPr>
            <w:r w:rsidRPr="002371C4">
              <w:rPr>
                <w:rFonts w:ascii="Times New Roman" w:hAnsi="Times New Roman" w:cs="Times New Roman"/>
                <w:sz w:val="28"/>
                <w:szCs w:val="28"/>
              </w:rPr>
              <w:t>means the total value of the Contract over the whole term of the Contract. All Contract values are exclusive of VAT.</w:t>
            </w:r>
          </w:p>
        </w:tc>
      </w:tr>
      <w:tr w:rsidR="00652324" w14:paraId="2BAC09C1" w14:textId="77777777" w:rsidTr="00555B73">
        <w:tc>
          <w:tcPr>
            <w:tcW w:w="4526" w:type="dxa"/>
          </w:tcPr>
          <w:p w14:paraId="331A1A82" w14:textId="77777777" w:rsidR="00652324" w:rsidRPr="00544D63" w:rsidRDefault="00652324" w:rsidP="00F2274D">
            <w:pPr>
              <w:rPr>
                <w:rFonts w:ascii="Times New Roman" w:hAnsi="Times New Roman" w:cs="Times New Roman"/>
                <w:b/>
                <w:sz w:val="28"/>
                <w:szCs w:val="28"/>
              </w:rPr>
            </w:pPr>
            <w:r w:rsidRPr="00544D63">
              <w:rPr>
                <w:rFonts w:ascii="Times New Roman" w:hAnsi="Times New Roman" w:cs="Times New Roman"/>
                <w:b/>
                <w:sz w:val="28"/>
                <w:szCs w:val="28"/>
              </w:rPr>
              <w:t>Contractor</w:t>
            </w:r>
          </w:p>
          <w:p w14:paraId="0B77C233" w14:textId="77777777" w:rsidR="00652324" w:rsidRDefault="00652324" w:rsidP="00F2274D"/>
        </w:tc>
        <w:tc>
          <w:tcPr>
            <w:tcW w:w="4490" w:type="dxa"/>
          </w:tcPr>
          <w:p w14:paraId="0C61D142" w14:textId="77777777" w:rsidR="00652324" w:rsidRDefault="00027AEA" w:rsidP="00F2274D">
            <w:pPr>
              <w:rPr>
                <w:rFonts w:ascii="Times New Roman" w:hAnsi="Times New Roman" w:cs="Times New Roman"/>
                <w:sz w:val="28"/>
                <w:szCs w:val="28"/>
              </w:rPr>
            </w:pPr>
            <w:r>
              <w:rPr>
                <w:rFonts w:ascii="Times New Roman" w:hAnsi="Times New Roman" w:cs="Times New Roman"/>
                <w:sz w:val="28"/>
                <w:szCs w:val="28"/>
              </w:rPr>
              <w:t>m</w:t>
            </w:r>
            <w:r w:rsidR="00F32484">
              <w:rPr>
                <w:rFonts w:ascii="Times New Roman" w:hAnsi="Times New Roman" w:cs="Times New Roman"/>
                <w:sz w:val="28"/>
                <w:szCs w:val="28"/>
              </w:rPr>
              <w:t xml:space="preserve">eans </w:t>
            </w:r>
            <w:r w:rsidR="00652324">
              <w:rPr>
                <w:rFonts w:ascii="Times New Roman" w:hAnsi="Times New Roman" w:cs="Times New Roman"/>
                <w:sz w:val="28"/>
                <w:szCs w:val="28"/>
              </w:rPr>
              <w:t>any sole trader, practitioner, partnership, limited liability partnership, business or company whether limited or unlimited and any duly incorporated trade, profession or commercial body or Internal Provider</w:t>
            </w:r>
            <w:r w:rsidR="00807448">
              <w:rPr>
                <w:rFonts w:ascii="Times New Roman" w:hAnsi="Times New Roman" w:cs="Times New Roman"/>
                <w:sz w:val="28"/>
                <w:szCs w:val="28"/>
              </w:rPr>
              <w:t xml:space="preserve">, and, where the context permits, a party to a Contract </w:t>
            </w:r>
          </w:p>
          <w:p w14:paraId="1FA58355" w14:textId="77777777" w:rsidR="00652324" w:rsidRDefault="00652324" w:rsidP="00F2274D"/>
        </w:tc>
      </w:tr>
      <w:tr w:rsidR="00652324" w:rsidRPr="005E1F19" w14:paraId="73B6EFCC" w14:textId="77777777" w:rsidTr="00555B73">
        <w:tc>
          <w:tcPr>
            <w:tcW w:w="4526" w:type="dxa"/>
          </w:tcPr>
          <w:p w14:paraId="01FEFB99" w14:textId="77777777" w:rsidR="00652324" w:rsidRPr="00544D63" w:rsidRDefault="00652324" w:rsidP="00F2274D">
            <w:pPr>
              <w:rPr>
                <w:rFonts w:ascii="Times New Roman" w:hAnsi="Times New Roman" w:cs="Times New Roman"/>
                <w:b/>
                <w:sz w:val="28"/>
                <w:szCs w:val="28"/>
              </w:rPr>
            </w:pPr>
            <w:r w:rsidRPr="00544D63">
              <w:rPr>
                <w:rFonts w:ascii="Times New Roman" w:hAnsi="Times New Roman" w:cs="Times New Roman"/>
                <w:b/>
                <w:sz w:val="28"/>
                <w:szCs w:val="28"/>
              </w:rPr>
              <w:t>Contract Procedure Rules</w:t>
            </w:r>
          </w:p>
          <w:p w14:paraId="2E06BED3" w14:textId="77777777" w:rsidR="00652324" w:rsidRDefault="00652324" w:rsidP="00F2274D"/>
        </w:tc>
        <w:tc>
          <w:tcPr>
            <w:tcW w:w="4490" w:type="dxa"/>
          </w:tcPr>
          <w:p w14:paraId="53D37EDE" w14:textId="3EB47FA4" w:rsidR="00652324" w:rsidRPr="005E1F19" w:rsidRDefault="00652324" w:rsidP="001416A9">
            <w:pPr>
              <w:rPr>
                <w:rFonts w:ascii="Times New Roman" w:hAnsi="Times New Roman" w:cs="Times New Roman"/>
                <w:sz w:val="28"/>
                <w:szCs w:val="28"/>
              </w:rPr>
            </w:pPr>
            <w:r>
              <w:rPr>
                <w:rFonts w:ascii="Times New Roman" w:hAnsi="Times New Roman" w:cs="Times New Roman"/>
                <w:sz w:val="28"/>
                <w:szCs w:val="28"/>
              </w:rPr>
              <w:t>m</w:t>
            </w:r>
            <w:r w:rsidRPr="005E1F19">
              <w:rPr>
                <w:rFonts w:ascii="Times New Roman" w:hAnsi="Times New Roman" w:cs="Times New Roman"/>
                <w:sz w:val="28"/>
                <w:szCs w:val="28"/>
              </w:rPr>
              <w:t>eans these Contract Procedure Rules</w:t>
            </w:r>
            <w:r w:rsidR="00370A76">
              <w:rPr>
                <w:rFonts w:ascii="Times New Roman" w:hAnsi="Times New Roman" w:cs="Times New Roman"/>
                <w:sz w:val="28"/>
                <w:szCs w:val="28"/>
              </w:rPr>
              <w:t xml:space="preserve"> (Rules)</w:t>
            </w:r>
            <w:r w:rsidRPr="005E1F19">
              <w:rPr>
                <w:rFonts w:ascii="Times New Roman" w:hAnsi="Times New Roman" w:cs="Times New Roman"/>
                <w:sz w:val="28"/>
                <w:szCs w:val="28"/>
              </w:rPr>
              <w:t xml:space="preserve"> as approved by </w:t>
            </w:r>
            <w:r w:rsidR="001416A9">
              <w:rPr>
                <w:rFonts w:ascii="Times New Roman" w:hAnsi="Times New Roman" w:cs="Times New Roman"/>
                <w:sz w:val="28"/>
                <w:szCs w:val="28"/>
              </w:rPr>
              <w:t>the Neath Port Talbot County Borough Council</w:t>
            </w:r>
          </w:p>
        </w:tc>
      </w:tr>
      <w:tr w:rsidR="00271916" w:rsidRPr="005E1F19" w14:paraId="5FF66754" w14:textId="77777777" w:rsidTr="00555B73">
        <w:tc>
          <w:tcPr>
            <w:tcW w:w="4526" w:type="dxa"/>
          </w:tcPr>
          <w:p w14:paraId="7663042C" w14:textId="0AE6EA92" w:rsidR="00271916" w:rsidRPr="00544D63" w:rsidRDefault="00271916" w:rsidP="00F2274D">
            <w:pPr>
              <w:rPr>
                <w:rFonts w:ascii="Times New Roman" w:hAnsi="Times New Roman" w:cs="Times New Roman"/>
                <w:b/>
                <w:sz w:val="28"/>
                <w:szCs w:val="28"/>
              </w:rPr>
            </w:pPr>
            <w:r>
              <w:rPr>
                <w:rFonts w:ascii="Times New Roman" w:hAnsi="Times New Roman" w:cs="Times New Roman"/>
                <w:b/>
                <w:sz w:val="28"/>
                <w:szCs w:val="28"/>
              </w:rPr>
              <w:t>Contract Manager</w:t>
            </w:r>
          </w:p>
        </w:tc>
        <w:tc>
          <w:tcPr>
            <w:tcW w:w="4490" w:type="dxa"/>
          </w:tcPr>
          <w:p w14:paraId="4FA3F4E2" w14:textId="25B14B19" w:rsidR="00271916" w:rsidRDefault="00936E04" w:rsidP="001416A9">
            <w:pPr>
              <w:rPr>
                <w:rFonts w:ascii="Times New Roman" w:hAnsi="Times New Roman" w:cs="Times New Roman"/>
                <w:sz w:val="28"/>
                <w:szCs w:val="28"/>
              </w:rPr>
            </w:pPr>
            <w:r>
              <w:rPr>
                <w:rFonts w:ascii="Times New Roman" w:hAnsi="Times New Roman" w:cs="Times New Roman"/>
                <w:sz w:val="28"/>
                <w:szCs w:val="28"/>
              </w:rPr>
              <w:t>means the relevant technical officer nominated by the Authorised Officer to undertake contract management</w:t>
            </w:r>
          </w:p>
        </w:tc>
      </w:tr>
      <w:tr w:rsidR="00652324" w14:paraId="0F0D0FCE" w14:textId="77777777" w:rsidTr="00555B73">
        <w:tc>
          <w:tcPr>
            <w:tcW w:w="4526" w:type="dxa"/>
          </w:tcPr>
          <w:p w14:paraId="4C1A6D8E" w14:textId="77777777" w:rsidR="00652324" w:rsidRPr="00544D63" w:rsidRDefault="00652324" w:rsidP="00F2274D">
            <w:pPr>
              <w:rPr>
                <w:rFonts w:ascii="Times New Roman" w:hAnsi="Times New Roman" w:cs="Times New Roman"/>
                <w:b/>
                <w:sz w:val="28"/>
                <w:szCs w:val="28"/>
              </w:rPr>
            </w:pPr>
            <w:r w:rsidRPr="00544D63">
              <w:rPr>
                <w:rFonts w:ascii="Times New Roman" w:hAnsi="Times New Roman" w:cs="Times New Roman"/>
                <w:b/>
                <w:sz w:val="28"/>
                <w:szCs w:val="28"/>
              </w:rPr>
              <w:t>Council</w:t>
            </w:r>
          </w:p>
          <w:p w14:paraId="2CE9B196" w14:textId="77777777" w:rsidR="00652324" w:rsidRDefault="00652324" w:rsidP="00F2274D"/>
        </w:tc>
        <w:tc>
          <w:tcPr>
            <w:tcW w:w="4490" w:type="dxa"/>
          </w:tcPr>
          <w:p w14:paraId="0BD8965C" w14:textId="72B945FC" w:rsidR="00652324" w:rsidRDefault="00652324" w:rsidP="00F2274D">
            <w:r>
              <w:rPr>
                <w:rFonts w:ascii="Times New Roman" w:hAnsi="Times New Roman" w:cs="Times New Roman"/>
                <w:sz w:val="28"/>
                <w:szCs w:val="28"/>
              </w:rPr>
              <w:t>means the Neath Port Talbot County Borough Council , its Cabinet, Cabinet Committees and other Committees/Sub Committees of the Council and its Authorised Officers, in the context of the Constitution</w:t>
            </w:r>
          </w:p>
        </w:tc>
      </w:tr>
      <w:tr w:rsidR="00027AEA" w14:paraId="712F3AAA" w14:textId="77777777" w:rsidTr="00555B73">
        <w:tc>
          <w:tcPr>
            <w:tcW w:w="4526" w:type="dxa"/>
          </w:tcPr>
          <w:p w14:paraId="03241726" w14:textId="77777777" w:rsidR="00027AEA" w:rsidRPr="00544D63" w:rsidRDefault="00027AEA" w:rsidP="00F2274D">
            <w:pPr>
              <w:rPr>
                <w:rFonts w:ascii="Times New Roman" w:hAnsi="Times New Roman" w:cs="Times New Roman"/>
                <w:b/>
                <w:sz w:val="28"/>
                <w:szCs w:val="28"/>
              </w:rPr>
            </w:pPr>
            <w:r>
              <w:rPr>
                <w:rFonts w:ascii="Times New Roman" w:hAnsi="Times New Roman" w:cs="Times New Roman"/>
                <w:b/>
                <w:sz w:val="28"/>
                <w:szCs w:val="28"/>
              </w:rPr>
              <w:lastRenderedPageBreak/>
              <w:t>Council Grant</w:t>
            </w:r>
          </w:p>
        </w:tc>
        <w:tc>
          <w:tcPr>
            <w:tcW w:w="4490" w:type="dxa"/>
          </w:tcPr>
          <w:p w14:paraId="1A98C0F5" w14:textId="35534AC1" w:rsidR="00027AEA" w:rsidRDefault="00027AEA" w:rsidP="001E6A8E">
            <w:pPr>
              <w:rPr>
                <w:rFonts w:ascii="Times New Roman" w:hAnsi="Times New Roman" w:cs="Times New Roman"/>
                <w:sz w:val="28"/>
                <w:szCs w:val="28"/>
              </w:rPr>
            </w:pPr>
            <w:r w:rsidRPr="00B16BDB">
              <w:rPr>
                <w:rFonts w:ascii="Times New Roman" w:hAnsi="Times New Roman" w:cs="Times New Roman"/>
                <w:sz w:val="28"/>
                <w:szCs w:val="28"/>
              </w:rPr>
              <w:t xml:space="preserve">means a Grant Agreement where a </w:t>
            </w:r>
            <w:r>
              <w:rPr>
                <w:rFonts w:ascii="Times New Roman" w:hAnsi="Times New Roman" w:cs="Times New Roman"/>
                <w:sz w:val="28"/>
                <w:szCs w:val="28"/>
              </w:rPr>
              <w:t xml:space="preserve">fund of money is payable to another organisation by the Council </w:t>
            </w:r>
            <w:r w:rsidRPr="00B16BDB">
              <w:rPr>
                <w:rFonts w:ascii="Times New Roman" w:hAnsi="Times New Roman" w:cs="Times New Roman"/>
                <w:sz w:val="28"/>
                <w:szCs w:val="28"/>
              </w:rPr>
              <w:t>for a particular purpose</w:t>
            </w:r>
            <w:r>
              <w:rPr>
                <w:rFonts w:ascii="Times New Roman" w:hAnsi="Times New Roman" w:cs="Times New Roman"/>
                <w:sz w:val="28"/>
                <w:szCs w:val="28"/>
              </w:rPr>
              <w:t>. In determining whether a payment is classed as a Council Grant or Contract then Authorised Officer shall consult with the Head of Legal</w:t>
            </w:r>
            <w:r w:rsidR="001E6A8E">
              <w:rPr>
                <w:rFonts w:ascii="Times New Roman" w:hAnsi="Times New Roman" w:cs="Times New Roman"/>
                <w:sz w:val="28"/>
                <w:szCs w:val="28"/>
              </w:rPr>
              <w:t xml:space="preserve"> Services</w:t>
            </w:r>
          </w:p>
        </w:tc>
      </w:tr>
      <w:tr w:rsidR="00652324" w14:paraId="7049A726" w14:textId="77777777" w:rsidTr="00555B73">
        <w:tc>
          <w:tcPr>
            <w:tcW w:w="4526" w:type="dxa"/>
          </w:tcPr>
          <w:p w14:paraId="3BEA7D6D" w14:textId="77777777" w:rsidR="00652324" w:rsidRPr="00544D63" w:rsidRDefault="00652324" w:rsidP="00F2274D">
            <w:pPr>
              <w:rPr>
                <w:rFonts w:ascii="Times New Roman" w:hAnsi="Times New Roman" w:cs="Times New Roman"/>
                <w:b/>
                <w:sz w:val="28"/>
                <w:szCs w:val="28"/>
              </w:rPr>
            </w:pPr>
            <w:r w:rsidRPr="00544D63">
              <w:rPr>
                <w:rFonts w:ascii="Times New Roman" w:hAnsi="Times New Roman" w:cs="Times New Roman"/>
                <w:b/>
                <w:sz w:val="28"/>
                <w:szCs w:val="28"/>
              </w:rPr>
              <w:t>Council Policies</w:t>
            </w:r>
          </w:p>
          <w:p w14:paraId="2DDA8734" w14:textId="77777777" w:rsidR="00652324" w:rsidRDefault="00652324" w:rsidP="00F2274D"/>
        </w:tc>
        <w:tc>
          <w:tcPr>
            <w:tcW w:w="4490" w:type="dxa"/>
          </w:tcPr>
          <w:p w14:paraId="3381B01B" w14:textId="77777777"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means any policies of the Council as may be amended from time to time</w:t>
            </w:r>
          </w:p>
          <w:p w14:paraId="114DC9F6" w14:textId="77777777" w:rsidR="00652324" w:rsidRDefault="00652324" w:rsidP="00F2274D"/>
        </w:tc>
      </w:tr>
      <w:tr w:rsidR="00DD25C6" w14:paraId="381A4C2C" w14:textId="77777777" w:rsidTr="00555B73">
        <w:tc>
          <w:tcPr>
            <w:tcW w:w="4526" w:type="dxa"/>
          </w:tcPr>
          <w:p w14:paraId="549E5344" w14:textId="77777777" w:rsidR="00DD25C6" w:rsidRPr="00544D63" w:rsidRDefault="00DD25C6" w:rsidP="00F2274D">
            <w:pPr>
              <w:rPr>
                <w:rFonts w:ascii="Times New Roman" w:hAnsi="Times New Roman" w:cs="Times New Roman"/>
                <w:b/>
                <w:sz w:val="28"/>
                <w:szCs w:val="28"/>
              </w:rPr>
            </w:pPr>
            <w:r>
              <w:rPr>
                <w:rFonts w:ascii="Times New Roman" w:hAnsi="Times New Roman" w:cs="Times New Roman"/>
                <w:b/>
                <w:sz w:val="28"/>
                <w:szCs w:val="28"/>
              </w:rPr>
              <w:t>Data Protection Legislation</w:t>
            </w:r>
          </w:p>
        </w:tc>
        <w:tc>
          <w:tcPr>
            <w:tcW w:w="4490" w:type="dxa"/>
          </w:tcPr>
          <w:p w14:paraId="58ED3849" w14:textId="77777777" w:rsidR="008E0EF6" w:rsidRPr="008E0EF6" w:rsidRDefault="008E0EF6" w:rsidP="008E0EF6">
            <w:pPr>
              <w:rPr>
                <w:rFonts w:ascii="Times New Roman" w:hAnsi="Times New Roman" w:cs="Times New Roman"/>
                <w:sz w:val="28"/>
                <w:szCs w:val="28"/>
              </w:rPr>
            </w:pPr>
            <w:r w:rsidRPr="008E0EF6">
              <w:rPr>
                <w:rFonts w:ascii="Times New Roman" w:hAnsi="Times New Roman" w:cs="Times New Roman"/>
                <w:sz w:val="28"/>
                <w:szCs w:val="28"/>
              </w:rPr>
              <w:t>means (i) the GDPR, the LED and any applicable national</w:t>
            </w:r>
          </w:p>
          <w:p w14:paraId="1F952788" w14:textId="04D25897" w:rsidR="00DD25C6" w:rsidRDefault="008E0EF6" w:rsidP="008E0EF6">
            <w:pPr>
              <w:rPr>
                <w:rFonts w:ascii="Times New Roman" w:hAnsi="Times New Roman" w:cs="Times New Roman"/>
                <w:sz w:val="28"/>
                <w:szCs w:val="28"/>
              </w:rPr>
            </w:pPr>
            <w:r w:rsidRPr="008E0EF6">
              <w:rPr>
                <w:rFonts w:ascii="Times New Roman" w:hAnsi="Times New Roman" w:cs="Times New Roman"/>
                <w:sz w:val="28"/>
                <w:szCs w:val="28"/>
              </w:rPr>
              <w:t>implementing Laws as amended from time to time (ii) the DPA 2018 to the extent that it relates to processing of personal data and privacy; (iii) all applicable Law about the processing of personal data and privacy;</w:t>
            </w:r>
          </w:p>
        </w:tc>
      </w:tr>
      <w:tr w:rsidR="00652324" w14:paraId="43B1EDE3" w14:textId="77777777" w:rsidTr="00555B73">
        <w:tc>
          <w:tcPr>
            <w:tcW w:w="4526" w:type="dxa"/>
          </w:tcPr>
          <w:p w14:paraId="63E8FD90" w14:textId="77777777" w:rsidR="00652324" w:rsidRPr="00544D63" w:rsidRDefault="00652324" w:rsidP="00F2274D">
            <w:pPr>
              <w:rPr>
                <w:rFonts w:ascii="Times New Roman" w:hAnsi="Times New Roman" w:cs="Times New Roman"/>
                <w:b/>
                <w:sz w:val="28"/>
                <w:szCs w:val="28"/>
              </w:rPr>
            </w:pPr>
            <w:r w:rsidRPr="00544D63">
              <w:rPr>
                <w:rFonts w:ascii="Times New Roman" w:hAnsi="Times New Roman" w:cs="Times New Roman"/>
                <w:b/>
                <w:sz w:val="28"/>
                <w:szCs w:val="28"/>
              </w:rPr>
              <w:t>Day</w:t>
            </w:r>
          </w:p>
          <w:p w14:paraId="7C546562" w14:textId="77777777" w:rsidR="00652324" w:rsidRDefault="00652324" w:rsidP="00F2274D"/>
        </w:tc>
        <w:tc>
          <w:tcPr>
            <w:tcW w:w="4490" w:type="dxa"/>
          </w:tcPr>
          <w:p w14:paraId="4CC26C44" w14:textId="77777777"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 xml:space="preserve">means any </w:t>
            </w:r>
            <w:r w:rsidR="00F32484">
              <w:rPr>
                <w:rFonts w:ascii="Times New Roman" w:hAnsi="Times New Roman" w:cs="Times New Roman"/>
                <w:sz w:val="28"/>
                <w:szCs w:val="28"/>
              </w:rPr>
              <w:t>day when the Council is open for public business.</w:t>
            </w:r>
          </w:p>
          <w:p w14:paraId="59C05CB8" w14:textId="77777777" w:rsidR="00652324" w:rsidRDefault="00652324" w:rsidP="00F2274D"/>
        </w:tc>
      </w:tr>
      <w:tr w:rsidR="00027AEA" w14:paraId="0B88D868" w14:textId="77777777" w:rsidTr="00555B73">
        <w:tc>
          <w:tcPr>
            <w:tcW w:w="4526" w:type="dxa"/>
          </w:tcPr>
          <w:p w14:paraId="1BFFFEA6" w14:textId="77777777" w:rsidR="00027AEA" w:rsidRPr="00B5489C" w:rsidRDefault="00027AEA" w:rsidP="00F2274D">
            <w:pPr>
              <w:rPr>
                <w:rFonts w:ascii="Times New Roman" w:hAnsi="Times New Roman" w:cs="Times New Roman"/>
                <w:b/>
                <w:sz w:val="28"/>
                <w:szCs w:val="28"/>
              </w:rPr>
            </w:pPr>
            <w:r w:rsidRPr="00B5489C">
              <w:rPr>
                <w:rFonts w:ascii="Times New Roman" w:hAnsi="Times New Roman" w:cs="Times New Roman"/>
                <w:b/>
                <w:sz w:val="28"/>
                <w:szCs w:val="28"/>
              </w:rPr>
              <w:t>Development Agreement</w:t>
            </w:r>
          </w:p>
        </w:tc>
        <w:tc>
          <w:tcPr>
            <w:tcW w:w="4490" w:type="dxa"/>
          </w:tcPr>
          <w:p w14:paraId="46D8F055" w14:textId="4D193F05" w:rsidR="00027AEA" w:rsidRPr="00B5489C" w:rsidRDefault="00B5489C" w:rsidP="00DE5034">
            <w:pPr>
              <w:rPr>
                <w:rFonts w:ascii="Times New Roman" w:hAnsi="Times New Roman" w:cs="Times New Roman"/>
                <w:sz w:val="28"/>
                <w:szCs w:val="28"/>
              </w:rPr>
            </w:pPr>
            <w:r w:rsidRPr="00B5489C">
              <w:rPr>
                <w:rFonts w:ascii="Times New Roman" w:hAnsi="Times New Roman" w:cs="Times New Roman"/>
                <w:sz w:val="28"/>
                <w:szCs w:val="28"/>
              </w:rPr>
              <w:t>means an agreement where the Council owns the land to be developed and engages a Contractor to carry out the development on its behalf.</w:t>
            </w:r>
            <w:r w:rsidR="00271916">
              <w:rPr>
                <w:rFonts w:ascii="Times New Roman" w:hAnsi="Times New Roman" w:cs="Times New Roman"/>
                <w:sz w:val="28"/>
                <w:szCs w:val="28"/>
              </w:rPr>
              <w:t xml:space="preserve"> </w:t>
            </w:r>
          </w:p>
        </w:tc>
      </w:tr>
      <w:tr w:rsidR="00652324" w14:paraId="0440BB46" w14:textId="77777777" w:rsidTr="00555B73">
        <w:tc>
          <w:tcPr>
            <w:tcW w:w="4526" w:type="dxa"/>
          </w:tcPr>
          <w:p w14:paraId="1BE2B3FF" w14:textId="0656314A" w:rsidR="00652324" w:rsidRPr="005E1F19" w:rsidRDefault="000725F3" w:rsidP="00F2274D">
            <w:pPr>
              <w:rPr>
                <w:rFonts w:ascii="Times New Roman" w:hAnsi="Times New Roman" w:cs="Times New Roman"/>
                <w:b/>
                <w:sz w:val="28"/>
                <w:szCs w:val="28"/>
              </w:rPr>
            </w:pPr>
            <w:r>
              <w:rPr>
                <w:rFonts w:ascii="Times New Roman" w:hAnsi="Times New Roman" w:cs="Times New Roman"/>
                <w:b/>
                <w:sz w:val="28"/>
                <w:szCs w:val="28"/>
              </w:rPr>
              <w:t>Chief Finance Officer</w:t>
            </w:r>
          </w:p>
          <w:p w14:paraId="6320098A" w14:textId="77777777" w:rsidR="00652324" w:rsidRPr="005E1F19" w:rsidRDefault="00652324" w:rsidP="00F2274D">
            <w:pPr>
              <w:rPr>
                <w:b/>
              </w:rPr>
            </w:pPr>
          </w:p>
        </w:tc>
        <w:tc>
          <w:tcPr>
            <w:tcW w:w="4490" w:type="dxa"/>
          </w:tcPr>
          <w:p w14:paraId="5F1ACD0C" w14:textId="248EE1DD"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 xml:space="preserve">means the Council’s </w:t>
            </w:r>
            <w:r w:rsidR="000725F3">
              <w:rPr>
                <w:rFonts w:ascii="Times New Roman" w:hAnsi="Times New Roman" w:cs="Times New Roman"/>
                <w:sz w:val="28"/>
                <w:szCs w:val="28"/>
              </w:rPr>
              <w:t>Chief Finance Officer</w:t>
            </w:r>
            <w:r>
              <w:rPr>
                <w:rFonts w:ascii="Times New Roman" w:hAnsi="Times New Roman" w:cs="Times New Roman"/>
                <w:sz w:val="28"/>
                <w:szCs w:val="28"/>
              </w:rPr>
              <w:t xml:space="preserve"> or his nominated representative</w:t>
            </w:r>
          </w:p>
          <w:p w14:paraId="22391E00" w14:textId="77777777" w:rsidR="00652324" w:rsidRDefault="00652324" w:rsidP="00F2274D"/>
        </w:tc>
      </w:tr>
      <w:tr w:rsidR="00652324" w14:paraId="206D1CB8" w14:textId="77777777" w:rsidTr="00555B73">
        <w:tc>
          <w:tcPr>
            <w:tcW w:w="4526" w:type="dxa"/>
          </w:tcPr>
          <w:p w14:paraId="425D14AB"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Dynamic Purchasing System</w:t>
            </w:r>
          </w:p>
          <w:p w14:paraId="07EEAC5B" w14:textId="77777777" w:rsidR="00652324" w:rsidRPr="005E1F19" w:rsidRDefault="00652324" w:rsidP="00F2274D">
            <w:pPr>
              <w:rPr>
                <w:b/>
              </w:rPr>
            </w:pPr>
          </w:p>
        </w:tc>
        <w:tc>
          <w:tcPr>
            <w:tcW w:w="4490" w:type="dxa"/>
          </w:tcPr>
          <w:p w14:paraId="6A56D66E" w14:textId="77777777" w:rsidR="00652324" w:rsidRPr="00A675AB" w:rsidRDefault="00A675AB" w:rsidP="00F2274D">
            <w:pPr>
              <w:rPr>
                <w:rFonts w:ascii="Times New Roman" w:hAnsi="Times New Roman" w:cs="Times New Roman"/>
                <w:sz w:val="28"/>
                <w:szCs w:val="28"/>
              </w:rPr>
            </w:pPr>
            <w:r w:rsidRPr="00A675AB">
              <w:rPr>
                <w:rFonts w:ascii="Times New Roman" w:hAnsi="Times New Roman" w:cs="Times New Roman"/>
                <w:color w:val="000000"/>
                <w:sz w:val="28"/>
                <w:szCs w:val="28"/>
                <w:lang w:val="en"/>
              </w:rPr>
              <w:t>means a completely electronic</w:t>
            </w:r>
            <w:r w:rsidR="00FE449B">
              <w:rPr>
                <w:rFonts w:ascii="Times New Roman" w:hAnsi="Times New Roman" w:cs="Times New Roman"/>
                <w:color w:val="000000"/>
                <w:sz w:val="28"/>
                <w:szCs w:val="28"/>
                <w:lang w:val="en"/>
              </w:rPr>
              <w:t xml:space="preserve"> tendering</w:t>
            </w:r>
            <w:r w:rsidRPr="00A675AB">
              <w:rPr>
                <w:rFonts w:ascii="Times New Roman" w:hAnsi="Times New Roman" w:cs="Times New Roman"/>
                <w:color w:val="000000"/>
                <w:sz w:val="28"/>
                <w:szCs w:val="28"/>
                <w:lang w:val="en"/>
              </w:rPr>
              <w:t xml:space="preserve"> process</w:t>
            </w:r>
            <w:r w:rsidR="001E6A8E">
              <w:rPr>
                <w:rFonts w:ascii="Times New Roman" w:hAnsi="Times New Roman" w:cs="Times New Roman"/>
                <w:color w:val="000000"/>
                <w:sz w:val="28"/>
                <w:szCs w:val="28"/>
                <w:lang w:val="en"/>
              </w:rPr>
              <w:t xml:space="preserve"> </w:t>
            </w:r>
            <w:r w:rsidRPr="00A675AB">
              <w:rPr>
                <w:rFonts w:ascii="Times New Roman" w:hAnsi="Times New Roman" w:cs="Times New Roman"/>
                <w:color w:val="000000"/>
                <w:sz w:val="28"/>
                <w:szCs w:val="28"/>
                <w:lang w:val="en"/>
              </w:rPr>
              <w:t xml:space="preserve">, which has a limited duration, for making commonly used purchases, as more particularly defined and described </w:t>
            </w:r>
            <w:r w:rsidR="00652324" w:rsidRPr="00A675AB">
              <w:rPr>
                <w:rFonts w:ascii="Times New Roman" w:hAnsi="Times New Roman" w:cs="Times New Roman"/>
                <w:sz w:val="28"/>
                <w:szCs w:val="28"/>
              </w:rPr>
              <w:t>in Rule 34 of the Regulations</w:t>
            </w:r>
          </w:p>
        </w:tc>
      </w:tr>
      <w:tr w:rsidR="00652324" w14:paraId="293D10F9" w14:textId="77777777" w:rsidTr="00555B73">
        <w:tc>
          <w:tcPr>
            <w:tcW w:w="4526" w:type="dxa"/>
          </w:tcPr>
          <w:p w14:paraId="14F381C2" w14:textId="77777777" w:rsidR="00652324" w:rsidRPr="005E1F19" w:rsidRDefault="00652324" w:rsidP="00F2274D">
            <w:pPr>
              <w:rPr>
                <w:rFonts w:ascii="Times New Roman" w:hAnsi="Times New Roman" w:cs="Times New Roman"/>
                <w:b/>
                <w:sz w:val="28"/>
                <w:szCs w:val="28"/>
              </w:rPr>
            </w:pPr>
            <w:r w:rsidRPr="00712E60">
              <w:rPr>
                <w:rFonts w:ascii="Times New Roman" w:hAnsi="Times New Roman" w:cs="Times New Roman"/>
                <w:b/>
                <w:sz w:val="28"/>
                <w:szCs w:val="28"/>
              </w:rPr>
              <w:t>Electronic/Electronically</w:t>
            </w:r>
          </w:p>
          <w:p w14:paraId="5CC5AAD1" w14:textId="77777777" w:rsidR="00652324" w:rsidRPr="005E1F19" w:rsidRDefault="00652324" w:rsidP="00F2274D">
            <w:pPr>
              <w:rPr>
                <w:b/>
              </w:rPr>
            </w:pPr>
          </w:p>
        </w:tc>
        <w:tc>
          <w:tcPr>
            <w:tcW w:w="4490" w:type="dxa"/>
          </w:tcPr>
          <w:p w14:paraId="26370EBC" w14:textId="0D99BEEB" w:rsidR="00652324" w:rsidRPr="00712E60" w:rsidRDefault="00712E60" w:rsidP="001E6A8E">
            <w:pPr>
              <w:rPr>
                <w:rFonts w:ascii="Times New Roman" w:hAnsi="Times New Roman" w:cs="Times New Roman"/>
                <w:sz w:val="28"/>
                <w:szCs w:val="28"/>
              </w:rPr>
            </w:pPr>
            <w:r w:rsidRPr="00712E60">
              <w:rPr>
                <w:rFonts w:ascii="Times New Roman" w:hAnsi="Times New Roman" w:cs="Times New Roman"/>
                <w:sz w:val="28"/>
                <w:szCs w:val="28"/>
              </w:rPr>
              <w:t>means</w:t>
            </w:r>
            <w:r>
              <w:rPr>
                <w:rFonts w:ascii="Times New Roman" w:hAnsi="Times New Roman" w:cs="Times New Roman"/>
                <w:sz w:val="28"/>
                <w:szCs w:val="28"/>
              </w:rPr>
              <w:t xml:space="preserve"> a Tender undertaken </w:t>
            </w:r>
            <w:r w:rsidRPr="00712E60">
              <w:rPr>
                <w:rFonts w:ascii="Times New Roman" w:hAnsi="Times New Roman" w:cs="Times New Roman"/>
                <w:sz w:val="28"/>
                <w:szCs w:val="28"/>
              </w:rPr>
              <w:t>utilising the system comprisi</w:t>
            </w:r>
            <w:r>
              <w:rPr>
                <w:rFonts w:ascii="Times New Roman" w:hAnsi="Times New Roman" w:cs="Times New Roman"/>
                <w:sz w:val="28"/>
                <w:szCs w:val="28"/>
              </w:rPr>
              <w:t xml:space="preserve">ng </w:t>
            </w:r>
            <w:r w:rsidR="001E6A8E">
              <w:rPr>
                <w:rFonts w:ascii="Times New Roman" w:hAnsi="Times New Roman" w:cs="Times New Roman"/>
                <w:sz w:val="28"/>
                <w:szCs w:val="28"/>
              </w:rPr>
              <w:t xml:space="preserve">eTenderwales </w:t>
            </w:r>
            <w:r>
              <w:rPr>
                <w:rFonts w:ascii="Times New Roman" w:hAnsi="Times New Roman" w:cs="Times New Roman"/>
                <w:sz w:val="28"/>
                <w:szCs w:val="28"/>
              </w:rPr>
              <w:t xml:space="preserve">or any other software </w:t>
            </w:r>
            <w:r w:rsidRPr="00712E60">
              <w:rPr>
                <w:rFonts w:ascii="Times New Roman" w:hAnsi="Times New Roman" w:cs="Times New Roman"/>
                <w:sz w:val="28"/>
                <w:szCs w:val="28"/>
              </w:rPr>
              <w:t xml:space="preserve">as determined by the Head of </w:t>
            </w:r>
            <w:r w:rsidR="001E6A8E">
              <w:rPr>
                <w:rFonts w:ascii="Times New Roman" w:hAnsi="Times New Roman" w:cs="Times New Roman"/>
                <w:sz w:val="28"/>
                <w:szCs w:val="28"/>
              </w:rPr>
              <w:t>Legal Services</w:t>
            </w:r>
          </w:p>
        </w:tc>
      </w:tr>
      <w:tr w:rsidR="00652324" w14:paraId="4ADDC459" w14:textId="77777777" w:rsidTr="00555B73">
        <w:tc>
          <w:tcPr>
            <w:tcW w:w="4526" w:type="dxa"/>
          </w:tcPr>
          <w:p w14:paraId="26C0EFA8"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English and Welsh Law</w:t>
            </w:r>
          </w:p>
          <w:p w14:paraId="52B6D9A5" w14:textId="77777777" w:rsidR="00652324" w:rsidRPr="005E1F19" w:rsidRDefault="00652324" w:rsidP="00F2274D">
            <w:pPr>
              <w:rPr>
                <w:b/>
              </w:rPr>
            </w:pPr>
          </w:p>
        </w:tc>
        <w:tc>
          <w:tcPr>
            <w:tcW w:w="4490" w:type="dxa"/>
          </w:tcPr>
          <w:p w14:paraId="4BC87212" w14:textId="77777777" w:rsidR="00652324" w:rsidRPr="00603782" w:rsidRDefault="00652324" w:rsidP="00F2274D">
            <w:pPr>
              <w:rPr>
                <w:rFonts w:ascii="Times New Roman" w:hAnsi="Times New Roman" w:cs="Times New Roman"/>
                <w:sz w:val="28"/>
                <w:szCs w:val="28"/>
              </w:rPr>
            </w:pPr>
            <w:r w:rsidRPr="00603782">
              <w:rPr>
                <w:rFonts w:ascii="Times New Roman" w:hAnsi="Times New Roman" w:cs="Times New Roman"/>
                <w:sz w:val="28"/>
                <w:szCs w:val="28"/>
              </w:rPr>
              <w:t xml:space="preserve">means all laws and legal obligations of England and Wales regulations and </w:t>
            </w:r>
            <w:r w:rsidRPr="00603782">
              <w:rPr>
                <w:rFonts w:ascii="Times New Roman" w:hAnsi="Times New Roman" w:cs="Times New Roman"/>
                <w:sz w:val="28"/>
                <w:szCs w:val="28"/>
              </w:rPr>
              <w:lastRenderedPageBreak/>
              <w:t>codes of practice</w:t>
            </w:r>
            <w:r w:rsidR="00F32484">
              <w:rPr>
                <w:rFonts w:ascii="Times New Roman" w:hAnsi="Times New Roman" w:cs="Times New Roman"/>
                <w:sz w:val="28"/>
                <w:szCs w:val="28"/>
              </w:rPr>
              <w:t xml:space="preserve"> issued by both the UK and the Welsh Government as it applies in Wales</w:t>
            </w:r>
            <w:r w:rsidRPr="00603782">
              <w:rPr>
                <w:rFonts w:ascii="Times New Roman" w:hAnsi="Times New Roman" w:cs="Times New Roman"/>
                <w:sz w:val="28"/>
                <w:szCs w:val="28"/>
              </w:rPr>
              <w:t xml:space="preserve"> as may be amended from time to time</w:t>
            </w:r>
          </w:p>
          <w:p w14:paraId="63CD024A" w14:textId="77777777" w:rsidR="00652324" w:rsidRDefault="00652324" w:rsidP="00F2274D"/>
        </w:tc>
      </w:tr>
      <w:tr w:rsidR="002371C4" w14:paraId="402A9664" w14:textId="77777777" w:rsidTr="00555B73">
        <w:tc>
          <w:tcPr>
            <w:tcW w:w="4526" w:type="dxa"/>
          </w:tcPr>
          <w:p w14:paraId="7ECA3CA8" w14:textId="67F84A26" w:rsidR="002371C4" w:rsidRPr="005E1F19" w:rsidRDefault="002371C4" w:rsidP="00F2274D">
            <w:pPr>
              <w:rPr>
                <w:rFonts w:ascii="Times New Roman" w:hAnsi="Times New Roman" w:cs="Times New Roman"/>
                <w:b/>
                <w:sz w:val="28"/>
                <w:szCs w:val="28"/>
              </w:rPr>
            </w:pPr>
            <w:r>
              <w:rPr>
                <w:rFonts w:ascii="Times New Roman" w:hAnsi="Times New Roman" w:cs="Times New Roman"/>
                <w:b/>
                <w:sz w:val="28"/>
                <w:szCs w:val="28"/>
              </w:rPr>
              <w:lastRenderedPageBreak/>
              <w:t>EU Thresholds</w:t>
            </w:r>
          </w:p>
        </w:tc>
        <w:tc>
          <w:tcPr>
            <w:tcW w:w="4490" w:type="dxa"/>
          </w:tcPr>
          <w:p w14:paraId="2F85EEE5" w14:textId="30F9532A" w:rsidR="002371C4" w:rsidRPr="00603782" w:rsidRDefault="002371C4" w:rsidP="00F2274D">
            <w:pPr>
              <w:rPr>
                <w:rFonts w:ascii="Times New Roman" w:hAnsi="Times New Roman" w:cs="Times New Roman"/>
                <w:sz w:val="28"/>
                <w:szCs w:val="28"/>
              </w:rPr>
            </w:pPr>
            <w:r w:rsidRPr="002371C4">
              <w:rPr>
                <w:rFonts w:ascii="Times New Roman" w:hAnsi="Times New Roman" w:cs="Times New Roman"/>
                <w:sz w:val="28"/>
                <w:szCs w:val="28"/>
              </w:rPr>
              <w:t>means the financial thresholds that require a competitive tender in accordance with the Regulations</w:t>
            </w:r>
          </w:p>
        </w:tc>
      </w:tr>
      <w:tr w:rsidR="00652324" w14:paraId="314E4047" w14:textId="77777777" w:rsidTr="00555B73">
        <w:tc>
          <w:tcPr>
            <w:tcW w:w="4526" w:type="dxa"/>
          </w:tcPr>
          <w:p w14:paraId="38C260A6"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EU Treaty</w:t>
            </w:r>
          </w:p>
          <w:p w14:paraId="1402A3BD" w14:textId="77777777" w:rsidR="00652324" w:rsidRPr="005E1F19" w:rsidRDefault="00652324" w:rsidP="00F2274D">
            <w:pPr>
              <w:rPr>
                <w:b/>
              </w:rPr>
            </w:pPr>
          </w:p>
        </w:tc>
        <w:tc>
          <w:tcPr>
            <w:tcW w:w="4490" w:type="dxa"/>
          </w:tcPr>
          <w:p w14:paraId="44503E8F" w14:textId="77777777"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 xml:space="preserve">means the  Treaty of the Functioning of the European Union </w:t>
            </w:r>
          </w:p>
          <w:p w14:paraId="557CD6EE" w14:textId="77777777" w:rsidR="00652324" w:rsidRDefault="00652324" w:rsidP="00F2274D"/>
        </w:tc>
      </w:tr>
      <w:tr w:rsidR="00652324" w14:paraId="760CD3D0" w14:textId="77777777" w:rsidTr="00555B73">
        <w:tc>
          <w:tcPr>
            <w:tcW w:w="4526" w:type="dxa"/>
          </w:tcPr>
          <w:p w14:paraId="2204B923"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European Law</w:t>
            </w:r>
          </w:p>
          <w:p w14:paraId="2A3F4949" w14:textId="77777777" w:rsidR="00652324" w:rsidRPr="005E1F19" w:rsidRDefault="00652324" w:rsidP="00F2274D">
            <w:pPr>
              <w:rPr>
                <w:b/>
              </w:rPr>
            </w:pPr>
          </w:p>
        </w:tc>
        <w:tc>
          <w:tcPr>
            <w:tcW w:w="4490" w:type="dxa"/>
          </w:tcPr>
          <w:p w14:paraId="58EB39A1" w14:textId="77777777"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means the Treaty on European Union and the  Treaty of the Functioning of the European Union  and any laws created by the European Union which shall take effect in England and Wales</w:t>
            </w:r>
          </w:p>
          <w:p w14:paraId="530EB399" w14:textId="77777777" w:rsidR="00652324" w:rsidRDefault="00652324" w:rsidP="00F2274D"/>
        </w:tc>
      </w:tr>
      <w:tr w:rsidR="00652324" w14:paraId="051FAF39" w14:textId="77777777" w:rsidTr="00555B73">
        <w:tc>
          <w:tcPr>
            <w:tcW w:w="4526" w:type="dxa"/>
          </w:tcPr>
          <w:p w14:paraId="6526CD98" w14:textId="77777777" w:rsidR="00652324" w:rsidRPr="00F2274D" w:rsidRDefault="00652324" w:rsidP="00F2274D">
            <w:pPr>
              <w:rPr>
                <w:rFonts w:ascii="Times New Roman" w:hAnsi="Times New Roman" w:cs="Times New Roman"/>
                <w:b/>
                <w:sz w:val="28"/>
                <w:szCs w:val="28"/>
              </w:rPr>
            </w:pPr>
            <w:r w:rsidRPr="00F2274D">
              <w:rPr>
                <w:rFonts w:ascii="Times New Roman" w:hAnsi="Times New Roman" w:cs="Times New Roman"/>
                <w:b/>
                <w:sz w:val="28"/>
                <w:szCs w:val="28"/>
              </w:rPr>
              <w:t>European Standards</w:t>
            </w:r>
          </w:p>
          <w:p w14:paraId="1CAA23F3" w14:textId="77777777" w:rsidR="00652324" w:rsidRPr="005E1F19" w:rsidRDefault="00652324" w:rsidP="00F2274D">
            <w:pPr>
              <w:rPr>
                <w:b/>
              </w:rPr>
            </w:pPr>
          </w:p>
        </w:tc>
        <w:tc>
          <w:tcPr>
            <w:tcW w:w="4490" w:type="dxa"/>
          </w:tcPr>
          <w:p w14:paraId="4631F20D" w14:textId="77777777" w:rsidR="00652324" w:rsidRPr="00F2274D" w:rsidRDefault="00F2274D" w:rsidP="00F2274D">
            <w:pPr>
              <w:rPr>
                <w:rFonts w:ascii="Times New Roman" w:hAnsi="Times New Roman" w:cs="Times New Roman"/>
                <w:sz w:val="28"/>
                <w:szCs w:val="28"/>
              </w:rPr>
            </w:pPr>
            <w:r w:rsidRPr="00F2274D">
              <w:rPr>
                <w:rFonts w:ascii="Times New Roman" w:hAnsi="Times New Roman" w:cs="Times New Roman"/>
                <w:sz w:val="28"/>
                <w:szCs w:val="28"/>
              </w:rPr>
              <w:t>means a standard adopted by a European standardisation organisations and made available to the general public</w:t>
            </w:r>
          </w:p>
        </w:tc>
      </w:tr>
      <w:tr w:rsidR="00652324" w14:paraId="54841B7C" w14:textId="77777777" w:rsidTr="00555B73">
        <w:tc>
          <w:tcPr>
            <w:tcW w:w="4526" w:type="dxa"/>
          </w:tcPr>
          <w:p w14:paraId="2B91D0A9"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Financial Procedure Rules</w:t>
            </w:r>
          </w:p>
          <w:p w14:paraId="13FEAAA8" w14:textId="77777777" w:rsidR="00652324" w:rsidRPr="005E1F19" w:rsidRDefault="00652324" w:rsidP="00F2274D">
            <w:pPr>
              <w:rPr>
                <w:b/>
              </w:rPr>
            </w:pPr>
          </w:p>
        </w:tc>
        <w:tc>
          <w:tcPr>
            <w:tcW w:w="4490" w:type="dxa"/>
          </w:tcPr>
          <w:p w14:paraId="2BE5988B" w14:textId="77777777"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 xml:space="preserve">means the Council’s Financial Procedure Rules as may be amended from time to time and present within the Constitution </w:t>
            </w:r>
          </w:p>
          <w:p w14:paraId="2219D81A" w14:textId="77777777" w:rsidR="00652324" w:rsidRDefault="00652324" w:rsidP="00F2274D"/>
        </w:tc>
      </w:tr>
      <w:tr w:rsidR="00893D6F" w14:paraId="7D861CF2" w14:textId="77777777" w:rsidTr="00555B73">
        <w:tc>
          <w:tcPr>
            <w:tcW w:w="4526" w:type="dxa"/>
          </w:tcPr>
          <w:p w14:paraId="6B1F4D2B" w14:textId="77777777" w:rsidR="00893D6F" w:rsidRPr="005E1F19" w:rsidRDefault="00893D6F" w:rsidP="00F2274D">
            <w:pPr>
              <w:rPr>
                <w:rFonts w:ascii="Times New Roman" w:hAnsi="Times New Roman" w:cs="Times New Roman"/>
                <w:b/>
                <w:sz w:val="28"/>
                <w:szCs w:val="28"/>
              </w:rPr>
            </w:pPr>
            <w:r>
              <w:rPr>
                <w:rFonts w:ascii="Times New Roman" w:hAnsi="Times New Roman" w:cs="Times New Roman"/>
                <w:b/>
                <w:sz w:val="28"/>
                <w:szCs w:val="28"/>
              </w:rPr>
              <w:t>Financial Thresholds</w:t>
            </w:r>
          </w:p>
        </w:tc>
        <w:tc>
          <w:tcPr>
            <w:tcW w:w="4490" w:type="dxa"/>
          </w:tcPr>
          <w:p w14:paraId="2AE064C1" w14:textId="77777777" w:rsidR="00893D6F" w:rsidRDefault="00893D6F" w:rsidP="00F2274D">
            <w:pPr>
              <w:rPr>
                <w:rFonts w:ascii="Times New Roman" w:hAnsi="Times New Roman" w:cs="Times New Roman"/>
                <w:sz w:val="28"/>
                <w:szCs w:val="28"/>
              </w:rPr>
            </w:pPr>
            <w:r>
              <w:rPr>
                <w:rFonts w:ascii="Times New Roman" w:hAnsi="Times New Roman" w:cs="Times New Roman"/>
                <w:sz w:val="28"/>
                <w:szCs w:val="28"/>
              </w:rPr>
              <w:t>means the thresholds set out in the Regulations for Goods, Services and Works to determine whether a Procurement must be carried out on a European wide basis</w:t>
            </w:r>
          </w:p>
        </w:tc>
      </w:tr>
      <w:tr w:rsidR="00652324" w14:paraId="7BFC408E" w14:textId="77777777" w:rsidTr="00555B73">
        <w:tc>
          <w:tcPr>
            <w:tcW w:w="4526" w:type="dxa"/>
          </w:tcPr>
          <w:p w14:paraId="1D117224"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Framework Agreement</w:t>
            </w:r>
          </w:p>
          <w:p w14:paraId="41549D3B" w14:textId="77777777" w:rsidR="00652324" w:rsidRPr="005E1F19" w:rsidRDefault="00652324" w:rsidP="00F2274D">
            <w:pPr>
              <w:rPr>
                <w:b/>
              </w:rPr>
            </w:pPr>
          </w:p>
        </w:tc>
        <w:tc>
          <w:tcPr>
            <w:tcW w:w="4490" w:type="dxa"/>
          </w:tcPr>
          <w:p w14:paraId="6620A537" w14:textId="77777777" w:rsidR="00652324" w:rsidRPr="00A675AB" w:rsidRDefault="00652324" w:rsidP="00F2274D">
            <w:pPr>
              <w:rPr>
                <w:rFonts w:ascii="Times New Roman" w:hAnsi="Times New Roman" w:cs="Times New Roman"/>
                <w:sz w:val="28"/>
                <w:szCs w:val="28"/>
              </w:rPr>
            </w:pPr>
            <w:r w:rsidRPr="00A675AB">
              <w:rPr>
                <w:rFonts w:ascii="Times New Roman" w:hAnsi="Times New Roman" w:cs="Times New Roman"/>
                <w:sz w:val="28"/>
                <w:szCs w:val="28"/>
              </w:rPr>
              <w:t xml:space="preserve">means </w:t>
            </w:r>
            <w:r w:rsidR="00A675AB" w:rsidRPr="00A675AB">
              <w:rPr>
                <w:rFonts w:ascii="Times New Roman" w:hAnsi="Times New Roman" w:cs="Times New Roman"/>
                <w:color w:val="000000"/>
                <w:sz w:val="28"/>
                <w:szCs w:val="28"/>
                <w:lang w:val="en"/>
              </w:rPr>
              <w:t xml:space="preserve">agreements with suppliers which set out terms and conditions under which specific purchases (call-offs) can be made throughout the term of the agreement and more particularly described in </w:t>
            </w:r>
            <w:r w:rsidRPr="00A675AB">
              <w:rPr>
                <w:rFonts w:ascii="Times New Roman" w:hAnsi="Times New Roman" w:cs="Times New Roman"/>
                <w:sz w:val="28"/>
                <w:szCs w:val="28"/>
              </w:rPr>
              <w:t>Rule 33(2) of the Regulations</w:t>
            </w:r>
          </w:p>
          <w:p w14:paraId="0D6F2572" w14:textId="77777777" w:rsidR="00652324" w:rsidRDefault="00652324" w:rsidP="00F2274D"/>
        </w:tc>
      </w:tr>
      <w:tr w:rsidR="00DD25C6" w14:paraId="5BCB3EF8" w14:textId="77777777" w:rsidTr="00555B73">
        <w:tc>
          <w:tcPr>
            <w:tcW w:w="4526" w:type="dxa"/>
          </w:tcPr>
          <w:p w14:paraId="174585FE" w14:textId="77777777" w:rsidR="00DD25C6" w:rsidRPr="005E1F19" w:rsidRDefault="00DD25C6" w:rsidP="00F2274D">
            <w:pPr>
              <w:rPr>
                <w:rFonts w:ascii="Times New Roman" w:hAnsi="Times New Roman" w:cs="Times New Roman"/>
                <w:b/>
                <w:sz w:val="28"/>
                <w:szCs w:val="28"/>
              </w:rPr>
            </w:pPr>
            <w:r>
              <w:rPr>
                <w:rFonts w:ascii="Times New Roman" w:hAnsi="Times New Roman" w:cs="Times New Roman"/>
                <w:b/>
                <w:sz w:val="28"/>
                <w:szCs w:val="28"/>
              </w:rPr>
              <w:t>GDPR</w:t>
            </w:r>
          </w:p>
        </w:tc>
        <w:tc>
          <w:tcPr>
            <w:tcW w:w="4490" w:type="dxa"/>
          </w:tcPr>
          <w:p w14:paraId="6132253B" w14:textId="77777777" w:rsidR="00DD25C6" w:rsidRPr="00A675AB" w:rsidRDefault="00930349" w:rsidP="00F2274D">
            <w:pPr>
              <w:rPr>
                <w:rFonts w:ascii="Times New Roman" w:hAnsi="Times New Roman" w:cs="Times New Roman"/>
                <w:sz w:val="28"/>
                <w:szCs w:val="28"/>
              </w:rPr>
            </w:pPr>
            <w:r>
              <w:rPr>
                <w:rFonts w:ascii="Times New Roman" w:hAnsi="Times New Roman" w:cs="Times New Roman"/>
                <w:sz w:val="28"/>
                <w:szCs w:val="28"/>
              </w:rPr>
              <w:t>Means the General Data Protection Regulation (</w:t>
            </w:r>
            <w:r w:rsidRPr="0032381E">
              <w:rPr>
                <w:rFonts w:ascii="Times New Roman" w:hAnsi="Times New Roman" w:cs="Times New Roman"/>
                <w:i/>
                <w:sz w:val="28"/>
                <w:szCs w:val="28"/>
              </w:rPr>
              <w:t>Regulation (EU) 2016/679</w:t>
            </w:r>
            <w:r>
              <w:rPr>
                <w:rFonts w:ascii="Times New Roman" w:hAnsi="Times New Roman" w:cs="Times New Roman"/>
                <w:sz w:val="28"/>
                <w:szCs w:val="28"/>
              </w:rPr>
              <w:t>)</w:t>
            </w:r>
          </w:p>
        </w:tc>
      </w:tr>
      <w:tr w:rsidR="00652324" w14:paraId="3257AA2C" w14:textId="77777777" w:rsidTr="00555B73">
        <w:tc>
          <w:tcPr>
            <w:tcW w:w="4526" w:type="dxa"/>
          </w:tcPr>
          <w:p w14:paraId="1F3B9792" w14:textId="77777777" w:rsidR="00652324" w:rsidRPr="00A675AB" w:rsidRDefault="00652324" w:rsidP="00F2274D">
            <w:pPr>
              <w:rPr>
                <w:rFonts w:ascii="Times New Roman" w:hAnsi="Times New Roman" w:cs="Times New Roman"/>
                <w:b/>
                <w:sz w:val="28"/>
                <w:szCs w:val="28"/>
              </w:rPr>
            </w:pPr>
            <w:r w:rsidRPr="00A675AB">
              <w:rPr>
                <w:rFonts w:ascii="Times New Roman" w:hAnsi="Times New Roman" w:cs="Times New Roman"/>
                <w:b/>
                <w:sz w:val="28"/>
                <w:szCs w:val="28"/>
              </w:rPr>
              <w:lastRenderedPageBreak/>
              <w:t>Goods</w:t>
            </w:r>
          </w:p>
          <w:p w14:paraId="4C328FF5" w14:textId="77777777" w:rsidR="00652324" w:rsidRPr="00A675AB" w:rsidRDefault="00652324" w:rsidP="00F2274D">
            <w:pPr>
              <w:rPr>
                <w:rFonts w:ascii="Times New Roman" w:hAnsi="Times New Roman" w:cs="Times New Roman"/>
                <w:b/>
                <w:sz w:val="28"/>
                <w:szCs w:val="28"/>
              </w:rPr>
            </w:pPr>
          </w:p>
        </w:tc>
        <w:tc>
          <w:tcPr>
            <w:tcW w:w="4490" w:type="dxa"/>
          </w:tcPr>
          <w:p w14:paraId="4AC994A0" w14:textId="77777777" w:rsidR="00652324" w:rsidRPr="00A675AB" w:rsidRDefault="00A675AB" w:rsidP="00262792">
            <w:pPr>
              <w:rPr>
                <w:rFonts w:ascii="Times New Roman" w:hAnsi="Times New Roman" w:cs="Times New Roman"/>
                <w:sz w:val="28"/>
                <w:szCs w:val="28"/>
              </w:rPr>
            </w:pPr>
            <w:r>
              <w:rPr>
                <w:rFonts w:ascii="Times New Roman" w:hAnsi="Times New Roman" w:cs="Times New Roman"/>
                <w:sz w:val="28"/>
                <w:szCs w:val="28"/>
              </w:rPr>
              <w:t>m</w:t>
            </w:r>
            <w:r w:rsidRPr="00A675AB">
              <w:rPr>
                <w:rFonts w:ascii="Times New Roman" w:hAnsi="Times New Roman" w:cs="Times New Roman"/>
                <w:sz w:val="28"/>
                <w:szCs w:val="28"/>
              </w:rPr>
              <w:t>eans goods or materials</w:t>
            </w:r>
            <w:r w:rsidR="00F32484">
              <w:rPr>
                <w:rFonts w:ascii="Times New Roman" w:hAnsi="Times New Roman" w:cs="Times New Roman"/>
                <w:sz w:val="28"/>
                <w:szCs w:val="28"/>
              </w:rPr>
              <w:t>, electronic media or intellectual property</w:t>
            </w:r>
            <w:r w:rsidRPr="00A675AB">
              <w:rPr>
                <w:rFonts w:ascii="Times New Roman" w:hAnsi="Times New Roman" w:cs="Times New Roman"/>
                <w:sz w:val="28"/>
                <w:szCs w:val="28"/>
              </w:rPr>
              <w:t xml:space="preserve"> and shall include the hire and installation and of such goods and/or materials</w:t>
            </w:r>
          </w:p>
        </w:tc>
      </w:tr>
      <w:tr w:rsidR="00652324" w14:paraId="65082F04" w14:textId="77777777" w:rsidTr="00555B73">
        <w:tc>
          <w:tcPr>
            <w:tcW w:w="4526" w:type="dxa"/>
          </w:tcPr>
          <w:p w14:paraId="682830F9" w14:textId="77777777" w:rsidR="00652324" w:rsidRPr="005E1F19" w:rsidRDefault="00652324" w:rsidP="00F2274D">
            <w:pPr>
              <w:rPr>
                <w:rFonts w:ascii="Times New Roman" w:hAnsi="Times New Roman" w:cs="Times New Roman"/>
                <w:b/>
                <w:sz w:val="28"/>
                <w:szCs w:val="28"/>
              </w:rPr>
            </w:pPr>
            <w:r w:rsidRPr="00B16BDB">
              <w:rPr>
                <w:rFonts w:ascii="Times New Roman" w:hAnsi="Times New Roman" w:cs="Times New Roman"/>
                <w:b/>
                <w:sz w:val="28"/>
                <w:szCs w:val="28"/>
              </w:rPr>
              <w:t>Grant</w:t>
            </w:r>
            <w:r w:rsidR="00027AEA">
              <w:rPr>
                <w:rFonts w:ascii="Times New Roman" w:hAnsi="Times New Roman" w:cs="Times New Roman"/>
                <w:b/>
                <w:sz w:val="28"/>
                <w:szCs w:val="28"/>
              </w:rPr>
              <w:t xml:space="preserve"> or Grant Agreement</w:t>
            </w:r>
          </w:p>
          <w:p w14:paraId="68EBBC3D" w14:textId="77777777" w:rsidR="00652324" w:rsidRPr="005E1F19" w:rsidRDefault="00652324" w:rsidP="00F2274D">
            <w:pPr>
              <w:rPr>
                <w:b/>
              </w:rPr>
            </w:pPr>
          </w:p>
        </w:tc>
        <w:tc>
          <w:tcPr>
            <w:tcW w:w="4490" w:type="dxa"/>
          </w:tcPr>
          <w:p w14:paraId="36A14CB3" w14:textId="007F8622" w:rsidR="00652324" w:rsidRPr="00B16BDB" w:rsidRDefault="00B16BDB" w:rsidP="00555B73">
            <w:pPr>
              <w:rPr>
                <w:rFonts w:ascii="Times New Roman" w:hAnsi="Times New Roman" w:cs="Times New Roman"/>
                <w:sz w:val="28"/>
                <w:szCs w:val="28"/>
              </w:rPr>
            </w:pPr>
            <w:r w:rsidRPr="00B16BDB">
              <w:rPr>
                <w:rFonts w:ascii="Times New Roman" w:hAnsi="Times New Roman" w:cs="Times New Roman"/>
                <w:sz w:val="28"/>
                <w:szCs w:val="28"/>
              </w:rPr>
              <w:t>means a</w:t>
            </w:r>
            <w:r w:rsidR="001E6A8E">
              <w:rPr>
                <w:rFonts w:ascii="Times New Roman" w:hAnsi="Times New Roman" w:cs="Times New Roman"/>
                <w:sz w:val="28"/>
                <w:szCs w:val="28"/>
              </w:rPr>
              <w:t>n</w:t>
            </w:r>
            <w:r w:rsidRPr="00B16BDB">
              <w:rPr>
                <w:rFonts w:ascii="Times New Roman" w:hAnsi="Times New Roman" w:cs="Times New Roman"/>
                <w:sz w:val="28"/>
                <w:szCs w:val="28"/>
              </w:rPr>
              <w:t xml:space="preserve"> </w:t>
            </w:r>
            <w:r w:rsidR="001E6A8E">
              <w:rPr>
                <w:rFonts w:ascii="Times New Roman" w:hAnsi="Times New Roman" w:cs="Times New Roman"/>
                <w:sz w:val="28"/>
                <w:szCs w:val="28"/>
              </w:rPr>
              <w:t>a</w:t>
            </w:r>
            <w:r w:rsidRPr="00B16BDB">
              <w:rPr>
                <w:rFonts w:ascii="Times New Roman" w:hAnsi="Times New Roman" w:cs="Times New Roman"/>
                <w:sz w:val="28"/>
                <w:szCs w:val="28"/>
              </w:rPr>
              <w:t>greement where a fund of money is payable to</w:t>
            </w:r>
            <w:r w:rsidR="00FE449B">
              <w:rPr>
                <w:rFonts w:ascii="Times New Roman" w:hAnsi="Times New Roman" w:cs="Times New Roman"/>
                <w:sz w:val="28"/>
                <w:szCs w:val="28"/>
              </w:rPr>
              <w:t xml:space="preserve"> or by</w:t>
            </w:r>
            <w:r w:rsidRPr="00B16BDB">
              <w:rPr>
                <w:rFonts w:ascii="Times New Roman" w:hAnsi="Times New Roman" w:cs="Times New Roman"/>
                <w:sz w:val="28"/>
                <w:szCs w:val="28"/>
              </w:rPr>
              <w:t xml:space="preserve"> the Council for a particular purpose</w:t>
            </w:r>
          </w:p>
        </w:tc>
      </w:tr>
      <w:tr w:rsidR="00C0795D" w14:paraId="4D6601FB" w14:textId="77777777" w:rsidTr="00555B73">
        <w:tc>
          <w:tcPr>
            <w:tcW w:w="4526" w:type="dxa"/>
          </w:tcPr>
          <w:p w14:paraId="06008AF1" w14:textId="77777777" w:rsidR="00C0795D" w:rsidRPr="00B16BDB" w:rsidRDefault="000F5E4B" w:rsidP="00F2274D">
            <w:pPr>
              <w:rPr>
                <w:rFonts w:ascii="Times New Roman" w:hAnsi="Times New Roman" w:cs="Times New Roman"/>
                <w:b/>
                <w:sz w:val="28"/>
                <w:szCs w:val="28"/>
              </w:rPr>
            </w:pPr>
            <w:r>
              <w:rPr>
                <w:rFonts w:ascii="Times New Roman" w:hAnsi="Times New Roman" w:cs="Times New Roman"/>
                <w:b/>
                <w:sz w:val="28"/>
                <w:szCs w:val="28"/>
              </w:rPr>
              <w:t>Head of Human Resources</w:t>
            </w:r>
          </w:p>
        </w:tc>
        <w:tc>
          <w:tcPr>
            <w:tcW w:w="4490" w:type="dxa"/>
          </w:tcPr>
          <w:p w14:paraId="5DDEF4E6" w14:textId="0A575528" w:rsidR="00C0795D" w:rsidRPr="00B16BDB" w:rsidRDefault="00C0795D" w:rsidP="00F2274D">
            <w:pPr>
              <w:rPr>
                <w:rFonts w:ascii="Times New Roman" w:hAnsi="Times New Roman" w:cs="Times New Roman"/>
                <w:sz w:val="28"/>
                <w:szCs w:val="28"/>
              </w:rPr>
            </w:pPr>
            <w:r>
              <w:rPr>
                <w:rFonts w:ascii="Times New Roman" w:hAnsi="Times New Roman" w:cs="Times New Roman"/>
                <w:sz w:val="28"/>
                <w:szCs w:val="28"/>
              </w:rPr>
              <w:t>means the Council’s Head of Human Resources</w:t>
            </w:r>
            <w:r w:rsidR="00271916">
              <w:rPr>
                <w:rFonts w:ascii="Times New Roman" w:hAnsi="Times New Roman" w:cs="Times New Roman"/>
                <w:sz w:val="28"/>
                <w:szCs w:val="28"/>
              </w:rPr>
              <w:t xml:space="preserve"> or their nominated representative</w:t>
            </w:r>
          </w:p>
        </w:tc>
      </w:tr>
      <w:tr w:rsidR="00652324" w14:paraId="1EF04EDD" w14:textId="77777777" w:rsidTr="00555B73">
        <w:tc>
          <w:tcPr>
            <w:tcW w:w="4526" w:type="dxa"/>
          </w:tcPr>
          <w:p w14:paraId="57B837CA"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Head of Legal Services</w:t>
            </w:r>
          </w:p>
          <w:p w14:paraId="5141290F" w14:textId="77777777" w:rsidR="00652324" w:rsidRPr="005E1F19" w:rsidRDefault="00652324" w:rsidP="00F2274D">
            <w:pPr>
              <w:rPr>
                <w:b/>
              </w:rPr>
            </w:pPr>
          </w:p>
        </w:tc>
        <w:tc>
          <w:tcPr>
            <w:tcW w:w="4490" w:type="dxa"/>
          </w:tcPr>
          <w:p w14:paraId="4BD0F4C6" w14:textId="5C938DAA"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 xml:space="preserve">means the Council’s Head of Legal Services or </w:t>
            </w:r>
            <w:r w:rsidR="008F3BE0">
              <w:rPr>
                <w:rFonts w:ascii="Times New Roman" w:hAnsi="Times New Roman" w:cs="Times New Roman"/>
                <w:sz w:val="28"/>
                <w:szCs w:val="28"/>
              </w:rPr>
              <w:t>their</w:t>
            </w:r>
            <w:r>
              <w:rPr>
                <w:rFonts w:ascii="Times New Roman" w:hAnsi="Times New Roman" w:cs="Times New Roman"/>
                <w:sz w:val="28"/>
                <w:szCs w:val="28"/>
              </w:rPr>
              <w:t xml:space="preserve"> nominated representative</w:t>
            </w:r>
          </w:p>
          <w:p w14:paraId="2A4B1EFB" w14:textId="77777777" w:rsidR="00652324" w:rsidRDefault="00652324" w:rsidP="00F2274D"/>
        </w:tc>
      </w:tr>
      <w:tr w:rsidR="00652324" w14:paraId="52C7163E" w14:textId="77777777" w:rsidTr="00555B73">
        <w:tc>
          <w:tcPr>
            <w:tcW w:w="4526" w:type="dxa"/>
          </w:tcPr>
          <w:p w14:paraId="040E394C"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In House Services</w:t>
            </w:r>
          </w:p>
          <w:p w14:paraId="30B8D740" w14:textId="77777777" w:rsidR="00652324" w:rsidRPr="005E1F19" w:rsidRDefault="00652324" w:rsidP="00F2274D">
            <w:pPr>
              <w:rPr>
                <w:b/>
              </w:rPr>
            </w:pPr>
          </w:p>
        </w:tc>
        <w:tc>
          <w:tcPr>
            <w:tcW w:w="4490" w:type="dxa"/>
          </w:tcPr>
          <w:p w14:paraId="3E268665" w14:textId="77777777"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means services provided by an Internal Provider</w:t>
            </w:r>
          </w:p>
          <w:p w14:paraId="66FEA9DB" w14:textId="77777777" w:rsidR="00652324" w:rsidRDefault="00652324" w:rsidP="00F2274D"/>
        </w:tc>
      </w:tr>
      <w:tr w:rsidR="00652324" w14:paraId="5D11D518" w14:textId="77777777" w:rsidTr="00555B73">
        <w:tc>
          <w:tcPr>
            <w:tcW w:w="4526" w:type="dxa"/>
          </w:tcPr>
          <w:p w14:paraId="4BE70E41"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Internal Provider</w:t>
            </w:r>
          </w:p>
          <w:p w14:paraId="7A1AAFC6" w14:textId="77777777" w:rsidR="00652324" w:rsidRPr="005E1F19" w:rsidRDefault="00652324" w:rsidP="00F2274D">
            <w:pPr>
              <w:rPr>
                <w:b/>
              </w:rPr>
            </w:pPr>
          </w:p>
        </w:tc>
        <w:tc>
          <w:tcPr>
            <w:tcW w:w="4490" w:type="dxa"/>
          </w:tcPr>
          <w:p w14:paraId="6CD628CD" w14:textId="77777777"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 xml:space="preserve">means a Directorate or division of the Council capable of providing the Goods or Services or undertaking the Works </w:t>
            </w:r>
          </w:p>
          <w:p w14:paraId="6EE833A3" w14:textId="77777777" w:rsidR="00652324" w:rsidRDefault="00652324" w:rsidP="00F2274D"/>
        </w:tc>
      </w:tr>
      <w:tr w:rsidR="00652324" w14:paraId="50E08F04" w14:textId="77777777" w:rsidTr="00555B73">
        <w:tc>
          <w:tcPr>
            <w:tcW w:w="4526" w:type="dxa"/>
          </w:tcPr>
          <w:p w14:paraId="1028F4AE" w14:textId="77777777" w:rsidR="00652324" w:rsidRPr="006D071E" w:rsidRDefault="00652324" w:rsidP="00F2274D">
            <w:pPr>
              <w:rPr>
                <w:rFonts w:ascii="Times New Roman" w:hAnsi="Times New Roman" w:cs="Times New Roman"/>
                <w:b/>
                <w:sz w:val="28"/>
                <w:szCs w:val="28"/>
              </w:rPr>
            </w:pPr>
            <w:r w:rsidRPr="006D071E">
              <w:rPr>
                <w:rFonts w:ascii="Times New Roman" w:hAnsi="Times New Roman" w:cs="Times New Roman"/>
                <w:b/>
                <w:sz w:val="28"/>
                <w:szCs w:val="28"/>
              </w:rPr>
              <w:t>Invitation to Tender</w:t>
            </w:r>
          </w:p>
          <w:p w14:paraId="0E3F6D76" w14:textId="77777777" w:rsidR="00652324" w:rsidRPr="006D071E" w:rsidRDefault="00652324" w:rsidP="00F2274D">
            <w:pPr>
              <w:rPr>
                <w:b/>
              </w:rPr>
            </w:pPr>
          </w:p>
        </w:tc>
        <w:tc>
          <w:tcPr>
            <w:tcW w:w="4490" w:type="dxa"/>
          </w:tcPr>
          <w:p w14:paraId="32570ED3" w14:textId="37D8E24F" w:rsidR="00286DE3" w:rsidRPr="006D071E" w:rsidRDefault="006D071E" w:rsidP="001E6A8E">
            <w:pPr>
              <w:rPr>
                <w:rFonts w:ascii="Times New Roman" w:hAnsi="Times New Roman" w:cs="Times New Roman"/>
                <w:sz w:val="28"/>
                <w:szCs w:val="28"/>
              </w:rPr>
            </w:pPr>
            <w:r w:rsidRPr="006D071E">
              <w:rPr>
                <w:rFonts w:ascii="Times New Roman" w:hAnsi="Times New Roman" w:cs="Times New Roman"/>
                <w:sz w:val="28"/>
                <w:szCs w:val="28"/>
              </w:rPr>
              <w:t>means the document produced or referred to by the Council to describe or determine elements of the Tender exercise, including the Contract Notice, the prior information notice where it is used as a means of calling for competition, the technical specifications, the descriptive document, proposed conditions of contract, formats for the presentation of documents by candidates and tenderers, information on generally applicable obligations and any additional documents</w:t>
            </w:r>
          </w:p>
        </w:tc>
      </w:tr>
      <w:tr w:rsidR="008E0EF6" w14:paraId="528E93A1" w14:textId="77777777" w:rsidTr="00555B73">
        <w:tc>
          <w:tcPr>
            <w:tcW w:w="4526" w:type="dxa"/>
          </w:tcPr>
          <w:p w14:paraId="0E233927" w14:textId="77777777" w:rsidR="008E0EF6" w:rsidRDefault="008E0EF6" w:rsidP="00F2274D">
            <w:pPr>
              <w:rPr>
                <w:rFonts w:ascii="Times New Roman" w:hAnsi="Times New Roman" w:cs="Times New Roman"/>
                <w:b/>
                <w:sz w:val="28"/>
                <w:szCs w:val="28"/>
              </w:rPr>
            </w:pPr>
            <w:r>
              <w:rPr>
                <w:rFonts w:ascii="Times New Roman" w:hAnsi="Times New Roman" w:cs="Times New Roman"/>
                <w:b/>
                <w:sz w:val="28"/>
                <w:szCs w:val="28"/>
              </w:rPr>
              <w:t>LED</w:t>
            </w:r>
          </w:p>
        </w:tc>
        <w:tc>
          <w:tcPr>
            <w:tcW w:w="4490" w:type="dxa"/>
          </w:tcPr>
          <w:p w14:paraId="78543BFF" w14:textId="77777777" w:rsidR="008E0EF6" w:rsidRDefault="008E0EF6" w:rsidP="00286DE3">
            <w:pPr>
              <w:rPr>
                <w:rFonts w:ascii="Times New Roman" w:hAnsi="Times New Roman" w:cs="Times New Roman"/>
                <w:sz w:val="28"/>
                <w:szCs w:val="28"/>
              </w:rPr>
            </w:pPr>
            <w:r>
              <w:rPr>
                <w:rFonts w:ascii="Times New Roman" w:hAnsi="Times New Roman" w:cs="Times New Roman"/>
                <w:sz w:val="28"/>
                <w:szCs w:val="28"/>
              </w:rPr>
              <w:t xml:space="preserve">means </w:t>
            </w:r>
            <w:r w:rsidRPr="008E0EF6">
              <w:rPr>
                <w:rFonts w:ascii="Times New Roman" w:hAnsi="Times New Roman" w:cs="Times New Roman"/>
                <w:sz w:val="28"/>
                <w:szCs w:val="28"/>
              </w:rPr>
              <w:t>Law Enforcement Directive (Directive (EU) 2016/680)</w:t>
            </w:r>
          </w:p>
        </w:tc>
      </w:tr>
      <w:tr w:rsidR="00027AEA" w14:paraId="074B4F88" w14:textId="77777777" w:rsidTr="00555B73">
        <w:tc>
          <w:tcPr>
            <w:tcW w:w="4526" w:type="dxa"/>
          </w:tcPr>
          <w:p w14:paraId="42C27A34" w14:textId="77777777" w:rsidR="00027AEA" w:rsidRDefault="00027AEA" w:rsidP="00F2274D">
            <w:pPr>
              <w:rPr>
                <w:rFonts w:ascii="Times New Roman" w:hAnsi="Times New Roman" w:cs="Times New Roman"/>
                <w:b/>
                <w:sz w:val="28"/>
                <w:szCs w:val="28"/>
              </w:rPr>
            </w:pPr>
            <w:r>
              <w:rPr>
                <w:rFonts w:ascii="Times New Roman" w:hAnsi="Times New Roman" w:cs="Times New Roman"/>
                <w:b/>
                <w:sz w:val="28"/>
                <w:szCs w:val="28"/>
              </w:rPr>
              <w:t>Lots</w:t>
            </w:r>
          </w:p>
        </w:tc>
        <w:tc>
          <w:tcPr>
            <w:tcW w:w="4490" w:type="dxa"/>
          </w:tcPr>
          <w:p w14:paraId="39D6FA41" w14:textId="166ED0FC" w:rsidR="00027AEA" w:rsidRDefault="00027AEA" w:rsidP="00F96F11">
            <w:pPr>
              <w:rPr>
                <w:rFonts w:ascii="Times New Roman" w:hAnsi="Times New Roman" w:cs="Times New Roman"/>
                <w:sz w:val="28"/>
                <w:szCs w:val="28"/>
              </w:rPr>
            </w:pPr>
            <w:r>
              <w:rPr>
                <w:rFonts w:ascii="Times New Roman" w:hAnsi="Times New Roman" w:cs="Times New Roman"/>
                <w:sz w:val="28"/>
                <w:szCs w:val="28"/>
              </w:rPr>
              <w:t xml:space="preserve">means the breakdown of a particular Contract into individual subject matters </w:t>
            </w:r>
          </w:p>
        </w:tc>
      </w:tr>
      <w:tr w:rsidR="00DD25C6" w14:paraId="4A8084C8" w14:textId="77777777" w:rsidTr="00555B73">
        <w:tc>
          <w:tcPr>
            <w:tcW w:w="4526" w:type="dxa"/>
          </w:tcPr>
          <w:p w14:paraId="6F36C58F" w14:textId="77777777" w:rsidR="00DD25C6" w:rsidRDefault="00DD25C6" w:rsidP="00F2274D">
            <w:pPr>
              <w:rPr>
                <w:rFonts w:ascii="Times New Roman" w:hAnsi="Times New Roman" w:cs="Times New Roman"/>
                <w:b/>
                <w:sz w:val="28"/>
                <w:szCs w:val="28"/>
              </w:rPr>
            </w:pPr>
            <w:r>
              <w:rPr>
                <w:rFonts w:ascii="Times New Roman" w:hAnsi="Times New Roman" w:cs="Times New Roman"/>
                <w:b/>
                <w:sz w:val="28"/>
                <w:szCs w:val="28"/>
              </w:rPr>
              <w:t>MEAT</w:t>
            </w:r>
          </w:p>
        </w:tc>
        <w:tc>
          <w:tcPr>
            <w:tcW w:w="4490" w:type="dxa"/>
          </w:tcPr>
          <w:p w14:paraId="2345DEC9" w14:textId="520A47FF" w:rsidR="00DD25C6" w:rsidRDefault="008E0EF6" w:rsidP="008E0EF6">
            <w:pPr>
              <w:rPr>
                <w:rFonts w:ascii="Times New Roman" w:hAnsi="Times New Roman" w:cs="Times New Roman"/>
                <w:sz w:val="28"/>
                <w:szCs w:val="28"/>
              </w:rPr>
            </w:pPr>
            <w:r>
              <w:rPr>
                <w:rFonts w:ascii="Times New Roman" w:hAnsi="Times New Roman" w:cs="Times New Roman"/>
                <w:sz w:val="28"/>
                <w:szCs w:val="28"/>
              </w:rPr>
              <w:t>means most economically advantageous tender</w:t>
            </w:r>
            <w:r w:rsidR="00BE711D">
              <w:rPr>
                <w:rFonts w:ascii="Times New Roman" w:hAnsi="Times New Roman" w:cs="Times New Roman"/>
                <w:sz w:val="28"/>
                <w:szCs w:val="28"/>
              </w:rPr>
              <w:t xml:space="preserve">, which can be </w:t>
            </w:r>
            <w:r w:rsidR="00BE711D">
              <w:rPr>
                <w:rFonts w:ascii="Times New Roman" w:hAnsi="Times New Roman" w:cs="Times New Roman"/>
                <w:sz w:val="28"/>
                <w:szCs w:val="28"/>
              </w:rPr>
              <w:lastRenderedPageBreak/>
              <w:t>assessed on the basis of price, price and quality, or quality.</w:t>
            </w:r>
          </w:p>
        </w:tc>
      </w:tr>
      <w:tr w:rsidR="00652324" w14:paraId="0A632F57" w14:textId="77777777" w:rsidTr="00555B73">
        <w:tc>
          <w:tcPr>
            <w:tcW w:w="4526" w:type="dxa"/>
          </w:tcPr>
          <w:p w14:paraId="3F72DC99" w14:textId="77777777" w:rsidR="00652324" w:rsidRPr="00652324" w:rsidRDefault="00652324" w:rsidP="00F2274D">
            <w:pPr>
              <w:rPr>
                <w:rFonts w:ascii="Times New Roman" w:hAnsi="Times New Roman" w:cs="Times New Roman"/>
                <w:b/>
                <w:sz w:val="28"/>
                <w:szCs w:val="28"/>
              </w:rPr>
            </w:pPr>
            <w:r w:rsidRPr="00372EB8">
              <w:rPr>
                <w:rFonts w:ascii="Times New Roman" w:hAnsi="Times New Roman" w:cs="Times New Roman"/>
                <w:b/>
                <w:sz w:val="28"/>
                <w:szCs w:val="28"/>
              </w:rPr>
              <w:lastRenderedPageBreak/>
              <w:t>Member</w:t>
            </w:r>
          </w:p>
        </w:tc>
        <w:tc>
          <w:tcPr>
            <w:tcW w:w="4490" w:type="dxa"/>
          </w:tcPr>
          <w:p w14:paraId="3485C1A9" w14:textId="77777777" w:rsidR="00652324" w:rsidRPr="00372EB8" w:rsidRDefault="00372EB8" w:rsidP="00F2274D">
            <w:pPr>
              <w:rPr>
                <w:rFonts w:ascii="Times New Roman" w:hAnsi="Times New Roman" w:cs="Times New Roman"/>
                <w:sz w:val="28"/>
                <w:szCs w:val="28"/>
              </w:rPr>
            </w:pPr>
            <w:r w:rsidRPr="00372EB8">
              <w:rPr>
                <w:rFonts w:ascii="Times New Roman" w:hAnsi="Times New Roman" w:cs="Times New Roman"/>
                <w:sz w:val="28"/>
                <w:szCs w:val="28"/>
              </w:rPr>
              <w:t>means an elected member of the Council as more particularly described in the Local Government Act 1972</w:t>
            </w:r>
          </w:p>
        </w:tc>
      </w:tr>
      <w:tr w:rsidR="00652324" w14:paraId="48340836" w14:textId="77777777" w:rsidTr="00555B73">
        <w:tc>
          <w:tcPr>
            <w:tcW w:w="4526" w:type="dxa"/>
          </w:tcPr>
          <w:p w14:paraId="1A1BBFE6" w14:textId="77777777" w:rsidR="00652324" w:rsidRPr="005E1F19" w:rsidRDefault="00652324" w:rsidP="00F2274D">
            <w:pPr>
              <w:rPr>
                <w:rFonts w:ascii="Times New Roman" w:hAnsi="Times New Roman" w:cs="Times New Roman"/>
                <w:b/>
                <w:sz w:val="28"/>
                <w:szCs w:val="28"/>
              </w:rPr>
            </w:pPr>
            <w:r w:rsidRPr="00F2274D">
              <w:rPr>
                <w:rFonts w:ascii="Times New Roman" w:hAnsi="Times New Roman" w:cs="Times New Roman"/>
                <w:b/>
                <w:sz w:val="28"/>
                <w:szCs w:val="28"/>
              </w:rPr>
              <w:t>Officer</w:t>
            </w:r>
          </w:p>
          <w:p w14:paraId="359DA33C" w14:textId="77777777" w:rsidR="00652324" w:rsidRPr="005E1F19" w:rsidRDefault="00652324" w:rsidP="00F2274D">
            <w:pPr>
              <w:rPr>
                <w:b/>
              </w:rPr>
            </w:pPr>
          </w:p>
        </w:tc>
        <w:tc>
          <w:tcPr>
            <w:tcW w:w="4490" w:type="dxa"/>
          </w:tcPr>
          <w:p w14:paraId="7B8C15FA" w14:textId="77777777" w:rsidR="00652324" w:rsidRPr="00F2274D" w:rsidRDefault="00F2274D" w:rsidP="00027AEA">
            <w:pPr>
              <w:rPr>
                <w:rFonts w:ascii="Times New Roman" w:hAnsi="Times New Roman" w:cs="Times New Roman"/>
              </w:rPr>
            </w:pPr>
            <w:r w:rsidRPr="00F2274D">
              <w:rPr>
                <w:rFonts w:ascii="Times New Roman" w:hAnsi="Times New Roman" w:cs="Times New Roman"/>
                <w:sz w:val="28"/>
                <w:szCs w:val="28"/>
              </w:rPr>
              <w:t>means a person appointed to or holding a paid office or employment, under the Council</w:t>
            </w:r>
            <w:r w:rsidR="00F32484">
              <w:rPr>
                <w:rFonts w:ascii="Times New Roman" w:hAnsi="Times New Roman" w:cs="Times New Roman"/>
                <w:sz w:val="28"/>
                <w:szCs w:val="28"/>
              </w:rPr>
              <w:t xml:space="preserve"> or appointed by the Council </w:t>
            </w:r>
            <w:r w:rsidR="00F96F11">
              <w:rPr>
                <w:rFonts w:ascii="Times New Roman" w:hAnsi="Times New Roman" w:cs="Times New Roman"/>
                <w:sz w:val="28"/>
                <w:szCs w:val="28"/>
              </w:rPr>
              <w:t>and references herein include Cabinet Members</w:t>
            </w:r>
          </w:p>
        </w:tc>
      </w:tr>
      <w:tr w:rsidR="00893D6F" w14:paraId="4F0248EF" w14:textId="77777777" w:rsidTr="00555B73">
        <w:tc>
          <w:tcPr>
            <w:tcW w:w="4526" w:type="dxa"/>
          </w:tcPr>
          <w:p w14:paraId="0F2BEB25" w14:textId="77777777" w:rsidR="00893D6F" w:rsidRPr="00893D6F" w:rsidRDefault="00893D6F" w:rsidP="00F2274D">
            <w:pPr>
              <w:rPr>
                <w:rFonts w:ascii="Times New Roman" w:hAnsi="Times New Roman" w:cs="Times New Roman"/>
                <w:b/>
                <w:sz w:val="28"/>
                <w:szCs w:val="28"/>
              </w:rPr>
            </w:pPr>
            <w:r w:rsidRPr="00893D6F">
              <w:rPr>
                <w:rFonts w:ascii="Times New Roman" w:hAnsi="Times New Roman" w:cs="Times New Roman"/>
                <w:b/>
                <w:sz w:val="28"/>
                <w:szCs w:val="28"/>
              </w:rPr>
              <w:t>Performance Bond</w:t>
            </w:r>
          </w:p>
        </w:tc>
        <w:tc>
          <w:tcPr>
            <w:tcW w:w="4490" w:type="dxa"/>
          </w:tcPr>
          <w:p w14:paraId="22E890A8" w14:textId="77777777" w:rsidR="00893D6F" w:rsidRPr="00893D6F" w:rsidRDefault="00893D6F" w:rsidP="00893D6F">
            <w:pPr>
              <w:rPr>
                <w:rFonts w:ascii="Times New Roman" w:hAnsi="Times New Roman" w:cs="Times New Roman"/>
                <w:sz w:val="28"/>
                <w:szCs w:val="28"/>
              </w:rPr>
            </w:pPr>
            <w:r w:rsidRPr="00893D6F">
              <w:rPr>
                <w:rFonts w:ascii="Times New Roman" w:hAnsi="Times New Roman" w:cs="Times New Roman"/>
                <w:sz w:val="28"/>
                <w:szCs w:val="28"/>
              </w:rPr>
              <w:t xml:space="preserve">means a </w:t>
            </w:r>
            <w:hyperlink r:id="rId9" w:tooltip="Surety bond" w:history="1">
              <w:r w:rsidRPr="00893D6F">
                <w:rPr>
                  <w:rStyle w:val="Hyperlink"/>
                  <w:rFonts w:ascii="Times New Roman" w:hAnsi="Times New Roman" w:cs="Times New Roman"/>
                  <w:color w:val="auto"/>
                  <w:sz w:val="28"/>
                  <w:szCs w:val="28"/>
                  <w:u w:val="none"/>
                  <w:lang w:val="en"/>
                </w:rPr>
                <w:t>surety bond</w:t>
              </w:r>
            </w:hyperlink>
            <w:r w:rsidRPr="00893D6F">
              <w:rPr>
                <w:rFonts w:ascii="Times New Roman" w:hAnsi="Times New Roman" w:cs="Times New Roman"/>
                <w:sz w:val="28"/>
                <w:szCs w:val="28"/>
                <w:lang w:val="en"/>
              </w:rPr>
              <w:t xml:space="preserve"> issued by an </w:t>
            </w:r>
            <w:hyperlink r:id="rId10" w:tooltip="Insurance" w:history="1">
              <w:r w:rsidRPr="00893D6F">
                <w:rPr>
                  <w:rStyle w:val="Hyperlink"/>
                  <w:rFonts w:ascii="Times New Roman" w:hAnsi="Times New Roman" w:cs="Times New Roman"/>
                  <w:color w:val="auto"/>
                  <w:sz w:val="28"/>
                  <w:szCs w:val="28"/>
                  <w:u w:val="none"/>
                  <w:lang w:val="en"/>
                </w:rPr>
                <w:t>insurance</w:t>
              </w:r>
            </w:hyperlink>
            <w:r w:rsidRPr="00893D6F">
              <w:rPr>
                <w:rFonts w:ascii="Times New Roman" w:hAnsi="Times New Roman" w:cs="Times New Roman"/>
                <w:sz w:val="28"/>
                <w:szCs w:val="28"/>
                <w:lang w:val="en"/>
              </w:rPr>
              <w:t xml:space="preserve"> company or a </w:t>
            </w:r>
            <w:hyperlink r:id="rId11" w:tooltip="Bank" w:history="1">
              <w:r w:rsidRPr="00893D6F">
                <w:rPr>
                  <w:rStyle w:val="Hyperlink"/>
                  <w:rFonts w:ascii="Times New Roman" w:hAnsi="Times New Roman" w:cs="Times New Roman"/>
                  <w:color w:val="auto"/>
                  <w:sz w:val="28"/>
                  <w:szCs w:val="28"/>
                  <w:u w:val="none"/>
                  <w:lang w:val="en"/>
                </w:rPr>
                <w:t>bank</w:t>
              </w:r>
            </w:hyperlink>
            <w:r w:rsidRPr="00893D6F">
              <w:rPr>
                <w:rFonts w:ascii="Times New Roman" w:hAnsi="Times New Roman" w:cs="Times New Roman"/>
                <w:sz w:val="28"/>
                <w:szCs w:val="28"/>
                <w:lang w:val="en"/>
              </w:rPr>
              <w:t xml:space="preserve"> to guarantee satisfactory completion of a Contract by a Contractor</w:t>
            </w:r>
          </w:p>
        </w:tc>
      </w:tr>
      <w:tr w:rsidR="00EB403A" w14:paraId="5D71E03D" w14:textId="77777777" w:rsidTr="00555B73">
        <w:tc>
          <w:tcPr>
            <w:tcW w:w="4526" w:type="dxa"/>
          </w:tcPr>
          <w:p w14:paraId="25B4D2BD" w14:textId="77777777" w:rsidR="00EB403A" w:rsidRPr="00F2274D" w:rsidRDefault="00EB403A" w:rsidP="00F2274D">
            <w:pPr>
              <w:rPr>
                <w:rFonts w:ascii="Times New Roman" w:hAnsi="Times New Roman" w:cs="Times New Roman"/>
                <w:b/>
                <w:sz w:val="28"/>
                <w:szCs w:val="28"/>
              </w:rPr>
            </w:pPr>
            <w:r>
              <w:rPr>
                <w:rFonts w:ascii="Times New Roman" w:hAnsi="Times New Roman" w:cs="Times New Roman"/>
                <w:b/>
                <w:sz w:val="28"/>
                <w:szCs w:val="28"/>
              </w:rPr>
              <w:t>Project Bank Account</w:t>
            </w:r>
          </w:p>
        </w:tc>
        <w:tc>
          <w:tcPr>
            <w:tcW w:w="4490" w:type="dxa"/>
          </w:tcPr>
          <w:p w14:paraId="2505754D" w14:textId="77777777" w:rsidR="00EB403A" w:rsidRPr="00F2274D" w:rsidRDefault="00EB403A" w:rsidP="00EB403A">
            <w:pPr>
              <w:rPr>
                <w:rFonts w:ascii="Times New Roman" w:hAnsi="Times New Roman" w:cs="Times New Roman"/>
                <w:sz w:val="28"/>
                <w:szCs w:val="28"/>
              </w:rPr>
            </w:pPr>
            <w:r w:rsidRPr="00EB403A">
              <w:rPr>
                <w:rFonts w:ascii="Times New Roman" w:hAnsi="Times New Roman" w:cs="Times New Roman"/>
                <w:sz w:val="28"/>
                <w:szCs w:val="28"/>
              </w:rPr>
              <w:t>means a ring-fenced bank account, that shall have trust status, from which payments are made directly and simultaneously to a Contractor and members of the supply chain</w:t>
            </w:r>
            <w:r>
              <w:rPr>
                <w:sz w:val="23"/>
                <w:szCs w:val="23"/>
              </w:rPr>
              <w:t xml:space="preserve">. </w:t>
            </w:r>
          </w:p>
        </w:tc>
      </w:tr>
      <w:tr w:rsidR="00652324" w14:paraId="2B0C7B01" w14:textId="77777777" w:rsidTr="00555B73">
        <w:tc>
          <w:tcPr>
            <w:tcW w:w="4526" w:type="dxa"/>
          </w:tcPr>
          <w:p w14:paraId="74B4791F"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PQQ</w:t>
            </w:r>
          </w:p>
          <w:p w14:paraId="4A9788DB" w14:textId="77777777" w:rsidR="00652324" w:rsidRPr="005E1F19" w:rsidRDefault="00652324" w:rsidP="00F2274D">
            <w:pPr>
              <w:rPr>
                <w:b/>
              </w:rPr>
            </w:pPr>
          </w:p>
        </w:tc>
        <w:tc>
          <w:tcPr>
            <w:tcW w:w="4490" w:type="dxa"/>
          </w:tcPr>
          <w:p w14:paraId="326A174C" w14:textId="77777777" w:rsidR="00652324" w:rsidRPr="00313CDB" w:rsidRDefault="00652324" w:rsidP="00F2274D">
            <w:pPr>
              <w:rPr>
                <w:rFonts w:ascii="Times New Roman" w:hAnsi="Times New Roman" w:cs="Times New Roman"/>
                <w:sz w:val="28"/>
                <w:szCs w:val="28"/>
              </w:rPr>
            </w:pPr>
            <w:r>
              <w:rPr>
                <w:rFonts w:ascii="Times New Roman" w:hAnsi="Times New Roman" w:cs="Times New Roman"/>
                <w:sz w:val="28"/>
                <w:szCs w:val="28"/>
              </w:rPr>
              <w:t>means a Pre-Qualification Questionnaire to be issued where required under the appropriate selection process</w:t>
            </w:r>
          </w:p>
        </w:tc>
      </w:tr>
      <w:tr w:rsidR="00AE5310" w14:paraId="7F27EE28" w14:textId="77777777" w:rsidTr="00555B73">
        <w:tc>
          <w:tcPr>
            <w:tcW w:w="4526" w:type="dxa"/>
          </w:tcPr>
          <w:p w14:paraId="18D79847" w14:textId="77777777" w:rsidR="00AE5310" w:rsidRPr="005E1F19" w:rsidRDefault="00AE5310" w:rsidP="00F2274D">
            <w:pPr>
              <w:rPr>
                <w:rFonts w:ascii="Times New Roman" w:hAnsi="Times New Roman" w:cs="Times New Roman"/>
                <w:b/>
                <w:sz w:val="28"/>
                <w:szCs w:val="28"/>
              </w:rPr>
            </w:pPr>
            <w:r>
              <w:rPr>
                <w:rFonts w:ascii="Times New Roman" w:hAnsi="Times New Roman" w:cs="Times New Roman"/>
                <w:b/>
                <w:sz w:val="28"/>
                <w:szCs w:val="28"/>
              </w:rPr>
              <w:t>Procurement</w:t>
            </w:r>
          </w:p>
        </w:tc>
        <w:tc>
          <w:tcPr>
            <w:tcW w:w="4490" w:type="dxa"/>
          </w:tcPr>
          <w:p w14:paraId="21F99723" w14:textId="77777777" w:rsidR="00AE5310" w:rsidRDefault="00AE5310" w:rsidP="00F2274D">
            <w:pPr>
              <w:rPr>
                <w:rFonts w:ascii="Times New Roman" w:hAnsi="Times New Roman" w:cs="Times New Roman"/>
                <w:sz w:val="28"/>
                <w:szCs w:val="28"/>
              </w:rPr>
            </w:pPr>
            <w:r>
              <w:rPr>
                <w:rFonts w:ascii="Times New Roman" w:hAnsi="Times New Roman" w:cs="Times New Roman"/>
                <w:sz w:val="28"/>
                <w:szCs w:val="28"/>
              </w:rPr>
              <w:t>means the acquisition by means of a Contract for Works, Goods or Services by the Council from Tenderers whether or not the Goods, Works or Services are intended for a public purpose</w:t>
            </w:r>
          </w:p>
        </w:tc>
      </w:tr>
      <w:tr w:rsidR="00652324" w14:paraId="0B0088D8" w14:textId="77777777" w:rsidTr="00555B73">
        <w:tc>
          <w:tcPr>
            <w:tcW w:w="4526" w:type="dxa"/>
          </w:tcPr>
          <w:p w14:paraId="39E86992"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Proper Officer</w:t>
            </w:r>
          </w:p>
          <w:p w14:paraId="2426D564" w14:textId="77777777" w:rsidR="00652324" w:rsidRPr="005E1F19" w:rsidRDefault="00652324" w:rsidP="00F2274D">
            <w:pPr>
              <w:rPr>
                <w:rFonts w:ascii="Times New Roman" w:hAnsi="Times New Roman" w:cs="Times New Roman"/>
                <w:b/>
                <w:sz w:val="28"/>
                <w:szCs w:val="28"/>
              </w:rPr>
            </w:pPr>
          </w:p>
        </w:tc>
        <w:tc>
          <w:tcPr>
            <w:tcW w:w="4490" w:type="dxa"/>
          </w:tcPr>
          <w:p w14:paraId="00D51E85" w14:textId="77777777" w:rsidR="00652324" w:rsidRPr="00313CDB" w:rsidRDefault="00652324" w:rsidP="00F2274D">
            <w:pPr>
              <w:rPr>
                <w:rFonts w:ascii="Times New Roman" w:hAnsi="Times New Roman" w:cs="Times New Roman"/>
                <w:sz w:val="28"/>
                <w:szCs w:val="28"/>
              </w:rPr>
            </w:pPr>
            <w:r>
              <w:rPr>
                <w:rFonts w:ascii="Times New Roman" w:hAnsi="Times New Roman" w:cs="Times New Roman"/>
                <w:sz w:val="28"/>
                <w:szCs w:val="28"/>
              </w:rPr>
              <w:t>means the persons named under the Constitution as the persons authorised to execute Contracts on behalf of the Council</w:t>
            </w:r>
          </w:p>
        </w:tc>
      </w:tr>
      <w:tr w:rsidR="00652324" w14:paraId="354A1DD0" w14:textId="77777777" w:rsidTr="00555B73">
        <w:tc>
          <w:tcPr>
            <w:tcW w:w="4526" w:type="dxa"/>
          </w:tcPr>
          <w:p w14:paraId="2E8E869C" w14:textId="77777777" w:rsidR="00652324" w:rsidRPr="005E1F19" w:rsidRDefault="00652324" w:rsidP="00F2274D">
            <w:pPr>
              <w:rPr>
                <w:rFonts w:ascii="Times New Roman" w:hAnsi="Times New Roman" w:cs="Times New Roman"/>
                <w:b/>
                <w:sz w:val="28"/>
                <w:szCs w:val="28"/>
              </w:rPr>
            </w:pPr>
            <w:r w:rsidRPr="00F2274D">
              <w:rPr>
                <w:rFonts w:ascii="Times New Roman" w:hAnsi="Times New Roman" w:cs="Times New Roman"/>
                <w:b/>
                <w:sz w:val="28"/>
                <w:szCs w:val="28"/>
              </w:rPr>
              <w:t>Public Body</w:t>
            </w:r>
          </w:p>
          <w:p w14:paraId="2CCEE03C" w14:textId="77777777" w:rsidR="00652324" w:rsidRPr="005E1F19" w:rsidRDefault="00652324" w:rsidP="00F2274D">
            <w:pPr>
              <w:rPr>
                <w:rFonts w:ascii="Times New Roman" w:hAnsi="Times New Roman" w:cs="Times New Roman"/>
                <w:b/>
                <w:sz w:val="28"/>
                <w:szCs w:val="28"/>
              </w:rPr>
            </w:pPr>
          </w:p>
        </w:tc>
        <w:tc>
          <w:tcPr>
            <w:tcW w:w="4490" w:type="dxa"/>
          </w:tcPr>
          <w:p w14:paraId="177D198E" w14:textId="77777777" w:rsidR="00652324" w:rsidRPr="00F2274D" w:rsidRDefault="00F2274D" w:rsidP="00F2274D">
            <w:pPr>
              <w:rPr>
                <w:rFonts w:ascii="Times New Roman" w:hAnsi="Times New Roman" w:cs="Times New Roman"/>
                <w:sz w:val="28"/>
                <w:szCs w:val="28"/>
              </w:rPr>
            </w:pPr>
            <w:r>
              <w:rPr>
                <w:rFonts w:ascii="Times New Roman" w:hAnsi="Times New Roman" w:cs="Times New Roman"/>
                <w:sz w:val="28"/>
                <w:szCs w:val="28"/>
              </w:rPr>
              <w:t>m</w:t>
            </w:r>
            <w:r w:rsidRPr="00F2274D">
              <w:rPr>
                <w:rFonts w:ascii="Times New Roman" w:hAnsi="Times New Roman" w:cs="Times New Roman"/>
                <w:sz w:val="28"/>
                <w:szCs w:val="28"/>
              </w:rPr>
              <w:t xml:space="preserve">eans state, regional or local authorities, bodies governed by public law or associations formed by one or more such authorities or one or more such bodies governed by public law and includes central government authorities </w:t>
            </w:r>
          </w:p>
        </w:tc>
      </w:tr>
      <w:tr w:rsidR="00652324" w14:paraId="1C4F27FD" w14:textId="77777777" w:rsidTr="00555B73">
        <w:tc>
          <w:tcPr>
            <w:tcW w:w="4526" w:type="dxa"/>
          </w:tcPr>
          <w:p w14:paraId="77667FC0"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Purchase Order</w:t>
            </w:r>
          </w:p>
          <w:p w14:paraId="323FE060" w14:textId="77777777" w:rsidR="00652324" w:rsidRPr="005E1F19" w:rsidRDefault="00652324" w:rsidP="00F2274D">
            <w:pPr>
              <w:rPr>
                <w:rFonts w:ascii="Times New Roman" w:hAnsi="Times New Roman" w:cs="Times New Roman"/>
                <w:b/>
                <w:sz w:val="28"/>
                <w:szCs w:val="28"/>
              </w:rPr>
            </w:pPr>
          </w:p>
        </w:tc>
        <w:tc>
          <w:tcPr>
            <w:tcW w:w="4490" w:type="dxa"/>
          </w:tcPr>
          <w:p w14:paraId="578F893B" w14:textId="77777777"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means a request to supply Goods, Services or the execution of Works</w:t>
            </w:r>
          </w:p>
          <w:p w14:paraId="38908BC7" w14:textId="77777777" w:rsidR="00652324" w:rsidRDefault="00652324" w:rsidP="00F2274D"/>
        </w:tc>
      </w:tr>
      <w:tr w:rsidR="00652324" w14:paraId="4D2BD66D" w14:textId="77777777" w:rsidTr="00555B73">
        <w:tc>
          <w:tcPr>
            <w:tcW w:w="4526" w:type="dxa"/>
          </w:tcPr>
          <w:p w14:paraId="23BDCE75"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lastRenderedPageBreak/>
              <w:t>Quotation</w:t>
            </w:r>
          </w:p>
          <w:p w14:paraId="43A62529" w14:textId="77777777" w:rsidR="00652324" w:rsidRPr="005E1F19" w:rsidRDefault="00652324" w:rsidP="00F2274D">
            <w:pPr>
              <w:rPr>
                <w:rFonts w:ascii="Times New Roman" w:hAnsi="Times New Roman" w:cs="Times New Roman"/>
                <w:b/>
                <w:sz w:val="28"/>
                <w:szCs w:val="28"/>
              </w:rPr>
            </w:pPr>
          </w:p>
        </w:tc>
        <w:tc>
          <w:tcPr>
            <w:tcW w:w="4490" w:type="dxa"/>
          </w:tcPr>
          <w:p w14:paraId="57EC7ABF" w14:textId="77777777" w:rsidR="00225D4B" w:rsidRDefault="00652324" w:rsidP="00F2274D">
            <w:pPr>
              <w:rPr>
                <w:rFonts w:ascii="Times New Roman" w:hAnsi="Times New Roman" w:cs="Times New Roman"/>
                <w:sz w:val="28"/>
                <w:szCs w:val="28"/>
              </w:rPr>
            </w:pPr>
            <w:r w:rsidRPr="00BA37B4">
              <w:rPr>
                <w:rFonts w:ascii="Times New Roman" w:hAnsi="Times New Roman" w:cs="Times New Roman"/>
                <w:sz w:val="28"/>
                <w:szCs w:val="28"/>
              </w:rPr>
              <w:t>means an offer to supply Goods or Services or execute Works at a stated price.</w:t>
            </w:r>
            <w:r w:rsidR="00BA37B4" w:rsidRPr="00BA37B4">
              <w:rPr>
                <w:rFonts w:ascii="Times New Roman" w:hAnsi="Times New Roman" w:cs="Times New Roman"/>
                <w:sz w:val="28"/>
                <w:szCs w:val="28"/>
              </w:rPr>
              <w:t xml:space="preserve"> </w:t>
            </w:r>
          </w:p>
          <w:p w14:paraId="262DDDF6" w14:textId="77777777" w:rsidR="00225D4B" w:rsidRDefault="00225D4B" w:rsidP="00F2274D">
            <w:pPr>
              <w:rPr>
                <w:rFonts w:ascii="Times New Roman" w:hAnsi="Times New Roman" w:cs="Times New Roman"/>
                <w:sz w:val="28"/>
                <w:szCs w:val="28"/>
              </w:rPr>
            </w:pPr>
          </w:p>
          <w:p w14:paraId="48A8E169" w14:textId="6D61683C" w:rsidR="00652324" w:rsidRPr="00BA37B4" w:rsidRDefault="00BA37B4" w:rsidP="00F2274D">
            <w:pPr>
              <w:rPr>
                <w:rFonts w:ascii="Times New Roman" w:hAnsi="Times New Roman" w:cs="Times New Roman"/>
                <w:sz w:val="28"/>
                <w:szCs w:val="28"/>
              </w:rPr>
            </w:pPr>
            <w:r w:rsidRPr="00BA37B4">
              <w:rPr>
                <w:rFonts w:ascii="Times New Roman" w:hAnsi="Times New Roman" w:cs="Times New Roman"/>
                <w:sz w:val="28"/>
                <w:szCs w:val="28"/>
              </w:rPr>
              <w:t>Where the context so</w:t>
            </w:r>
            <w:r w:rsidR="00936E04">
              <w:rPr>
                <w:rFonts w:ascii="Times New Roman" w:hAnsi="Times New Roman" w:cs="Times New Roman"/>
                <w:sz w:val="28"/>
                <w:szCs w:val="28"/>
              </w:rPr>
              <w:t xml:space="preserve"> </w:t>
            </w:r>
            <w:r w:rsidR="00225D4B">
              <w:rPr>
                <w:rFonts w:ascii="Times New Roman" w:hAnsi="Times New Roman" w:cs="Times New Roman"/>
                <w:sz w:val="28"/>
                <w:szCs w:val="28"/>
              </w:rPr>
              <w:t>permits</w:t>
            </w:r>
            <w:r w:rsidRPr="00BA37B4">
              <w:rPr>
                <w:rFonts w:ascii="Times New Roman" w:hAnsi="Times New Roman" w:cs="Times New Roman"/>
                <w:sz w:val="28"/>
                <w:szCs w:val="28"/>
              </w:rPr>
              <w:t>, any reference to Quotation/Quotations is/are to include Tender/Tenders and vice versa.</w:t>
            </w:r>
          </w:p>
          <w:p w14:paraId="11DC5815" w14:textId="77777777" w:rsidR="00652324" w:rsidRDefault="00652324" w:rsidP="00F2274D"/>
        </w:tc>
      </w:tr>
      <w:tr w:rsidR="00652324" w14:paraId="0C32ED5D" w14:textId="77777777" w:rsidTr="00555B73">
        <w:tc>
          <w:tcPr>
            <w:tcW w:w="4526" w:type="dxa"/>
          </w:tcPr>
          <w:p w14:paraId="25CDE14D"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Regulations</w:t>
            </w:r>
          </w:p>
          <w:p w14:paraId="6649084F" w14:textId="77777777" w:rsidR="00652324" w:rsidRPr="005E1F19" w:rsidRDefault="00652324" w:rsidP="00F2274D">
            <w:pPr>
              <w:rPr>
                <w:rFonts w:ascii="Times New Roman" w:hAnsi="Times New Roman" w:cs="Times New Roman"/>
                <w:b/>
                <w:sz w:val="28"/>
                <w:szCs w:val="28"/>
              </w:rPr>
            </w:pPr>
          </w:p>
        </w:tc>
        <w:tc>
          <w:tcPr>
            <w:tcW w:w="4490" w:type="dxa"/>
          </w:tcPr>
          <w:p w14:paraId="1AD0A787" w14:textId="77777777"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means the Public Contract Regulations 2015 as may be amended from time to time</w:t>
            </w:r>
          </w:p>
          <w:p w14:paraId="51B79DF0" w14:textId="77777777" w:rsidR="00652324" w:rsidRDefault="00652324" w:rsidP="00F2274D"/>
        </w:tc>
      </w:tr>
      <w:tr w:rsidR="00652324" w14:paraId="6F5E5F58" w14:textId="77777777" w:rsidTr="00555B73">
        <w:tc>
          <w:tcPr>
            <w:tcW w:w="4526" w:type="dxa"/>
          </w:tcPr>
          <w:p w14:paraId="18C8AEDA"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Representative</w:t>
            </w:r>
          </w:p>
          <w:p w14:paraId="65E89F29" w14:textId="77777777" w:rsidR="00652324" w:rsidRPr="005E1F19" w:rsidRDefault="00652324" w:rsidP="00F2274D">
            <w:pPr>
              <w:rPr>
                <w:rFonts w:ascii="Times New Roman" w:hAnsi="Times New Roman" w:cs="Times New Roman"/>
                <w:b/>
                <w:sz w:val="28"/>
                <w:szCs w:val="28"/>
              </w:rPr>
            </w:pPr>
          </w:p>
        </w:tc>
        <w:tc>
          <w:tcPr>
            <w:tcW w:w="4490" w:type="dxa"/>
          </w:tcPr>
          <w:p w14:paraId="282ECA0D" w14:textId="77777777" w:rsidR="00652324" w:rsidRPr="00544D63" w:rsidRDefault="00652324" w:rsidP="00F2274D">
            <w:pPr>
              <w:rPr>
                <w:rFonts w:ascii="Times New Roman" w:hAnsi="Times New Roman" w:cs="Times New Roman"/>
                <w:sz w:val="28"/>
                <w:szCs w:val="28"/>
              </w:rPr>
            </w:pPr>
            <w:r>
              <w:rPr>
                <w:rFonts w:ascii="Times New Roman" w:hAnsi="Times New Roman" w:cs="Times New Roman"/>
                <w:sz w:val="28"/>
                <w:szCs w:val="28"/>
              </w:rPr>
              <w:t>means any Officer</w:t>
            </w:r>
            <w:r w:rsidR="00F32484">
              <w:rPr>
                <w:rFonts w:ascii="Times New Roman" w:hAnsi="Times New Roman" w:cs="Times New Roman"/>
                <w:sz w:val="28"/>
                <w:szCs w:val="28"/>
              </w:rPr>
              <w:t xml:space="preserve">, </w:t>
            </w:r>
            <w:r>
              <w:rPr>
                <w:rFonts w:ascii="Times New Roman" w:hAnsi="Times New Roman" w:cs="Times New Roman"/>
                <w:sz w:val="28"/>
                <w:szCs w:val="28"/>
              </w:rPr>
              <w:t>Agent or Contractor of the Council</w:t>
            </w:r>
          </w:p>
          <w:p w14:paraId="260A2C9E" w14:textId="77777777" w:rsidR="00652324" w:rsidRDefault="00652324" w:rsidP="00F2274D"/>
        </w:tc>
      </w:tr>
      <w:tr w:rsidR="00652324" w14:paraId="58BE6EA4" w14:textId="77777777" w:rsidTr="00555B73">
        <w:tc>
          <w:tcPr>
            <w:tcW w:w="4526" w:type="dxa"/>
          </w:tcPr>
          <w:p w14:paraId="127CAAC8" w14:textId="77777777" w:rsidR="00652324" w:rsidRPr="005E1F19" w:rsidRDefault="00652324" w:rsidP="00F2274D">
            <w:pPr>
              <w:rPr>
                <w:rFonts w:ascii="Times New Roman" w:hAnsi="Times New Roman" w:cs="Times New Roman"/>
                <w:b/>
                <w:sz w:val="28"/>
                <w:szCs w:val="28"/>
              </w:rPr>
            </w:pPr>
            <w:r w:rsidRPr="00F2274D">
              <w:rPr>
                <w:rFonts w:ascii="Times New Roman" w:hAnsi="Times New Roman" w:cs="Times New Roman"/>
                <w:b/>
                <w:sz w:val="28"/>
                <w:szCs w:val="28"/>
              </w:rPr>
              <w:t>Request for Quotation</w:t>
            </w:r>
          </w:p>
          <w:p w14:paraId="53B07F37" w14:textId="77777777" w:rsidR="00652324" w:rsidRPr="005E1F19" w:rsidRDefault="00652324" w:rsidP="00F2274D">
            <w:pPr>
              <w:rPr>
                <w:rFonts w:ascii="Times New Roman" w:hAnsi="Times New Roman" w:cs="Times New Roman"/>
                <w:b/>
                <w:sz w:val="28"/>
                <w:szCs w:val="28"/>
              </w:rPr>
            </w:pPr>
          </w:p>
        </w:tc>
        <w:tc>
          <w:tcPr>
            <w:tcW w:w="4490" w:type="dxa"/>
          </w:tcPr>
          <w:p w14:paraId="350D428A" w14:textId="345416AF" w:rsidR="00652324" w:rsidRDefault="006D071E" w:rsidP="009D2898">
            <w:r w:rsidRPr="006D071E">
              <w:rPr>
                <w:rFonts w:ascii="Times New Roman" w:hAnsi="Times New Roman" w:cs="Times New Roman"/>
                <w:sz w:val="28"/>
                <w:szCs w:val="28"/>
              </w:rPr>
              <w:t xml:space="preserve">means the document produced or referred to by the Council to describe or determine elements of the </w:t>
            </w:r>
            <w:r w:rsidR="00C96705">
              <w:rPr>
                <w:rFonts w:ascii="Times New Roman" w:hAnsi="Times New Roman" w:cs="Times New Roman"/>
                <w:sz w:val="28"/>
                <w:szCs w:val="28"/>
              </w:rPr>
              <w:t xml:space="preserve">Quotation </w:t>
            </w:r>
            <w:r w:rsidRPr="006D071E">
              <w:rPr>
                <w:rFonts w:ascii="Times New Roman" w:hAnsi="Times New Roman" w:cs="Times New Roman"/>
                <w:sz w:val="28"/>
                <w:szCs w:val="28"/>
              </w:rPr>
              <w:t>exercise, including the Contract Notice, the prior information notice where it is used as a means of calling for competition, the technical specifications, the descriptive document, proposed conditions of contract, formats for the presentation of documents by candidates and tenderers, information on generally applicable obligations and any additional documents</w:t>
            </w:r>
          </w:p>
        </w:tc>
      </w:tr>
      <w:tr w:rsidR="006233FB" w14:paraId="7A6A24BB" w14:textId="77777777" w:rsidTr="00555B73">
        <w:tc>
          <w:tcPr>
            <w:tcW w:w="4526" w:type="dxa"/>
          </w:tcPr>
          <w:p w14:paraId="77287DDB" w14:textId="551002FB" w:rsidR="006233FB" w:rsidRPr="00F2274D" w:rsidRDefault="006233FB" w:rsidP="00F2274D">
            <w:pPr>
              <w:rPr>
                <w:rFonts w:ascii="Times New Roman" w:hAnsi="Times New Roman" w:cs="Times New Roman"/>
                <w:b/>
                <w:sz w:val="28"/>
                <w:szCs w:val="28"/>
              </w:rPr>
            </w:pPr>
            <w:r>
              <w:rPr>
                <w:rFonts w:ascii="Times New Roman" w:hAnsi="Times New Roman" w:cs="Times New Roman"/>
                <w:b/>
                <w:sz w:val="28"/>
                <w:szCs w:val="28"/>
              </w:rPr>
              <w:t>Select List</w:t>
            </w:r>
          </w:p>
        </w:tc>
        <w:tc>
          <w:tcPr>
            <w:tcW w:w="4490" w:type="dxa"/>
          </w:tcPr>
          <w:p w14:paraId="67712375" w14:textId="699508E8" w:rsidR="006233FB" w:rsidRPr="006D071E" w:rsidRDefault="000D19D2" w:rsidP="002371C4">
            <w:pPr>
              <w:rPr>
                <w:rFonts w:ascii="Times New Roman" w:hAnsi="Times New Roman" w:cs="Times New Roman"/>
                <w:sz w:val="28"/>
                <w:szCs w:val="28"/>
              </w:rPr>
            </w:pPr>
            <w:r>
              <w:rPr>
                <w:rFonts w:ascii="Times New Roman" w:hAnsi="Times New Roman" w:cs="Times New Roman"/>
                <w:sz w:val="28"/>
                <w:szCs w:val="28"/>
              </w:rPr>
              <w:t>m</w:t>
            </w:r>
            <w:r w:rsidR="006233FB">
              <w:rPr>
                <w:rFonts w:ascii="Times New Roman" w:hAnsi="Times New Roman" w:cs="Times New Roman"/>
                <w:sz w:val="28"/>
                <w:szCs w:val="28"/>
              </w:rPr>
              <w:t xml:space="preserve">eans  Select List, and/or Approved List of Contractors </w:t>
            </w:r>
            <w:r w:rsidR="002371C4">
              <w:rPr>
                <w:rFonts w:ascii="Times New Roman" w:hAnsi="Times New Roman" w:cs="Times New Roman"/>
                <w:sz w:val="28"/>
                <w:szCs w:val="28"/>
              </w:rPr>
              <w:t xml:space="preserve">maintained by </w:t>
            </w:r>
            <w:r>
              <w:rPr>
                <w:rFonts w:ascii="Times New Roman" w:hAnsi="Times New Roman" w:cs="Times New Roman"/>
                <w:sz w:val="28"/>
                <w:szCs w:val="28"/>
              </w:rPr>
              <w:t xml:space="preserve">the Environment Directorate </w:t>
            </w:r>
            <w:r w:rsidR="002371C4">
              <w:rPr>
                <w:rFonts w:ascii="Times New Roman" w:hAnsi="Times New Roman" w:cs="Times New Roman"/>
                <w:sz w:val="28"/>
                <w:szCs w:val="28"/>
              </w:rPr>
              <w:t>located on the Council intranet</w:t>
            </w:r>
            <w:r w:rsidR="002F3298">
              <w:rPr>
                <w:rFonts w:ascii="Times New Roman" w:hAnsi="Times New Roman" w:cs="Times New Roman"/>
                <w:sz w:val="28"/>
                <w:szCs w:val="28"/>
              </w:rPr>
              <w:t xml:space="preserve"> </w:t>
            </w:r>
            <w:r>
              <w:rPr>
                <w:rFonts w:ascii="Times New Roman" w:hAnsi="Times New Roman" w:cs="Times New Roman"/>
                <w:sz w:val="28"/>
                <w:szCs w:val="28"/>
              </w:rPr>
              <w:t>specifically for building and civil engineering works only and is not to be considered or used as a general select list by the Council</w:t>
            </w:r>
          </w:p>
        </w:tc>
      </w:tr>
      <w:tr w:rsidR="00652324" w14:paraId="1FAE8CC9" w14:textId="77777777" w:rsidTr="00555B73">
        <w:tc>
          <w:tcPr>
            <w:tcW w:w="4526" w:type="dxa"/>
          </w:tcPr>
          <w:p w14:paraId="1CA7607F" w14:textId="77777777" w:rsidR="00652324" w:rsidRPr="005E1F19" w:rsidRDefault="00652324" w:rsidP="00F2274D">
            <w:pPr>
              <w:rPr>
                <w:rFonts w:ascii="Times New Roman" w:hAnsi="Times New Roman" w:cs="Times New Roman"/>
                <w:b/>
                <w:sz w:val="28"/>
                <w:szCs w:val="28"/>
              </w:rPr>
            </w:pPr>
            <w:r w:rsidRPr="00A675AB">
              <w:rPr>
                <w:rFonts w:ascii="Times New Roman" w:hAnsi="Times New Roman" w:cs="Times New Roman"/>
                <w:b/>
                <w:sz w:val="28"/>
                <w:szCs w:val="28"/>
              </w:rPr>
              <w:t>Services</w:t>
            </w:r>
          </w:p>
          <w:p w14:paraId="5C2DB696" w14:textId="77777777" w:rsidR="00652324" w:rsidRPr="005E1F19" w:rsidRDefault="00652324" w:rsidP="00F2274D">
            <w:pPr>
              <w:rPr>
                <w:rFonts w:ascii="Times New Roman" w:hAnsi="Times New Roman" w:cs="Times New Roman"/>
                <w:b/>
                <w:sz w:val="28"/>
                <w:szCs w:val="28"/>
              </w:rPr>
            </w:pPr>
          </w:p>
        </w:tc>
        <w:tc>
          <w:tcPr>
            <w:tcW w:w="4490" w:type="dxa"/>
          </w:tcPr>
          <w:p w14:paraId="60C27926" w14:textId="77777777" w:rsidR="00652324" w:rsidRPr="00A675AB" w:rsidRDefault="00A675AB" w:rsidP="00A675AB">
            <w:pPr>
              <w:rPr>
                <w:rFonts w:ascii="Times New Roman" w:hAnsi="Times New Roman" w:cs="Times New Roman"/>
                <w:sz w:val="28"/>
                <w:szCs w:val="28"/>
              </w:rPr>
            </w:pPr>
            <w:r w:rsidRPr="00A675AB">
              <w:rPr>
                <w:rFonts w:ascii="Times New Roman" w:hAnsi="Times New Roman" w:cs="Times New Roman"/>
                <w:sz w:val="28"/>
                <w:szCs w:val="28"/>
              </w:rPr>
              <w:t>means the provision of services to the Council</w:t>
            </w:r>
          </w:p>
        </w:tc>
      </w:tr>
      <w:tr w:rsidR="00652324" w14:paraId="7E3E9099" w14:textId="77777777" w:rsidTr="00555B73">
        <w:tc>
          <w:tcPr>
            <w:tcW w:w="4526" w:type="dxa"/>
          </w:tcPr>
          <w:p w14:paraId="065BB6AB"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Tender</w:t>
            </w:r>
          </w:p>
          <w:p w14:paraId="077B61B7" w14:textId="77777777" w:rsidR="00652324" w:rsidRPr="005E1F19" w:rsidRDefault="00652324" w:rsidP="00F2274D">
            <w:pPr>
              <w:rPr>
                <w:rFonts w:ascii="Times New Roman" w:hAnsi="Times New Roman" w:cs="Times New Roman"/>
                <w:b/>
                <w:sz w:val="28"/>
                <w:szCs w:val="28"/>
              </w:rPr>
            </w:pPr>
          </w:p>
        </w:tc>
        <w:tc>
          <w:tcPr>
            <w:tcW w:w="4490" w:type="dxa"/>
          </w:tcPr>
          <w:p w14:paraId="236067AC" w14:textId="77777777" w:rsidR="00225D4B" w:rsidRDefault="00652324" w:rsidP="00C96705">
            <w:pPr>
              <w:rPr>
                <w:rFonts w:ascii="Times New Roman" w:hAnsi="Times New Roman" w:cs="Times New Roman"/>
                <w:sz w:val="28"/>
                <w:szCs w:val="28"/>
              </w:rPr>
            </w:pPr>
            <w:r>
              <w:rPr>
                <w:rFonts w:ascii="Times New Roman" w:hAnsi="Times New Roman" w:cs="Times New Roman"/>
                <w:sz w:val="28"/>
                <w:szCs w:val="28"/>
              </w:rPr>
              <w:t xml:space="preserve">means an offer to supply Goods or Services or execute Works at a stated </w:t>
            </w:r>
            <w:r>
              <w:rPr>
                <w:rFonts w:ascii="Times New Roman" w:hAnsi="Times New Roman" w:cs="Times New Roman"/>
                <w:sz w:val="28"/>
                <w:szCs w:val="28"/>
              </w:rPr>
              <w:lastRenderedPageBreak/>
              <w:t>price.</w:t>
            </w:r>
            <w:r w:rsidR="00C96705">
              <w:rPr>
                <w:rFonts w:ascii="Times New Roman" w:hAnsi="Times New Roman" w:cs="Times New Roman"/>
                <w:sz w:val="28"/>
                <w:szCs w:val="28"/>
              </w:rPr>
              <w:t xml:space="preserve"> </w:t>
            </w:r>
          </w:p>
          <w:p w14:paraId="4476022F" w14:textId="57C1897A" w:rsidR="00652324" w:rsidRDefault="00C96705" w:rsidP="00225D4B">
            <w:r w:rsidRPr="00BA37B4">
              <w:rPr>
                <w:rFonts w:ascii="Times New Roman" w:hAnsi="Times New Roman" w:cs="Times New Roman"/>
                <w:sz w:val="28"/>
                <w:szCs w:val="28"/>
              </w:rPr>
              <w:t>Where the context so</w:t>
            </w:r>
            <w:r w:rsidR="00271916">
              <w:rPr>
                <w:rFonts w:ascii="Times New Roman" w:hAnsi="Times New Roman" w:cs="Times New Roman"/>
                <w:sz w:val="28"/>
                <w:szCs w:val="28"/>
              </w:rPr>
              <w:t xml:space="preserve"> </w:t>
            </w:r>
            <w:r w:rsidR="00225D4B">
              <w:rPr>
                <w:rFonts w:ascii="Times New Roman" w:hAnsi="Times New Roman" w:cs="Times New Roman"/>
                <w:sz w:val="28"/>
                <w:szCs w:val="28"/>
              </w:rPr>
              <w:t>permits</w:t>
            </w:r>
            <w:r w:rsidRPr="00BA37B4">
              <w:rPr>
                <w:rFonts w:ascii="Times New Roman" w:hAnsi="Times New Roman" w:cs="Times New Roman"/>
                <w:sz w:val="28"/>
                <w:szCs w:val="28"/>
              </w:rPr>
              <w:t>, any reference to Tender/Tenders is/are to include Quotation/Quotations and vice versa.</w:t>
            </w:r>
          </w:p>
        </w:tc>
      </w:tr>
      <w:tr w:rsidR="00652324" w14:paraId="21E9EC27" w14:textId="77777777" w:rsidTr="00555B73">
        <w:tc>
          <w:tcPr>
            <w:tcW w:w="4526" w:type="dxa"/>
          </w:tcPr>
          <w:p w14:paraId="413E4162"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lastRenderedPageBreak/>
              <w:t>Tenderer</w:t>
            </w:r>
          </w:p>
          <w:p w14:paraId="0C5F1390" w14:textId="77777777" w:rsidR="00652324" w:rsidRPr="005E1F19" w:rsidRDefault="00652324" w:rsidP="00F2274D">
            <w:pPr>
              <w:rPr>
                <w:rFonts w:ascii="Times New Roman" w:hAnsi="Times New Roman" w:cs="Times New Roman"/>
                <w:b/>
                <w:sz w:val="28"/>
                <w:szCs w:val="28"/>
              </w:rPr>
            </w:pPr>
          </w:p>
        </w:tc>
        <w:tc>
          <w:tcPr>
            <w:tcW w:w="4490" w:type="dxa"/>
          </w:tcPr>
          <w:p w14:paraId="367E2F50" w14:textId="77777777" w:rsidR="00652324" w:rsidRPr="00652324" w:rsidRDefault="00652324" w:rsidP="00D512C9">
            <w:pPr>
              <w:rPr>
                <w:rFonts w:ascii="Times New Roman" w:hAnsi="Times New Roman" w:cs="Times New Roman"/>
                <w:sz w:val="28"/>
                <w:szCs w:val="28"/>
              </w:rPr>
            </w:pPr>
            <w:r>
              <w:rPr>
                <w:rFonts w:ascii="Times New Roman" w:hAnsi="Times New Roman" w:cs="Times New Roman"/>
                <w:sz w:val="28"/>
                <w:szCs w:val="28"/>
              </w:rPr>
              <w:t xml:space="preserve">means an economic operator involved in a Tender process or has submitted a Tender and shall include any </w:t>
            </w:r>
            <w:r w:rsidR="00D512C9">
              <w:rPr>
                <w:rFonts w:ascii="Times New Roman" w:hAnsi="Times New Roman" w:cs="Times New Roman"/>
                <w:sz w:val="28"/>
                <w:szCs w:val="28"/>
              </w:rPr>
              <w:t xml:space="preserve">prospective Contractor </w:t>
            </w:r>
            <w:r>
              <w:rPr>
                <w:rFonts w:ascii="Times New Roman" w:hAnsi="Times New Roman" w:cs="Times New Roman"/>
                <w:sz w:val="28"/>
                <w:szCs w:val="28"/>
              </w:rPr>
              <w:t>or Internal Provider</w:t>
            </w:r>
          </w:p>
        </w:tc>
      </w:tr>
      <w:tr w:rsidR="00642ED2" w14:paraId="015F929E" w14:textId="77777777" w:rsidTr="00555B73">
        <w:tc>
          <w:tcPr>
            <w:tcW w:w="4526" w:type="dxa"/>
          </w:tcPr>
          <w:p w14:paraId="27233A77" w14:textId="4A886BC6" w:rsidR="00642ED2" w:rsidRPr="005E1F19" w:rsidRDefault="00642ED2" w:rsidP="00F2274D">
            <w:pPr>
              <w:rPr>
                <w:rFonts w:ascii="Times New Roman" w:hAnsi="Times New Roman" w:cs="Times New Roman"/>
                <w:b/>
                <w:sz w:val="28"/>
                <w:szCs w:val="28"/>
              </w:rPr>
            </w:pPr>
            <w:r>
              <w:rPr>
                <w:rFonts w:ascii="Times New Roman" w:hAnsi="Times New Roman" w:cs="Times New Roman"/>
                <w:b/>
                <w:sz w:val="28"/>
                <w:szCs w:val="28"/>
              </w:rPr>
              <w:t>Tender Strategy Document</w:t>
            </w:r>
          </w:p>
        </w:tc>
        <w:tc>
          <w:tcPr>
            <w:tcW w:w="4490" w:type="dxa"/>
          </w:tcPr>
          <w:p w14:paraId="0D86A473" w14:textId="1583A4B2" w:rsidR="00642ED2" w:rsidRDefault="00DE5034" w:rsidP="00D512C9">
            <w:pPr>
              <w:rPr>
                <w:rFonts w:ascii="Times New Roman" w:hAnsi="Times New Roman" w:cs="Times New Roman"/>
                <w:sz w:val="28"/>
                <w:szCs w:val="28"/>
              </w:rPr>
            </w:pPr>
            <w:r>
              <w:rPr>
                <w:rFonts w:ascii="Times New Roman" w:hAnsi="Times New Roman" w:cs="Times New Roman"/>
                <w:sz w:val="28"/>
                <w:szCs w:val="28"/>
              </w:rPr>
              <w:t>m</w:t>
            </w:r>
            <w:r w:rsidR="00642ED2">
              <w:rPr>
                <w:rFonts w:ascii="Times New Roman" w:hAnsi="Times New Roman" w:cs="Times New Roman"/>
                <w:sz w:val="28"/>
                <w:szCs w:val="28"/>
              </w:rPr>
              <w:t>eans the ‘Tender Strategy document and GDPR Schedule of Processing Personal Data Subjects’ held and issued by the Corporate Procurement Unit</w:t>
            </w:r>
          </w:p>
        </w:tc>
      </w:tr>
      <w:tr w:rsidR="00652324" w14:paraId="28ACFB0E" w14:textId="77777777" w:rsidTr="00555B73">
        <w:tc>
          <w:tcPr>
            <w:tcW w:w="4526" w:type="dxa"/>
          </w:tcPr>
          <w:p w14:paraId="1AC626F8" w14:textId="6DB6135B" w:rsidR="00652324" w:rsidRPr="005E1F19" w:rsidRDefault="001B29BB">
            <w:pPr>
              <w:rPr>
                <w:rFonts w:ascii="Times New Roman" w:hAnsi="Times New Roman" w:cs="Times New Roman"/>
                <w:b/>
                <w:sz w:val="28"/>
                <w:szCs w:val="28"/>
              </w:rPr>
            </w:pPr>
            <w:r>
              <w:rPr>
                <w:rFonts w:ascii="Times New Roman" w:hAnsi="Times New Roman" w:cs="Times New Roman"/>
                <w:b/>
                <w:sz w:val="28"/>
                <w:szCs w:val="28"/>
              </w:rPr>
              <w:t>Value for Money</w:t>
            </w:r>
          </w:p>
        </w:tc>
        <w:tc>
          <w:tcPr>
            <w:tcW w:w="4490" w:type="dxa"/>
          </w:tcPr>
          <w:p w14:paraId="0CA1725C" w14:textId="4AD2F3C8" w:rsidR="00652324" w:rsidRDefault="001B29BB">
            <w:pPr>
              <w:rPr>
                <w:rFonts w:ascii="Times New Roman" w:hAnsi="Times New Roman" w:cs="Times New Roman"/>
                <w:sz w:val="28"/>
                <w:szCs w:val="28"/>
              </w:rPr>
            </w:pPr>
            <w:r>
              <w:rPr>
                <w:rFonts w:ascii="Times New Roman" w:hAnsi="Times New Roman" w:cs="Times New Roman"/>
                <w:sz w:val="28"/>
                <w:szCs w:val="28"/>
              </w:rPr>
              <w:t>Should be considered as the optimum combination of whole-of-life costs in terms of not only generating efficiency savings and good quality outcomes for the organisation, but also benefit to society, the economy, and the environment, both now and in the future.</w:t>
            </w:r>
          </w:p>
        </w:tc>
      </w:tr>
      <w:tr w:rsidR="00652324" w:rsidRPr="005E1F19" w14:paraId="3D25A8BB" w14:textId="77777777" w:rsidTr="00555B73">
        <w:tc>
          <w:tcPr>
            <w:tcW w:w="4526" w:type="dxa"/>
          </w:tcPr>
          <w:p w14:paraId="0F281471"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Variations</w:t>
            </w:r>
          </w:p>
          <w:p w14:paraId="0FA4EA0D" w14:textId="77777777" w:rsidR="00652324" w:rsidRPr="005E1F19" w:rsidRDefault="00652324" w:rsidP="00F2274D">
            <w:pPr>
              <w:rPr>
                <w:rFonts w:ascii="Times New Roman" w:hAnsi="Times New Roman" w:cs="Times New Roman"/>
                <w:b/>
                <w:sz w:val="28"/>
                <w:szCs w:val="28"/>
              </w:rPr>
            </w:pPr>
          </w:p>
        </w:tc>
        <w:tc>
          <w:tcPr>
            <w:tcW w:w="4490" w:type="dxa"/>
          </w:tcPr>
          <w:p w14:paraId="44B3B4A3" w14:textId="77777777" w:rsidR="00652324" w:rsidRPr="005E1F19" w:rsidRDefault="00652324" w:rsidP="00F2274D">
            <w:pPr>
              <w:rPr>
                <w:rFonts w:ascii="Times New Roman" w:hAnsi="Times New Roman" w:cs="Times New Roman"/>
                <w:sz w:val="28"/>
                <w:szCs w:val="28"/>
              </w:rPr>
            </w:pPr>
            <w:r w:rsidRPr="005E1F19">
              <w:rPr>
                <w:rFonts w:ascii="Times New Roman" w:hAnsi="Times New Roman" w:cs="Times New Roman"/>
                <w:sz w:val="28"/>
                <w:szCs w:val="28"/>
              </w:rPr>
              <w:t>means any substitution, omission or postponement of any part of the Contract, the provision of similar additional Services, Goods or Works, the variation of the scope of the Contract or any part, altering the standard of the Contract and imposing any obligations or restrictions in regard to the execution, provision, carrying out and/or completion of the Contract or any part</w:t>
            </w:r>
          </w:p>
        </w:tc>
      </w:tr>
      <w:tr w:rsidR="00652324" w14:paraId="1F2D82B1" w14:textId="77777777" w:rsidTr="00555B73">
        <w:tc>
          <w:tcPr>
            <w:tcW w:w="4526" w:type="dxa"/>
          </w:tcPr>
          <w:p w14:paraId="68C6EDC4" w14:textId="77777777" w:rsidR="00652324" w:rsidRPr="00C96705" w:rsidRDefault="00652324" w:rsidP="00F2274D">
            <w:pPr>
              <w:rPr>
                <w:rFonts w:ascii="Times New Roman" w:hAnsi="Times New Roman" w:cs="Times New Roman"/>
                <w:b/>
                <w:sz w:val="28"/>
                <w:szCs w:val="28"/>
              </w:rPr>
            </w:pPr>
            <w:r w:rsidRPr="00C96705">
              <w:rPr>
                <w:rFonts w:ascii="Times New Roman" w:hAnsi="Times New Roman" w:cs="Times New Roman"/>
                <w:b/>
                <w:sz w:val="28"/>
                <w:szCs w:val="28"/>
              </w:rPr>
              <w:t>Works</w:t>
            </w:r>
          </w:p>
          <w:p w14:paraId="329C5E42" w14:textId="77777777" w:rsidR="00652324" w:rsidRPr="00C96705" w:rsidRDefault="00652324" w:rsidP="00F2274D">
            <w:pPr>
              <w:rPr>
                <w:rFonts w:ascii="Times New Roman" w:hAnsi="Times New Roman" w:cs="Times New Roman"/>
                <w:b/>
                <w:sz w:val="28"/>
                <w:szCs w:val="28"/>
              </w:rPr>
            </w:pPr>
          </w:p>
        </w:tc>
        <w:tc>
          <w:tcPr>
            <w:tcW w:w="4490" w:type="dxa"/>
          </w:tcPr>
          <w:p w14:paraId="33D8CC97" w14:textId="77777777" w:rsidR="00652324" w:rsidRPr="00C96705" w:rsidRDefault="00A675AB" w:rsidP="00F2274D">
            <w:pPr>
              <w:rPr>
                <w:rFonts w:ascii="Times New Roman" w:hAnsi="Times New Roman" w:cs="Times New Roman"/>
                <w:sz w:val="28"/>
                <w:szCs w:val="28"/>
              </w:rPr>
            </w:pPr>
            <w:r w:rsidRPr="00C96705">
              <w:rPr>
                <w:rFonts w:ascii="Times New Roman" w:hAnsi="Times New Roman" w:cs="Times New Roman"/>
                <w:sz w:val="28"/>
                <w:szCs w:val="28"/>
              </w:rPr>
              <w:t>means construction, repair or maintenance of a physical asset</w:t>
            </w:r>
          </w:p>
        </w:tc>
      </w:tr>
      <w:tr w:rsidR="00652324" w14:paraId="61AD547F" w14:textId="77777777" w:rsidTr="00555B73">
        <w:tc>
          <w:tcPr>
            <w:tcW w:w="4526" w:type="dxa"/>
          </w:tcPr>
          <w:p w14:paraId="2FFB7EDE" w14:textId="77777777" w:rsidR="00652324" w:rsidRPr="005E1F19" w:rsidRDefault="00652324" w:rsidP="00F2274D">
            <w:pPr>
              <w:rPr>
                <w:rFonts w:ascii="Times New Roman" w:hAnsi="Times New Roman" w:cs="Times New Roman"/>
                <w:b/>
                <w:sz w:val="28"/>
                <w:szCs w:val="28"/>
              </w:rPr>
            </w:pPr>
            <w:r w:rsidRPr="005E1F19">
              <w:rPr>
                <w:rFonts w:ascii="Times New Roman" w:hAnsi="Times New Roman" w:cs="Times New Roman"/>
                <w:b/>
                <w:sz w:val="28"/>
                <w:szCs w:val="28"/>
              </w:rPr>
              <w:t>Writing</w:t>
            </w:r>
          </w:p>
          <w:p w14:paraId="5E3ED7D3" w14:textId="77777777" w:rsidR="00652324" w:rsidRPr="005E1F19" w:rsidRDefault="00652324" w:rsidP="00F2274D">
            <w:pPr>
              <w:rPr>
                <w:rFonts w:ascii="Times New Roman" w:hAnsi="Times New Roman" w:cs="Times New Roman"/>
                <w:b/>
                <w:sz w:val="28"/>
                <w:szCs w:val="28"/>
              </w:rPr>
            </w:pPr>
          </w:p>
        </w:tc>
        <w:tc>
          <w:tcPr>
            <w:tcW w:w="4490" w:type="dxa"/>
          </w:tcPr>
          <w:p w14:paraId="2BEA96F1" w14:textId="77777777" w:rsidR="00652324" w:rsidRDefault="00652324" w:rsidP="00F2274D">
            <w:pPr>
              <w:rPr>
                <w:rFonts w:ascii="Times New Roman" w:hAnsi="Times New Roman" w:cs="Times New Roman"/>
                <w:sz w:val="28"/>
                <w:szCs w:val="28"/>
              </w:rPr>
            </w:pPr>
            <w:r>
              <w:rPr>
                <w:rFonts w:ascii="Times New Roman" w:hAnsi="Times New Roman" w:cs="Times New Roman"/>
                <w:sz w:val="28"/>
                <w:szCs w:val="28"/>
              </w:rPr>
              <w:t>means any expression consisting of words or figures which can be read, reproduced and subsequently communicated including information transmitted or stored by electronic means</w:t>
            </w:r>
          </w:p>
        </w:tc>
      </w:tr>
    </w:tbl>
    <w:p w14:paraId="058CF664" w14:textId="77777777" w:rsidR="00F075B1" w:rsidRDefault="00C059BF" w:rsidP="00372EB8">
      <w:pPr>
        <w:pStyle w:val="Level3Number"/>
        <w:numPr>
          <w:ilvl w:val="0"/>
          <w:numId w:val="0"/>
        </w:numPr>
        <w:tabs>
          <w:tab w:val="clear" w:pos="1418"/>
        </w:tabs>
        <w:ind w:left="709" w:hanging="698"/>
        <w:rPr>
          <w:rFonts w:ascii="Times New Roman" w:hAnsi="Times New Roman"/>
          <w:sz w:val="28"/>
          <w:szCs w:val="28"/>
        </w:rPr>
      </w:pPr>
      <w:r w:rsidRPr="00C059BF">
        <w:rPr>
          <w:rFonts w:ascii="Times New Roman" w:hAnsi="Times New Roman"/>
          <w:bCs/>
          <w:sz w:val="28"/>
          <w:szCs w:val="28"/>
        </w:rPr>
        <w:lastRenderedPageBreak/>
        <w:t>2.2</w:t>
      </w:r>
      <w:r w:rsidRPr="00C059BF">
        <w:rPr>
          <w:rFonts w:ascii="Times New Roman" w:hAnsi="Times New Roman"/>
          <w:bCs/>
          <w:sz w:val="28"/>
          <w:szCs w:val="28"/>
        </w:rPr>
        <w:tab/>
      </w:r>
      <w:r>
        <w:rPr>
          <w:rFonts w:ascii="Times New Roman" w:hAnsi="Times New Roman"/>
          <w:sz w:val="28"/>
          <w:szCs w:val="28"/>
        </w:rPr>
        <w:t>A</w:t>
      </w:r>
      <w:r w:rsidRPr="00C059BF">
        <w:rPr>
          <w:rFonts w:ascii="Times New Roman" w:hAnsi="Times New Roman"/>
          <w:sz w:val="28"/>
          <w:szCs w:val="28"/>
        </w:rPr>
        <w:t xml:space="preserve"> reference to any statute or statutory provision shall include any subordinate legislation made under the relevant statute or statutory provision and shall be construed as a reference to such statute, statutory provision or subordinate legislation as it may have been, or may from time to time be, amended, modified or re-enacted (with or without modification) </w:t>
      </w:r>
    </w:p>
    <w:p w14:paraId="0BD51D8B" w14:textId="77777777" w:rsidR="00F075B1" w:rsidRDefault="00F075B1" w:rsidP="00F075B1">
      <w:pPr>
        <w:pStyle w:val="Level3Number"/>
        <w:numPr>
          <w:ilvl w:val="1"/>
          <w:numId w:val="3"/>
        </w:numPr>
        <w:tabs>
          <w:tab w:val="clear" w:pos="1418"/>
        </w:tabs>
        <w:ind w:left="709" w:hanging="709"/>
        <w:rPr>
          <w:rFonts w:ascii="Times New Roman" w:hAnsi="Times New Roman"/>
          <w:sz w:val="28"/>
          <w:szCs w:val="28"/>
        </w:rPr>
      </w:pPr>
      <w:r>
        <w:rPr>
          <w:rFonts w:ascii="Times New Roman" w:hAnsi="Times New Roman"/>
          <w:sz w:val="28"/>
          <w:szCs w:val="28"/>
        </w:rPr>
        <w:t>R</w:t>
      </w:r>
      <w:r w:rsidR="00C059BF" w:rsidRPr="00F075B1">
        <w:rPr>
          <w:rFonts w:ascii="Times New Roman" w:hAnsi="Times New Roman"/>
          <w:sz w:val="28"/>
          <w:szCs w:val="28"/>
        </w:rPr>
        <w:t>eferences to writing shall include any mode of reproducing words in a legible and non-tra</w:t>
      </w:r>
      <w:r>
        <w:rPr>
          <w:rFonts w:ascii="Times New Roman" w:hAnsi="Times New Roman"/>
          <w:sz w:val="28"/>
          <w:szCs w:val="28"/>
        </w:rPr>
        <w:t>nsitory form</w:t>
      </w:r>
    </w:p>
    <w:p w14:paraId="09DB0E5A" w14:textId="448D8918" w:rsidR="00C059BF" w:rsidRDefault="00C059BF" w:rsidP="00F075B1">
      <w:pPr>
        <w:pStyle w:val="Level3Number"/>
        <w:numPr>
          <w:ilvl w:val="1"/>
          <w:numId w:val="3"/>
        </w:numPr>
        <w:tabs>
          <w:tab w:val="clear" w:pos="1418"/>
        </w:tabs>
        <w:ind w:left="709" w:hanging="709"/>
        <w:rPr>
          <w:rFonts w:ascii="Times New Roman" w:hAnsi="Times New Roman"/>
          <w:sz w:val="28"/>
          <w:szCs w:val="28"/>
        </w:rPr>
      </w:pPr>
      <w:r w:rsidRPr="00F075B1">
        <w:rPr>
          <w:rFonts w:ascii="Times New Roman" w:hAnsi="Times New Roman"/>
          <w:sz w:val="28"/>
          <w:szCs w:val="28"/>
        </w:rPr>
        <w:t>The headings to clauses and schedules are for convenience only and shall not affect the construction or interpretation of</w:t>
      </w:r>
      <w:r w:rsidR="009D2898">
        <w:rPr>
          <w:rFonts w:ascii="Times New Roman" w:hAnsi="Times New Roman"/>
          <w:sz w:val="28"/>
          <w:szCs w:val="28"/>
        </w:rPr>
        <w:t xml:space="preserve"> </w:t>
      </w:r>
      <w:r w:rsidR="006B25BB">
        <w:rPr>
          <w:rFonts w:ascii="Times New Roman" w:hAnsi="Times New Roman"/>
          <w:sz w:val="28"/>
          <w:szCs w:val="28"/>
        </w:rPr>
        <w:t>these Contract Procedure Rules</w:t>
      </w:r>
      <w:r w:rsidRPr="00F075B1">
        <w:rPr>
          <w:rFonts w:ascii="Times New Roman" w:hAnsi="Times New Roman"/>
          <w:sz w:val="28"/>
          <w:szCs w:val="28"/>
        </w:rPr>
        <w:t>.</w:t>
      </w:r>
    </w:p>
    <w:p w14:paraId="33C256A8" w14:textId="77777777" w:rsidR="00D512C9" w:rsidRPr="00F075B1" w:rsidRDefault="00D512C9" w:rsidP="00F075B1">
      <w:pPr>
        <w:pStyle w:val="Level3Number"/>
        <w:numPr>
          <w:ilvl w:val="1"/>
          <w:numId w:val="3"/>
        </w:numPr>
        <w:tabs>
          <w:tab w:val="clear" w:pos="1418"/>
        </w:tabs>
        <w:ind w:left="709" w:hanging="709"/>
        <w:rPr>
          <w:rFonts w:ascii="Times New Roman" w:hAnsi="Times New Roman"/>
          <w:sz w:val="28"/>
          <w:szCs w:val="28"/>
        </w:rPr>
      </w:pPr>
      <w:r>
        <w:rPr>
          <w:rFonts w:ascii="Times New Roman" w:hAnsi="Times New Roman"/>
          <w:sz w:val="28"/>
          <w:szCs w:val="28"/>
        </w:rPr>
        <w:t>Reference to a specific Officer of the Council shall include any Officer, Director or Head of Service exercising their functions regardless of their post.</w:t>
      </w:r>
    </w:p>
    <w:p w14:paraId="3F9B870B" w14:textId="59DE88A2" w:rsidR="00656774" w:rsidRDefault="00656774" w:rsidP="00656774">
      <w:pPr>
        <w:pStyle w:val="Default"/>
        <w:ind w:left="720" w:hanging="720"/>
        <w:jc w:val="both"/>
        <w:rPr>
          <w:rFonts w:ascii="Times New Roman" w:hAnsi="Times New Roman" w:cs="Times New Roman"/>
          <w:sz w:val="28"/>
          <w:szCs w:val="28"/>
        </w:rPr>
      </w:pPr>
      <w:r w:rsidRPr="00965F4A">
        <w:rPr>
          <w:rFonts w:ascii="Times New Roman" w:hAnsi="Times New Roman" w:cs="Times New Roman"/>
          <w:bCs/>
          <w:sz w:val="28"/>
          <w:szCs w:val="28"/>
        </w:rPr>
        <w:t>2.6</w:t>
      </w:r>
      <w:r>
        <w:rPr>
          <w:rFonts w:ascii="Times New Roman" w:hAnsi="Times New Roman" w:cs="Times New Roman"/>
          <w:bCs/>
          <w:sz w:val="28"/>
          <w:szCs w:val="28"/>
        </w:rPr>
        <w:tab/>
      </w:r>
      <w:r>
        <w:rPr>
          <w:rFonts w:ascii="Times New Roman" w:hAnsi="Times New Roman" w:cs="Times New Roman"/>
          <w:sz w:val="28"/>
          <w:szCs w:val="28"/>
        </w:rPr>
        <w:t xml:space="preserve">The documentation </w:t>
      </w:r>
      <w:r w:rsidR="00642ED2">
        <w:rPr>
          <w:rFonts w:ascii="Times New Roman" w:hAnsi="Times New Roman" w:cs="Times New Roman"/>
          <w:sz w:val="28"/>
          <w:szCs w:val="28"/>
        </w:rPr>
        <w:t>state</w:t>
      </w:r>
      <w:r>
        <w:rPr>
          <w:rFonts w:ascii="Times New Roman" w:hAnsi="Times New Roman" w:cs="Times New Roman"/>
          <w:sz w:val="28"/>
          <w:szCs w:val="28"/>
        </w:rPr>
        <w:t xml:space="preserve">d </w:t>
      </w:r>
      <w:r w:rsidR="00642ED2">
        <w:rPr>
          <w:rFonts w:ascii="Times New Roman" w:hAnsi="Times New Roman" w:cs="Times New Roman"/>
          <w:sz w:val="28"/>
          <w:szCs w:val="28"/>
        </w:rPr>
        <w:t>in</w:t>
      </w:r>
      <w:r>
        <w:rPr>
          <w:rFonts w:ascii="Times New Roman" w:hAnsi="Times New Roman" w:cs="Times New Roman"/>
          <w:sz w:val="28"/>
          <w:szCs w:val="28"/>
        </w:rPr>
        <w:t xml:space="preserve"> </w:t>
      </w:r>
      <w:r w:rsidR="00965F4A">
        <w:rPr>
          <w:rFonts w:ascii="Times New Roman" w:hAnsi="Times New Roman" w:cs="Times New Roman"/>
          <w:sz w:val="28"/>
          <w:szCs w:val="28"/>
        </w:rPr>
        <w:t>C</w:t>
      </w:r>
      <w:r w:rsidR="00EC64DB">
        <w:rPr>
          <w:rFonts w:ascii="Times New Roman" w:hAnsi="Times New Roman" w:cs="Times New Roman"/>
          <w:sz w:val="28"/>
          <w:szCs w:val="28"/>
        </w:rPr>
        <w:t>ontract Procedure Rules</w:t>
      </w:r>
      <w:r w:rsidR="00965F4A">
        <w:rPr>
          <w:rFonts w:ascii="Times New Roman" w:hAnsi="Times New Roman" w:cs="Times New Roman"/>
          <w:sz w:val="28"/>
          <w:szCs w:val="28"/>
        </w:rPr>
        <w:t xml:space="preserve"> </w:t>
      </w:r>
      <w:r w:rsidR="00E541CA">
        <w:rPr>
          <w:rFonts w:ascii="Times New Roman" w:hAnsi="Times New Roman" w:cs="Times New Roman"/>
          <w:sz w:val="28"/>
          <w:szCs w:val="28"/>
        </w:rPr>
        <w:t xml:space="preserve">7.2, </w:t>
      </w:r>
      <w:r w:rsidR="00965F4A">
        <w:rPr>
          <w:rFonts w:ascii="Times New Roman" w:hAnsi="Times New Roman" w:cs="Times New Roman"/>
          <w:sz w:val="28"/>
          <w:szCs w:val="28"/>
        </w:rPr>
        <w:t>12.1, 12.4</w:t>
      </w:r>
      <w:r w:rsidR="003E2B43">
        <w:rPr>
          <w:rFonts w:ascii="Times New Roman" w:hAnsi="Times New Roman" w:cs="Times New Roman"/>
          <w:sz w:val="28"/>
          <w:szCs w:val="28"/>
        </w:rPr>
        <w:t xml:space="preserve">, </w:t>
      </w:r>
      <w:r w:rsidR="00642ED2">
        <w:rPr>
          <w:rFonts w:ascii="Times New Roman" w:hAnsi="Times New Roman" w:cs="Times New Roman"/>
          <w:sz w:val="28"/>
          <w:szCs w:val="28"/>
        </w:rPr>
        <w:t>15.1</w:t>
      </w:r>
      <w:r w:rsidR="00370A76">
        <w:rPr>
          <w:rFonts w:ascii="Times New Roman" w:hAnsi="Times New Roman" w:cs="Times New Roman"/>
          <w:sz w:val="28"/>
          <w:szCs w:val="28"/>
        </w:rPr>
        <w:t>,</w:t>
      </w:r>
      <w:r w:rsidR="00AF2818">
        <w:rPr>
          <w:rFonts w:ascii="Times New Roman" w:hAnsi="Times New Roman" w:cs="Times New Roman"/>
          <w:sz w:val="28"/>
          <w:szCs w:val="28"/>
        </w:rPr>
        <w:t>18.1</w:t>
      </w:r>
      <w:r w:rsidR="00216030">
        <w:rPr>
          <w:rFonts w:ascii="Times New Roman" w:hAnsi="Times New Roman" w:cs="Times New Roman"/>
          <w:sz w:val="28"/>
          <w:szCs w:val="28"/>
        </w:rPr>
        <w:t>,19.3</w:t>
      </w:r>
      <w:r w:rsidR="00370A76">
        <w:rPr>
          <w:rFonts w:ascii="Times New Roman" w:hAnsi="Times New Roman" w:cs="Times New Roman"/>
          <w:sz w:val="28"/>
          <w:szCs w:val="28"/>
        </w:rPr>
        <w:t xml:space="preserve"> and 20.5</w:t>
      </w:r>
      <w:r w:rsidR="00642ED2">
        <w:rPr>
          <w:rFonts w:ascii="Times New Roman" w:hAnsi="Times New Roman" w:cs="Times New Roman"/>
          <w:sz w:val="28"/>
          <w:szCs w:val="28"/>
        </w:rPr>
        <w:t xml:space="preserve">, the tender procedures (Electronic Tender Procedure and Paper Tender Procedure) and the </w:t>
      </w:r>
      <w:r w:rsidR="002371C4">
        <w:rPr>
          <w:rFonts w:ascii="Times New Roman" w:hAnsi="Times New Roman" w:cs="Times New Roman"/>
          <w:sz w:val="28"/>
          <w:szCs w:val="28"/>
        </w:rPr>
        <w:t>EU Thresholds</w:t>
      </w:r>
      <w:r w:rsidR="00642ED2">
        <w:rPr>
          <w:rFonts w:ascii="Times New Roman" w:hAnsi="Times New Roman" w:cs="Times New Roman"/>
          <w:sz w:val="28"/>
          <w:szCs w:val="28"/>
        </w:rPr>
        <w:t xml:space="preserve"> </w:t>
      </w:r>
      <w:r>
        <w:rPr>
          <w:rFonts w:ascii="Times New Roman" w:hAnsi="Times New Roman" w:cs="Times New Roman"/>
          <w:sz w:val="28"/>
          <w:szCs w:val="28"/>
        </w:rPr>
        <w:t>are located</w:t>
      </w:r>
      <w:r w:rsidR="00642ED2">
        <w:rPr>
          <w:rFonts w:ascii="Times New Roman" w:hAnsi="Times New Roman" w:cs="Times New Roman"/>
          <w:sz w:val="28"/>
          <w:szCs w:val="28"/>
        </w:rPr>
        <w:t xml:space="preserve"> on the Council’s Intranet Site</w:t>
      </w:r>
      <w:r>
        <w:rPr>
          <w:rFonts w:ascii="Times New Roman" w:hAnsi="Times New Roman" w:cs="Times New Roman"/>
          <w:sz w:val="28"/>
          <w:szCs w:val="28"/>
        </w:rPr>
        <w:t>.</w:t>
      </w:r>
      <w:r>
        <w:rPr>
          <w:rFonts w:ascii="Times New Roman" w:hAnsi="Times New Roman" w:cs="Times New Roman"/>
          <w:sz w:val="28"/>
          <w:szCs w:val="28"/>
        </w:rPr>
        <w:tab/>
      </w:r>
    </w:p>
    <w:p w14:paraId="2ABEF322" w14:textId="7AD02BFB" w:rsidR="00656774" w:rsidRPr="00965F4A" w:rsidRDefault="00656774" w:rsidP="00F67132">
      <w:pPr>
        <w:pStyle w:val="Default"/>
        <w:jc w:val="both"/>
        <w:rPr>
          <w:rFonts w:ascii="Times New Roman" w:hAnsi="Times New Roman" w:cs="Times New Roman"/>
          <w:bCs/>
          <w:sz w:val="28"/>
          <w:szCs w:val="28"/>
        </w:rPr>
      </w:pPr>
    </w:p>
    <w:p w14:paraId="7A821D64" w14:textId="77777777" w:rsidR="00656774" w:rsidRDefault="00656774" w:rsidP="00F67132">
      <w:pPr>
        <w:pStyle w:val="Default"/>
        <w:jc w:val="both"/>
        <w:rPr>
          <w:rFonts w:ascii="Times New Roman" w:hAnsi="Times New Roman" w:cs="Times New Roman"/>
          <w:b/>
          <w:bCs/>
          <w:sz w:val="28"/>
          <w:szCs w:val="28"/>
        </w:rPr>
      </w:pPr>
    </w:p>
    <w:p w14:paraId="41833B34" w14:textId="77777777" w:rsidR="00F67132" w:rsidRPr="00F67132" w:rsidRDefault="00F67132" w:rsidP="00F67132">
      <w:pPr>
        <w:pStyle w:val="Default"/>
        <w:jc w:val="both"/>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b/>
          <w:bCs/>
          <w:sz w:val="28"/>
          <w:szCs w:val="28"/>
        </w:rPr>
        <w:tab/>
      </w:r>
      <w:r w:rsidR="00C059BF">
        <w:rPr>
          <w:rFonts w:ascii="Times New Roman" w:hAnsi="Times New Roman" w:cs="Times New Roman"/>
          <w:b/>
          <w:bCs/>
          <w:sz w:val="28"/>
          <w:szCs w:val="28"/>
        </w:rPr>
        <w:t>Compliance</w:t>
      </w:r>
      <w:r w:rsidRPr="00F67132">
        <w:rPr>
          <w:rFonts w:ascii="Times New Roman" w:hAnsi="Times New Roman" w:cs="Times New Roman"/>
          <w:b/>
          <w:bCs/>
          <w:sz w:val="28"/>
          <w:szCs w:val="28"/>
        </w:rPr>
        <w:t xml:space="preserve"> </w:t>
      </w:r>
    </w:p>
    <w:p w14:paraId="6283215D" w14:textId="77777777" w:rsidR="00F67132" w:rsidRPr="00F67132" w:rsidRDefault="00F67132" w:rsidP="00F67132">
      <w:pPr>
        <w:pStyle w:val="Default"/>
        <w:rPr>
          <w:rFonts w:ascii="Times New Roman" w:hAnsi="Times New Roman" w:cs="Times New Roman"/>
          <w:sz w:val="28"/>
          <w:szCs w:val="28"/>
        </w:rPr>
      </w:pPr>
    </w:p>
    <w:p w14:paraId="5BA3E711" w14:textId="77777777" w:rsidR="00F67132" w:rsidRPr="00F67132" w:rsidRDefault="00F67132" w:rsidP="00F67132">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3</w:t>
      </w:r>
      <w:r w:rsidRPr="00F67132">
        <w:rPr>
          <w:rFonts w:ascii="Times New Roman" w:hAnsi="Times New Roman" w:cs="Times New Roman"/>
          <w:sz w:val="28"/>
          <w:szCs w:val="28"/>
        </w:rPr>
        <w:t xml:space="preserve">.1 </w:t>
      </w:r>
      <w:r>
        <w:rPr>
          <w:rFonts w:ascii="Times New Roman" w:hAnsi="Times New Roman" w:cs="Times New Roman"/>
          <w:sz w:val="28"/>
          <w:szCs w:val="28"/>
        </w:rPr>
        <w:tab/>
      </w:r>
      <w:r w:rsidRPr="00F67132">
        <w:rPr>
          <w:rFonts w:ascii="Times New Roman" w:hAnsi="Times New Roman" w:cs="Times New Roman"/>
          <w:sz w:val="28"/>
          <w:szCs w:val="28"/>
        </w:rPr>
        <w:t>The</w:t>
      </w:r>
      <w:r w:rsidR="00F075B1">
        <w:rPr>
          <w:rFonts w:ascii="Times New Roman" w:hAnsi="Times New Roman" w:cs="Times New Roman"/>
          <w:sz w:val="28"/>
          <w:szCs w:val="28"/>
        </w:rPr>
        <w:t>se</w:t>
      </w:r>
      <w:r w:rsidRPr="00F67132">
        <w:rPr>
          <w:rFonts w:ascii="Times New Roman" w:hAnsi="Times New Roman" w:cs="Times New Roman"/>
          <w:sz w:val="28"/>
          <w:szCs w:val="28"/>
        </w:rPr>
        <w:t xml:space="preserve"> </w:t>
      </w:r>
      <w:r w:rsidR="00F075B1">
        <w:rPr>
          <w:rFonts w:ascii="Times New Roman" w:hAnsi="Times New Roman" w:cs="Times New Roman"/>
          <w:sz w:val="28"/>
          <w:szCs w:val="28"/>
        </w:rPr>
        <w:t>Contract Procedure Rules</w:t>
      </w:r>
      <w:r w:rsidRPr="00F67132">
        <w:rPr>
          <w:rFonts w:ascii="Times New Roman" w:hAnsi="Times New Roman" w:cs="Times New Roman"/>
          <w:sz w:val="28"/>
          <w:szCs w:val="28"/>
        </w:rPr>
        <w:t xml:space="preserve"> apply to all </w:t>
      </w:r>
      <w:r w:rsidR="00D512C9">
        <w:rPr>
          <w:rFonts w:ascii="Times New Roman" w:hAnsi="Times New Roman" w:cs="Times New Roman"/>
          <w:sz w:val="28"/>
          <w:szCs w:val="28"/>
        </w:rPr>
        <w:t>C</w:t>
      </w:r>
      <w:r w:rsidRPr="00F67132">
        <w:rPr>
          <w:rFonts w:ascii="Times New Roman" w:hAnsi="Times New Roman" w:cs="Times New Roman"/>
          <w:sz w:val="28"/>
          <w:szCs w:val="28"/>
        </w:rPr>
        <w:t xml:space="preserve">ontracts unless otherwise specified in the </w:t>
      </w:r>
      <w:r w:rsidR="006B25BB">
        <w:rPr>
          <w:rFonts w:ascii="Times New Roman" w:hAnsi="Times New Roman" w:cs="Times New Roman"/>
          <w:sz w:val="28"/>
          <w:szCs w:val="28"/>
        </w:rPr>
        <w:t xml:space="preserve">Contract Procedure </w:t>
      </w:r>
      <w:r w:rsidRPr="00F67132">
        <w:rPr>
          <w:rFonts w:ascii="Times New Roman" w:hAnsi="Times New Roman" w:cs="Times New Roman"/>
          <w:sz w:val="28"/>
          <w:szCs w:val="28"/>
        </w:rPr>
        <w:t xml:space="preserve">Rules. </w:t>
      </w:r>
      <w:r>
        <w:rPr>
          <w:rFonts w:ascii="Times New Roman" w:hAnsi="Times New Roman" w:cs="Times New Roman"/>
          <w:sz w:val="28"/>
          <w:szCs w:val="28"/>
        </w:rPr>
        <w:t>No exception from any of the following provisions shall be made unless otherwise than by direction of the Council.</w:t>
      </w:r>
    </w:p>
    <w:p w14:paraId="39E461CD" w14:textId="77777777" w:rsidR="00F67132" w:rsidRPr="00F67132" w:rsidRDefault="00F67132" w:rsidP="00F67132">
      <w:pPr>
        <w:pStyle w:val="Default"/>
        <w:rPr>
          <w:rFonts w:ascii="Times New Roman" w:hAnsi="Times New Roman" w:cs="Times New Roman"/>
          <w:sz w:val="28"/>
          <w:szCs w:val="28"/>
        </w:rPr>
      </w:pPr>
    </w:p>
    <w:p w14:paraId="0988BB29" w14:textId="77777777" w:rsidR="00F67132" w:rsidRDefault="00F67132" w:rsidP="00F67132">
      <w:pPr>
        <w:pStyle w:val="Default"/>
        <w:jc w:val="both"/>
        <w:rPr>
          <w:rFonts w:ascii="Times New Roman" w:hAnsi="Times New Roman" w:cs="Times New Roman"/>
          <w:sz w:val="28"/>
          <w:szCs w:val="28"/>
        </w:rPr>
      </w:pPr>
      <w:r>
        <w:rPr>
          <w:rFonts w:ascii="Times New Roman" w:hAnsi="Times New Roman" w:cs="Times New Roman"/>
          <w:sz w:val="28"/>
          <w:szCs w:val="28"/>
        </w:rPr>
        <w:t>3</w:t>
      </w:r>
      <w:r w:rsidRPr="00F67132">
        <w:rPr>
          <w:rFonts w:ascii="Times New Roman" w:hAnsi="Times New Roman" w:cs="Times New Roman"/>
          <w:sz w:val="28"/>
          <w:szCs w:val="28"/>
        </w:rPr>
        <w:t xml:space="preserve">.2 </w:t>
      </w:r>
      <w:r>
        <w:rPr>
          <w:rFonts w:ascii="Times New Roman" w:hAnsi="Times New Roman" w:cs="Times New Roman"/>
          <w:sz w:val="28"/>
          <w:szCs w:val="28"/>
        </w:rPr>
        <w:tab/>
      </w:r>
      <w:r w:rsidRPr="00F67132">
        <w:rPr>
          <w:rFonts w:ascii="Times New Roman" w:hAnsi="Times New Roman" w:cs="Times New Roman"/>
          <w:sz w:val="28"/>
          <w:szCs w:val="28"/>
        </w:rPr>
        <w:t>A</w:t>
      </w:r>
      <w:r>
        <w:rPr>
          <w:rFonts w:ascii="Times New Roman" w:hAnsi="Times New Roman" w:cs="Times New Roman"/>
          <w:sz w:val="28"/>
          <w:szCs w:val="28"/>
        </w:rPr>
        <w:t xml:space="preserve">ll </w:t>
      </w:r>
      <w:r w:rsidR="003858E1">
        <w:rPr>
          <w:rFonts w:ascii="Times New Roman" w:hAnsi="Times New Roman" w:cs="Times New Roman"/>
          <w:sz w:val="28"/>
          <w:szCs w:val="28"/>
        </w:rPr>
        <w:t>C</w:t>
      </w:r>
      <w:r>
        <w:rPr>
          <w:rFonts w:ascii="Times New Roman" w:hAnsi="Times New Roman" w:cs="Times New Roman"/>
          <w:sz w:val="28"/>
          <w:szCs w:val="28"/>
        </w:rPr>
        <w:t xml:space="preserve">ontracts must comply with: </w:t>
      </w:r>
    </w:p>
    <w:p w14:paraId="5D80C486" w14:textId="77777777" w:rsidR="00F67132" w:rsidRDefault="00F67132" w:rsidP="00F67132">
      <w:pPr>
        <w:pStyle w:val="Default"/>
        <w:jc w:val="both"/>
        <w:rPr>
          <w:rFonts w:ascii="Times New Roman" w:hAnsi="Times New Roman" w:cs="Times New Roman"/>
          <w:sz w:val="28"/>
          <w:szCs w:val="28"/>
        </w:rPr>
      </w:pPr>
    </w:p>
    <w:p w14:paraId="30001E19" w14:textId="77777777" w:rsidR="00F67132" w:rsidRDefault="00F67132" w:rsidP="00F67132">
      <w:pPr>
        <w:pStyle w:val="Default"/>
        <w:ind w:firstLine="720"/>
        <w:jc w:val="both"/>
        <w:rPr>
          <w:rFonts w:ascii="Times New Roman" w:hAnsi="Times New Roman" w:cs="Times New Roman"/>
          <w:sz w:val="28"/>
          <w:szCs w:val="28"/>
        </w:rPr>
      </w:pPr>
      <w:r>
        <w:rPr>
          <w:rFonts w:ascii="Times New Roman" w:hAnsi="Times New Roman" w:cs="Times New Roman"/>
          <w:sz w:val="28"/>
          <w:szCs w:val="28"/>
        </w:rPr>
        <w:t>3.2.1</w:t>
      </w:r>
      <w:r>
        <w:rPr>
          <w:rFonts w:ascii="Times New Roman" w:hAnsi="Times New Roman" w:cs="Times New Roman"/>
          <w:sz w:val="28"/>
          <w:szCs w:val="28"/>
        </w:rPr>
        <w:tab/>
      </w:r>
      <w:r w:rsidR="00F075B1">
        <w:rPr>
          <w:rFonts w:ascii="Times New Roman" w:hAnsi="Times New Roman" w:cs="Times New Roman"/>
          <w:sz w:val="28"/>
          <w:szCs w:val="28"/>
        </w:rPr>
        <w:t>European law;</w:t>
      </w:r>
    </w:p>
    <w:p w14:paraId="0F8F819F" w14:textId="77777777" w:rsidR="00F075B1" w:rsidRDefault="00F075B1" w:rsidP="00F67132">
      <w:pPr>
        <w:pStyle w:val="Default"/>
        <w:ind w:firstLine="720"/>
        <w:jc w:val="both"/>
        <w:rPr>
          <w:rFonts w:ascii="Times New Roman" w:hAnsi="Times New Roman" w:cs="Times New Roman"/>
          <w:sz w:val="28"/>
          <w:szCs w:val="28"/>
        </w:rPr>
      </w:pPr>
    </w:p>
    <w:p w14:paraId="0F6C70C1" w14:textId="77777777" w:rsidR="00F67132" w:rsidRDefault="00F67132" w:rsidP="00F67132">
      <w:pPr>
        <w:pStyle w:val="Default"/>
        <w:ind w:left="1440" w:hanging="720"/>
        <w:jc w:val="both"/>
        <w:rPr>
          <w:rFonts w:ascii="Times New Roman" w:hAnsi="Times New Roman" w:cs="Times New Roman"/>
          <w:sz w:val="28"/>
          <w:szCs w:val="28"/>
        </w:rPr>
      </w:pPr>
      <w:r>
        <w:rPr>
          <w:rFonts w:ascii="Times New Roman" w:hAnsi="Times New Roman" w:cs="Times New Roman"/>
          <w:sz w:val="28"/>
          <w:szCs w:val="28"/>
        </w:rPr>
        <w:t>3.2.2</w:t>
      </w:r>
      <w:r>
        <w:rPr>
          <w:rFonts w:ascii="Times New Roman" w:hAnsi="Times New Roman" w:cs="Times New Roman"/>
          <w:sz w:val="28"/>
          <w:szCs w:val="28"/>
        </w:rPr>
        <w:tab/>
      </w:r>
      <w:r w:rsidRPr="00F67132">
        <w:rPr>
          <w:rFonts w:ascii="Times New Roman" w:hAnsi="Times New Roman" w:cs="Times New Roman"/>
          <w:sz w:val="28"/>
          <w:szCs w:val="28"/>
        </w:rPr>
        <w:t>English</w:t>
      </w:r>
      <w:r>
        <w:rPr>
          <w:rFonts w:ascii="Times New Roman" w:hAnsi="Times New Roman" w:cs="Times New Roman"/>
          <w:sz w:val="28"/>
          <w:szCs w:val="28"/>
        </w:rPr>
        <w:t xml:space="preserve"> and Welsh</w:t>
      </w:r>
      <w:r w:rsidRPr="00F67132">
        <w:rPr>
          <w:rFonts w:ascii="Times New Roman" w:hAnsi="Times New Roman" w:cs="Times New Roman"/>
          <w:sz w:val="28"/>
          <w:szCs w:val="28"/>
        </w:rPr>
        <w:t xml:space="preserve"> law</w:t>
      </w:r>
      <w:r w:rsidR="00D512C9">
        <w:rPr>
          <w:rFonts w:ascii="Times New Roman" w:hAnsi="Times New Roman" w:cs="Times New Roman"/>
          <w:sz w:val="28"/>
          <w:szCs w:val="28"/>
        </w:rPr>
        <w:t xml:space="preserve"> as it applies in Wales</w:t>
      </w:r>
      <w:r w:rsidRPr="00F67132">
        <w:rPr>
          <w:rFonts w:ascii="Times New Roman" w:hAnsi="Times New Roman" w:cs="Times New Roman"/>
          <w:sz w:val="28"/>
          <w:szCs w:val="28"/>
        </w:rPr>
        <w:t xml:space="preserve"> (including the Council’s statutory duties and powers including the Council’s fiduciary duty </w:t>
      </w:r>
      <w:r w:rsidR="00F075B1">
        <w:rPr>
          <w:rFonts w:ascii="Times New Roman" w:hAnsi="Times New Roman" w:cs="Times New Roman"/>
          <w:sz w:val="28"/>
          <w:szCs w:val="28"/>
        </w:rPr>
        <w:t xml:space="preserve">to safeguard public funds); </w:t>
      </w:r>
    </w:p>
    <w:p w14:paraId="4E2E543C" w14:textId="77777777" w:rsidR="00F075B1" w:rsidRDefault="00F075B1" w:rsidP="00F67132">
      <w:pPr>
        <w:pStyle w:val="Default"/>
        <w:ind w:left="1440" w:hanging="720"/>
        <w:jc w:val="both"/>
        <w:rPr>
          <w:rFonts w:ascii="Times New Roman" w:hAnsi="Times New Roman" w:cs="Times New Roman"/>
          <w:sz w:val="28"/>
          <w:szCs w:val="28"/>
        </w:rPr>
      </w:pPr>
    </w:p>
    <w:p w14:paraId="62625D82" w14:textId="77777777" w:rsidR="00F67132" w:rsidRDefault="00F67132" w:rsidP="00F67132">
      <w:pPr>
        <w:pStyle w:val="Default"/>
        <w:ind w:left="1440" w:hanging="720"/>
        <w:jc w:val="both"/>
        <w:rPr>
          <w:rFonts w:ascii="Times New Roman" w:hAnsi="Times New Roman" w:cs="Times New Roman"/>
          <w:sz w:val="28"/>
          <w:szCs w:val="28"/>
        </w:rPr>
      </w:pPr>
      <w:r>
        <w:rPr>
          <w:rFonts w:ascii="Times New Roman" w:hAnsi="Times New Roman" w:cs="Times New Roman"/>
          <w:sz w:val="28"/>
          <w:szCs w:val="28"/>
        </w:rPr>
        <w:t>3.2.3</w:t>
      </w:r>
      <w:r>
        <w:rPr>
          <w:rFonts w:ascii="Times New Roman" w:hAnsi="Times New Roman" w:cs="Times New Roman"/>
          <w:sz w:val="28"/>
          <w:szCs w:val="28"/>
        </w:rPr>
        <w:tab/>
        <w:t>the Constitution</w:t>
      </w:r>
    </w:p>
    <w:p w14:paraId="72AA2AA7" w14:textId="77777777" w:rsidR="00F075B1" w:rsidRDefault="00F075B1" w:rsidP="00F67132">
      <w:pPr>
        <w:pStyle w:val="Default"/>
        <w:ind w:left="1440" w:hanging="720"/>
        <w:jc w:val="both"/>
        <w:rPr>
          <w:rFonts w:ascii="Times New Roman" w:hAnsi="Times New Roman" w:cs="Times New Roman"/>
          <w:sz w:val="28"/>
          <w:szCs w:val="28"/>
        </w:rPr>
      </w:pPr>
    </w:p>
    <w:p w14:paraId="05332E20" w14:textId="77777777" w:rsidR="00F67132" w:rsidRDefault="00F67132" w:rsidP="00F67132">
      <w:pPr>
        <w:pStyle w:val="Default"/>
        <w:ind w:left="1440" w:hanging="720"/>
        <w:jc w:val="both"/>
        <w:rPr>
          <w:rFonts w:ascii="Times New Roman" w:hAnsi="Times New Roman" w:cs="Times New Roman"/>
          <w:sz w:val="28"/>
          <w:szCs w:val="28"/>
        </w:rPr>
      </w:pPr>
      <w:r>
        <w:rPr>
          <w:rFonts w:ascii="Times New Roman" w:hAnsi="Times New Roman" w:cs="Times New Roman"/>
          <w:sz w:val="28"/>
          <w:szCs w:val="28"/>
        </w:rPr>
        <w:t>3.2.4</w:t>
      </w:r>
      <w:r>
        <w:rPr>
          <w:rFonts w:ascii="Times New Roman" w:hAnsi="Times New Roman" w:cs="Times New Roman"/>
          <w:sz w:val="28"/>
          <w:szCs w:val="28"/>
        </w:rPr>
        <w:tab/>
      </w:r>
      <w:r w:rsidRPr="00F67132">
        <w:rPr>
          <w:rFonts w:ascii="Times New Roman" w:hAnsi="Times New Roman" w:cs="Times New Roman"/>
          <w:sz w:val="28"/>
          <w:szCs w:val="28"/>
        </w:rPr>
        <w:t xml:space="preserve">any </w:t>
      </w:r>
      <w:r>
        <w:rPr>
          <w:rFonts w:ascii="Times New Roman" w:hAnsi="Times New Roman" w:cs="Times New Roman"/>
          <w:sz w:val="28"/>
          <w:szCs w:val="28"/>
        </w:rPr>
        <w:t xml:space="preserve">relevant Council </w:t>
      </w:r>
      <w:r w:rsidR="00564779">
        <w:rPr>
          <w:rFonts w:ascii="Times New Roman" w:hAnsi="Times New Roman" w:cs="Times New Roman"/>
          <w:sz w:val="28"/>
          <w:szCs w:val="28"/>
        </w:rPr>
        <w:t>P</w:t>
      </w:r>
      <w:r>
        <w:rPr>
          <w:rFonts w:ascii="Times New Roman" w:hAnsi="Times New Roman" w:cs="Times New Roman"/>
          <w:sz w:val="28"/>
          <w:szCs w:val="28"/>
        </w:rPr>
        <w:t xml:space="preserve">olicies; </w:t>
      </w:r>
    </w:p>
    <w:p w14:paraId="177D3301" w14:textId="77777777" w:rsidR="00F075B1" w:rsidRDefault="00F075B1" w:rsidP="00F67132">
      <w:pPr>
        <w:pStyle w:val="Default"/>
        <w:ind w:left="1440" w:hanging="720"/>
        <w:jc w:val="both"/>
        <w:rPr>
          <w:rFonts w:ascii="Times New Roman" w:hAnsi="Times New Roman" w:cs="Times New Roman"/>
          <w:sz w:val="28"/>
          <w:szCs w:val="28"/>
        </w:rPr>
      </w:pPr>
    </w:p>
    <w:p w14:paraId="391A7BBD" w14:textId="5B848DF2" w:rsidR="00F67132" w:rsidRDefault="00F67132" w:rsidP="00F67132">
      <w:pPr>
        <w:pStyle w:val="Default"/>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3.2.5</w:t>
      </w:r>
      <w:r>
        <w:rPr>
          <w:rFonts w:ascii="Times New Roman" w:hAnsi="Times New Roman" w:cs="Times New Roman"/>
          <w:sz w:val="28"/>
          <w:szCs w:val="28"/>
        </w:rPr>
        <w:tab/>
      </w:r>
      <w:r w:rsidRPr="00F67132">
        <w:rPr>
          <w:rFonts w:ascii="Times New Roman" w:hAnsi="Times New Roman" w:cs="Times New Roman"/>
          <w:sz w:val="28"/>
          <w:szCs w:val="28"/>
        </w:rPr>
        <w:t xml:space="preserve">any legal requirement stipulated by the </w:t>
      </w:r>
      <w:r>
        <w:rPr>
          <w:rFonts w:ascii="Times New Roman" w:hAnsi="Times New Roman" w:cs="Times New Roman"/>
          <w:sz w:val="28"/>
          <w:szCs w:val="28"/>
        </w:rPr>
        <w:t xml:space="preserve">Head of Legal </w:t>
      </w:r>
      <w:r w:rsidR="00DB6F30">
        <w:rPr>
          <w:rFonts w:ascii="Times New Roman" w:hAnsi="Times New Roman" w:cs="Times New Roman"/>
          <w:sz w:val="28"/>
          <w:szCs w:val="28"/>
        </w:rPr>
        <w:t>Services</w:t>
      </w:r>
      <w:r>
        <w:rPr>
          <w:rFonts w:ascii="Times New Roman" w:hAnsi="Times New Roman" w:cs="Times New Roman"/>
          <w:sz w:val="28"/>
          <w:szCs w:val="28"/>
        </w:rPr>
        <w:t xml:space="preserve"> and any financial requirement stipulated by the </w:t>
      </w:r>
      <w:r w:rsidR="000725F3">
        <w:rPr>
          <w:rFonts w:ascii="Times New Roman" w:hAnsi="Times New Roman" w:cs="Times New Roman"/>
          <w:sz w:val="28"/>
          <w:szCs w:val="28"/>
        </w:rPr>
        <w:t>Chief Finance Officer</w:t>
      </w:r>
      <w:r>
        <w:rPr>
          <w:rFonts w:ascii="Times New Roman" w:hAnsi="Times New Roman" w:cs="Times New Roman"/>
          <w:sz w:val="28"/>
          <w:szCs w:val="28"/>
        </w:rPr>
        <w:t xml:space="preserve">. </w:t>
      </w:r>
    </w:p>
    <w:p w14:paraId="4809DB59" w14:textId="77777777" w:rsidR="00C04E17" w:rsidRDefault="00C04E17" w:rsidP="00F67132">
      <w:pPr>
        <w:pStyle w:val="Default"/>
        <w:ind w:left="1440" w:hanging="720"/>
        <w:jc w:val="both"/>
        <w:rPr>
          <w:rFonts w:ascii="Times New Roman" w:hAnsi="Times New Roman" w:cs="Times New Roman"/>
          <w:sz w:val="28"/>
          <w:szCs w:val="28"/>
        </w:rPr>
      </w:pPr>
    </w:p>
    <w:p w14:paraId="3D30CF6E" w14:textId="475593A3" w:rsidR="00C04E17" w:rsidRDefault="00C04E17" w:rsidP="00F67132">
      <w:pPr>
        <w:pStyle w:val="Default"/>
        <w:ind w:left="1440" w:hanging="720"/>
        <w:jc w:val="both"/>
        <w:rPr>
          <w:rFonts w:ascii="Times New Roman" w:hAnsi="Times New Roman" w:cs="Times New Roman"/>
          <w:sz w:val="28"/>
          <w:szCs w:val="28"/>
        </w:rPr>
      </w:pPr>
      <w:r>
        <w:rPr>
          <w:rFonts w:ascii="Times New Roman" w:hAnsi="Times New Roman" w:cs="Times New Roman"/>
          <w:sz w:val="28"/>
          <w:szCs w:val="28"/>
        </w:rPr>
        <w:t>3.2.6</w:t>
      </w:r>
      <w:r>
        <w:rPr>
          <w:rFonts w:ascii="Times New Roman" w:hAnsi="Times New Roman" w:cs="Times New Roman"/>
          <w:sz w:val="28"/>
          <w:szCs w:val="28"/>
        </w:rPr>
        <w:tab/>
        <w:t>any Grant conditions imposed on the Council by a third party</w:t>
      </w:r>
      <w:r w:rsidR="00936E04">
        <w:rPr>
          <w:rFonts w:ascii="Times New Roman" w:hAnsi="Times New Roman" w:cs="Times New Roman"/>
          <w:sz w:val="28"/>
          <w:szCs w:val="28"/>
        </w:rPr>
        <w:t xml:space="preserve"> and</w:t>
      </w:r>
    </w:p>
    <w:p w14:paraId="4CE8B451" w14:textId="77777777" w:rsidR="00936E04" w:rsidRDefault="00936E04" w:rsidP="00F67132">
      <w:pPr>
        <w:pStyle w:val="Default"/>
        <w:ind w:left="1440" w:hanging="720"/>
        <w:jc w:val="both"/>
        <w:rPr>
          <w:rFonts w:ascii="Times New Roman" w:hAnsi="Times New Roman" w:cs="Times New Roman"/>
          <w:sz w:val="28"/>
          <w:szCs w:val="28"/>
        </w:rPr>
      </w:pPr>
    </w:p>
    <w:p w14:paraId="165A5E45" w14:textId="390DB9D1" w:rsidR="00936E04" w:rsidRDefault="00936E04" w:rsidP="00F67132">
      <w:pPr>
        <w:pStyle w:val="Default"/>
        <w:ind w:left="1440" w:hanging="720"/>
        <w:jc w:val="both"/>
        <w:rPr>
          <w:rFonts w:ascii="Times New Roman" w:hAnsi="Times New Roman" w:cs="Times New Roman"/>
          <w:sz w:val="28"/>
          <w:szCs w:val="28"/>
        </w:rPr>
      </w:pPr>
      <w:r>
        <w:rPr>
          <w:rFonts w:ascii="Times New Roman" w:hAnsi="Times New Roman" w:cs="Times New Roman"/>
          <w:sz w:val="28"/>
          <w:szCs w:val="28"/>
        </w:rPr>
        <w:t>3.2.7 give due consideration to any relevant guidance</w:t>
      </w:r>
    </w:p>
    <w:p w14:paraId="6CC30C31" w14:textId="77777777" w:rsidR="00AB56F2" w:rsidRDefault="00AB56F2" w:rsidP="00AB56F2">
      <w:pPr>
        <w:pStyle w:val="Default"/>
        <w:jc w:val="both"/>
        <w:rPr>
          <w:rFonts w:ascii="Times New Roman" w:hAnsi="Times New Roman" w:cs="Times New Roman"/>
          <w:sz w:val="28"/>
          <w:szCs w:val="28"/>
        </w:rPr>
      </w:pPr>
    </w:p>
    <w:p w14:paraId="11B7A71E" w14:textId="77777777" w:rsidR="00F67132" w:rsidRDefault="00F67132" w:rsidP="00F67132">
      <w:pPr>
        <w:pStyle w:val="Default"/>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r>
      <w:r w:rsidRPr="00F67132">
        <w:rPr>
          <w:rFonts w:ascii="Times New Roman" w:hAnsi="Times New Roman" w:cs="Times New Roman"/>
          <w:sz w:val="28"/>
          <w:szCs w:val="28"/>
        </w:rPr>
        <w:t>All contracts must comply with the f</w:t>
      </w:r>
      <w:r>
        <w:rPr>
          <w:rFonts w:ascii="Times New Roman" w:hAnsi="Times New Roman" w:cs="Times New Roman"/>
          <w:sz w:val="28"/>
          <w:szCs w:val="28"/>
        </w:rPr>
        <w:t>ollowing principles of E</w:t>
      </w:r>
      <w:r w:rsidR="00D512C9">
        <w:rPr>
          <w:rFonts w:ascii="Times New Roman" w:hAnsi="Times New Roman" w:cs="Times New Roman"/>
          <w:sz w:val="28"/>
          <w:szCs w:val="28"/>
        </w:rPr>
        <w:t>uropean</w:t>
      </w:r>
      <w:r>
        <w:rPr>
          <w:rFonts w:ascii="Times New Roman" w:hAnsi="Times New Roman" w:cs="Times New Roman"/>
          <w:sz w:val="28"/>
          <w:szCs w:val="28"/>
        </w:rPr>
        <w:t xml:space="preserve"> law: </w:t>
      </w:r>
    </w:p>
    <w:p w14:paraId="4D92F25B" w14:textId="77777777" w:rsidR="00F075B1" w:rsidRDefault="00F075B1" w:rsidP="00F67132">
      <w:pPr>
        <w:pStyle w:val="Default"/>
        <w:jc w:val="both"/>
        <w:rPr>
          <w:rFonts w:ascii="Times New Roman" w:hAnsi="Times New Roman" w:cs="Times New Roman"/>
          <w:sz w:val="28"/>
          <w:szCs w:val="28"/>
        </w:rPr>
      </w:pPr>
    </w:p>
    <w:p w14:paraId="19685957" w14:textId="77777777" w:rsidR="00F67132" w:rsidRDefault="00F67132" w:rsidP="00F67132">
      <w:pPr>
        <w:pStyle w:val="Default"/>
        <w:ind w:firstLine="720"/>
        <w:jc w:val="both"/>
        <w:rPr>
          <w:rFonts w:ascii="Times New Roman" w:hAnsi="Times New Roman" w:cs="Times New Roman"/>
          <w:sz w:val="28"/>
          <w:szCs w:val="28"/>
        </w:rPr>
      </w:pPr>
      <w:r>
        <w:rPr>
          <w:rFonts w:ascii="Times New Roman" w:hAnsi="Times New Roman" w:cs="Times New Roman"/>
          <w:sz w:val="28"/>
          <w:szCs w:val="28"/>
        </w:rPr>
        <w:t>3.3.1</w:t>
      </w:r>
      <w:r>
        <w:rPr>
          <w:rFonts w:ascii="Times New Roman" w:hAnsi="Times New Roman" w:cs="Times New Roman"/>
          <w:sz w:val="28"/>
          <w:szCs w:val="28"/>
        </w:rPr>
        <w:tab/>
        <w:t>f</w:t>
      </w:r>
      <w:r w:rsidRPr="00F67132">
        <w:rPr>
          <w:rFonts w:ascii="Times New Roman" w:hAnsi="Times New Roman" w:cs="Times New Roman"/>
          <w:sz w:val="28"/>
          <w:szCs w:val="28"/>
        </w:rPr>
        <w:t xml:space="preserve">ree movement of </w:t>
      </w:r>
      <w:r w:rsidR="00DB6F30">
        <w:rPr>
          <w:rFonts w:ascii="Times New Roman" w:hAnsi="Times New Roman" w:cs="Times New Roman"/>
          <w:sz w:val="28"/>
          <w:szCs w:val="28"/>
        </w:rPr>
        <w:t>Goods</w:t>
      </w:r>
      <w:r w:rsidRPr="00F67132">
        <w:rPr>
          <w:rFonts w:ascii="Times New Roman" w:hAnsi="Times New Roman" w:cs="Times New Roman"/>
          <w:sz w:val="28"/>
          <w:szCs w:val="28"/>
        </w:rPr>
        <w:t xml:space="preserve"> and </w:t>
      </w:r>
      <w:r w:rsidR="00DB6F30">
        <w:rPr>
          <w:rFonts w:ascii="Times New Roman" w:hAnsi="Times New Roman" w:cs="Times New Roman"/>
          <w:sz w:val="28"/>
          <w:szCs w:val="28"/>
        </w:rPr>
        <w:t>Services</w:t>
      </w:r>
      <w:r w:rsidRPr="00F67132">
        <w:rPr>
          <w:rFonts w:ascii="Times New Roman" w:hAnsi="Times New Roman" w:cs="Times New Roman"/>
          <w:sz w:val="28"/>
          <w:szCs w:val="28"/>
        </w:rPr>
        <w:t xml:space="preserve">; </w:t>
      </w:r>
    </w:p>
    <w:p w14:paraId="53380EA2" w14:textId="77777777" w:rsidR="00F075B1" w:rsidRDefault="00F075B1" w:rsidP="00F67132">
      <w:pPr>
        <w:pStyle w:val="Default"/>
        <w:ind w:firstLine="720"/>
        <w:jc w:val="both"/>
        <w:rPr>
          <w:rFonts w:ascii="Times New Roman" w:hAnsi="Times New Roman" w:cs="Times New Roman"/>
          <w:sz w:val="28"/>
          <w:szCs w:val="28"/>
        </w:rPr>
      </w:pPr>
    </w:p>
    <w:p w14:paraId="28964740" w14:textId="77777777" w:rsidR="00F67132" w:rsidRDefault="00F67132" w:rsidP="00F67132">
      <w:pPr>
        <w:pStyle w:val="Default"/>
        <w:ind w:firstLine="720"/>
        <w:jc w:val="both"/>
        <w:rPr>
          <w:rFonts w:ascii="Times New Roman" w:hAnsi="Times New Roman" w:cs="Times New Roman"/>
          <w:sz w:val="28"/>
          <w:szCs w:val="28"/>
        </w:rPr>
      </w:pPr>
      <w:r>
        <w:rPr>
          <w:rFonts w:ascii="Times New Roman" w:hAnsi="Times New Roman" w:cs="Times New Roman"/>
          <w:sz w:val="28"/>
          <w:szCs w:val="28"/>
        </w:rPr>
        <w:t>3.3.2</w:t>
      </w:r>
      <w:r>
        <w:rPr>
          <w:rFonts w:ascii="Times New Roman" w:hAnsi="Times New Roman" w:cs="Times New Roman"/>
          <w:sz w:val="28"/>
          <w:szCs w:val="28"/>
        </w:rPr>
        <w:tab/>
      </w:r>
      <w:r w:rsidRPr="00F67132">
        <w:rPr>
          <w:rFonts w:ascii="Times New Roman" w:hAnsi="Times New Roman" w:cs="Times New Roman"/>
          <w:sz w:val="28"/>
          <w:szCs w:val="28"/>
        </w:rPr>
        <w:t>non-discri</w:t>
      </w:r>
      <w:r>
        <w:rPr>
          <w:rFonts w:ascii="Times New Roman" w:hAnsi="Times New Roman" w:cs="Times New Roman"/>
          <w:sz w:val="28"/>
          <w:szCs w:val="28"/>
        </w:rPr>
        <w:t xml:space="preserve">mination; </w:t>
      </w:r>
    </w:p>
    <w:p w14:paraId="28383965" w14:textId="77777777" w:rsidR="00F075B1" w:rsidRDefault="00F075B1" w:rsidP="00F67132">
      <w:pPr>
        <w:pStyle w:val="Default"/>
        <w:ind w:firstLine="720"/>
        <w:jc w:val="both"/>
        <w:rPr>
          <w:rFonts w:ascii="Times New Roman" w:hAnsi="Times New Roman" w:cs="Times New Roman"/>
          <w:sz w:val="28"/>
          <w:szCs w:val="28"/>
        </w:rPr>
      </w:pPr>
    </w:p>
    <w:p w14:paraId="0FFE94B0" w14:textId="77777777" w:rsidR="00F67132" w:rsidRDefault="00F67132" w:rsidP="00F67132">
      <w:pPr>
        <w:pStyle w:val="Default"/>
        <w:ind w:firstLine="720"/>
        <w:jc w:val="both"/>
        <w:rPr>
          <w:rFonts w:ascii="Times New Roman" w:hAnsi="Times New Roman" w:cs="Times New Roman"/>
          <w:sz w:val="28"/>
          <w:szCs w:val="28"/>
        </w:rPr>
      </w:pPr>
      <w:r>
        <w:rPr>
          <w:rFonts w:ascii="Times New Roman" w:hAnsi="Times New Roman" w:cs="Times New Roman"/>
          <w:sz w:val="28"/>
          <w:szCs w:val="28"/>
        </w:rPr>
        <w:t>3.3.3</w:t>
      </w:r>
      <w:r>
        <w:rPr>
          <w:rFonts w:ascii="Times New Roman" w:hAnsi="Times New Roman" w:cs="Times New Roman"/>
          <w:sz w:val="28"/>
          <w:szCs w:val="28"/>
        </w:rPr>
        <w:tab/>
      </w:r>
      <w:r w:rsidRPr="00F67132">
        <w:rPr>
          <w:rFonts w:ascii="Times New Roman" w:hAnsi="Times New Roman" w:cs="Times New Roman"/>
          <w:sz w:val="28"/>
          <w:szCs w:val="28"/>
        </w:rPr>
        <w:t xml:space="preserve">openness/transparency; </w:t>
      </w:r>
    </w:p>
    <w:p w14:paraId="349AD1DF" w14:textId="77777777" w:rsidR="00F075B1" w:rsidRDefault="00F075B1" w:rsidP="00F67132">
      <w:pPr>
        <w:pStyle w:val="Default"/>
        <w:ind w:firstLine="720"/>
        <w:jc w:val="both"/>
        <w:rPr>
          <w:rFonts w:ascii="Times New Roman" w:hAnsi="Times New Roman" w:cs="Times New Roman"/>
          <w:sz w:val="28"/>
          <w:szCs w:val="28"/>
        </w:rPr>
      </w:pPr>
    </w:p>
    <w:p w14:paraId="327218C0" w14:textId="77777777" w:rsidR="00F67132" w:rsidRDefault="00F67132" w:rsidP="00F67132">
      <w:pPr>
        <w:pStyle w:val="Default"/>
        <w:ind w:firstLine="720"/>
        <w:jc w:val="both"/>
        <w:rPr>
          <w:rFonts w:ascii="Times New Roman" w:hAnsi="Times New Roman" w:cs="Times New Roman"/>
          <w:sz w:val="28"/>
          <w:szCs w:val="28"/>
        </w:rPr>
      </w:pPr>
      <w:r>
        <w:rPr>
          <w:rFonts w:ascii="Times New Roman" w:hAnsi="Times New Roman" w:cs="Times New Roman"/>
          <w:sz w:val="28"/>
          <w:szCs w:val="28"/>
        </w:rPr>
        <w:t>3.3.4</w:t>
      </w:r>
      <w:r>
        <w:rPr>
          <w:rFonts w:ascii="Times New Roman" w:hAnsi="Times New Roman" w:cs="Times New Roman"/>
          <w:sz w:val="28"/>
          <w:szCs w:val="28"/>
        </w:rPr>
        <w:tab/>
        <w:t>equal treatment for all; and</w:t>
      </w:r>
    </w:p>
    <w:p w14:paraId="5E2C5531" w14:textId="77777777" w:rsidR="00F075B1" w:rsidRDefault="00F075B1" w:rsidP="00F67132">
      <w:pPr>
        <w:pStyle w:val="Default"/>
        <w:ind w:firstLine="720"/>
        <w:jc w:val="both"/>
        <w:rPr>
          <w:rFonts w:ascii="Times New Roman" w:hAnsi="Times New Roman" w:cs="Times New Roman"/>
          <w:sz w:val="28"/>
          <w:szCs w:val="28"/>
        </w:rPr>
      </w:pPr>
    </w:p>
    <w:p w14:paraId="65CD11AA" w14:textId="77777777" w:rsidR="00F67132" w:rsidRDefault="00F67132" w:rsidP="00F67132">
      <w:pPr>
        <w:pStyle w:val="Default"/>
        <w:ind w:firstLine="720"/>
        <w:jc w:val="both"/>
        <w:rPr>
          <w:rFonts w:ascii="Times New Roman" w:hAnsi="Times New Roman" w:cs="Times New Roman"/>
          <w:sz w:val="28"/>
          <w:szCs w:val="28"/>
        </w:rPr>
      </w:pPr>
      <w:r>
        <w:rPr>
          <w:rFonts w:ascii="Times New Roman" w:hAnsi="Times New Roman" w:cs="Times New Roman"/>
          <w:sz w:val="28"/>
          <w:szCs w:val="28"/>
        </w:rPr>
        <w:t>3.3.5</w:t>
      </w:r>
      <w:r>
        <w:rPr>
          <w:rFonts w:ascii="Times New Roman" w:hAnsi="Times New Roman" w:cs="Times New Roman"/>
          <w:sz w:val="28"/>
          <w:szCs w:val="28"/>
        </w:rPr>
        <w:tab/>
        <w:t>proportionality.</w:t>
      </w:r>
    </w:p>
    <w:p w14:paraId="072B90EF" w14:textId="77777777" w:rsidR="00F67132" w:rsidRDefault="00F67132" w:rsidP="00F67132">
      <w:pPr>
        <w:pStyle w:val="Default"/>
        <w:jc w:val="both"/>
        <w:rPr>
          <w:rFonts w:ascii="Times New Roman" w:hAnsi="Times New Roman" w:cs="Times New Roman"/>
          <w:sz w:val="28"/>
          <w:szCs w:val="28"/>
        </w:rPr>
      </w:pPr>
    </w:p>
    <w:p w14:paraId="2D63E310" w14:textId="77777777" w:rsidR="00F67132" w:rsidRDefault="00F67132" w:rsidP="00F67132">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t>In the event of any conflict with the principles of clauses 3.2 and 3.3 and the</w:t>
      </w:r>
      <w:r w:rsidR="00564779">
        <w:rPr>
          <w:rFonts w:ascii="Times New Roman" w:hAnsi="Times New Roman" w:cs="Times New Roman"/>
          <w:sz w:val="28"/>
          <w:szCs w:val="28"/>
        </w:rPr>
        <w:t>se Contract Procedure</w:t>
      </w:r>
      <w:r>
        <w:rPr>
          <w:rFonts w:ascii="Times New Roman" w:hAnsi="Times New Roman" w:cs="Times New Roman"/>
          <w:sz w:val="28"/>
          <w:szCs w:val="28"/>
        </w:rPr>
        <w:t xml:space="preserve"> Rules then clauses 3.2 and 3.3 shall be deemed to take priority</w:t>
      </w:r>
    </w:p>
    <w:p w14:paraId="6C0AA62A" w14:textId="77777777" w:rsidR="00C04E17" w:rsidRDefault="00C04E17" w:rsidP="00F67132">
      <w:pPr>
        <w:pStyle w:val="Default"/>
        <w:ind w:left="720" w:hanging="720"/>
        <w:jc w:val="both"/>
        <w:rPr>
          <w:rFonts w:ascii="Times New Roman" w:hAnsi="Times New Roman" w:cs="Times New Roman"/>
          <w:sz w:val="28"/>
          <w:szCs w:val="28"/>
        </w:rPr>
      </w:pPr>
    </w:p>
    <w:p w14:paraId="6F9592CA" w14:textId="77777777" w:rsidR="00C04E17" w:rsidRDefault="00C04E17" w:rsidP="00F67132">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3.</w:t>
      </w:r>
      <w:r w:rsidR="002059B7">
        <w:rPr>
          <w:rFonts w:ascii="Times New Roman" w:hAnsi="Times New Roman" w:cs="Times New Roman"/>
          <w:sz w:val="28"/>
          <w:szCs w:val="28"/>
        </w:rPr>
        <w:t>5</w:t>
      </w:r>
      <w:r>
        <w:rPr>
          <w:rFonts w:ascii="Times New Roman" w:hAnsi="Times New Roman" w:cs="Times New Roman"/>
          <w:sz w:val="28"/>
          <w:szCs w:val="28"/>
        </w:rPr>
        <w:tab/>
        <w:t>Where the Council is in receipt of any Grant for a Contract then these Contract Procedure Rules must be read in conjunction with the said Grant and in the event of any conflict the Grant shall take priority.</w:t>
      </w:r>
    </w:p>
    <w:p w14:paraId="582D4133" w14:textId="77777777" w:rsidR="00F67132" w:rsidRDefault="00F67132" w:rsidP="00F67132">
      <w:pPr>
        <w:pStyle w:val="Default"/>
        <w:ind w:left="720" w:hanging="720"/>
        <w:jc w:val="both"/>
        <w:rPr>
          <w:rFonts w:ascii="Times New Roman" w:hAnsi="Times New Roman" w:cs="Times New Roman"/>
          <w:sz w:val="28"/>
          <w:szCs w:val="28"/>
        </w:rPr>
      </w:pPr>
    </w:p>
    <w:p w14:paraId="5B2B1811" w14:textId="77777777" w:rsidR="00F67132" w:rsidRDefault="00F67132" w:rsidP="00F67132">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3.</w:t>
      </w:r>
      <w:r w:rsidR="002059B7">
        <w:rPr>
          <w:rFonts w:ascii="Times New Roman" w:hAnsi="Times New Roman" w:cs="Times New Roman"/>
          <w:sz w:val="28"/>
          <w:szCs w:val="28"/>
        </w:rPr>
        <w:t>6</w:t>
      </w:r>
      <w:r>
        <w:rPr>
          <w:rFonts w:ascii="Times New Roman" w:hAnsi="Times New Roman" w:cs="Times New Roman"/>
          <w:sz w:val="28"/>
          <w:szCs w:val="28"/>
        </w:rPr>
        <w:tab/>
        <w:t>All Council employees shall comply in all aspects with the requirements set out in the Constitution and</w:t>
      </w:r>
      <w:r w:rsidR="00D512C9">
        <w:rPr>
          <w:rFonts w:ascii="Times New Roman" w:hAnsi="Times New Roman" w:cs="Times New Roman"/>
          <w:sz w:val="28"/>
          <w:szCs w:val="28"/>
        </w:rPr>
        <w:t xml:space="preserve"> these Contract Procedure Rules</w:t>
      </w:r>
    </w:p>
    <w:p w14:paraId="1F473C83" w14:textId="77777777" w:rsidR="00F67132" w:rsidRDefault="00F67132" w:rsidP="00F67132">
      <w:pPr>
        <w:pStyle w:val="Default"/>
        <w:ind w:left="720" w:hanging="720"/>
        <w:jc w:val="both"/>
        <w:rPr>
          <w:rFonts w:ascii="Times New Roman" w:hAnsi="Times New Roman" w:cs="Times New Roman"/>
          <w:sz w:val="28"/>
          <w:szCs w:val="28"/>
        </w:rPr>
      </w:pPr>
    </w:p>
    <w:p w14:paraId="0AE93C7E" w14:textId="77777777" w:rsidR="00C059BF" w:rsidRDefault="00F67132" w:rsidP="00C059BF">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3.</w:t>
      </w:r>
      <w:r w:rsidR="002059B7">
        <w:rPr>
          <w:rFonts w:ascii="Times New Roman" w:hAnsi="Times New Roman" w:cs="Times New Roman"/>
          <w:sz w:val="28"/>
          <w:szCs w:val="28"/>
        </w:rPr>
        <w:t>7</w:t>
      </w:r>
      <w:r w:rsidR="00C059BF">
        <w:rPr>
          <w:rFonts w:ascii="Times New Roman" w:hAnsi="Times New Roman" w:cs="Times New Roman"/>
          <w:sz w:val="28"/>
          <w:szCs w:val="28"/>
        </w:rPr>
        <w:tab/>
        <w:t>Prior to undertaking any tendering exercise the Authorised Officer shall ensure that all necessary Council approvals have been obtained together with any necessary consents, permissions or other approvals (including loan or financial approvals) and copies of such approvals and consents shall be retained</w:t>
      </w:r>
      <w:r w:rsidR="00812C02">
        <w:rPr>
          <w:rFonts w:ascii="Times New Roman" w:hAnsi="Times New Roman" w:cs="Times New Roman"/>
          <w:sz w:val="28"/>
          <w:szCs w:val="28"/>
        </w:rPr>
        <w:t>. For the avoidance of doubt in respect of Contracts for Works, this shall not include any operational consent required for the purposes of such Works (which shall include, but not be limited to planning consents, building regulations consent, consents from statutory bodies etc.)</w:t>
      </w:r>
    </w:p>
    <w:p w14:paraId="30C26B84" w14:textId="77777777" w:rsidR="000C6013" w:rsidRDefault="000C6013" w:rsidP="00C059BF">
      <w:pPr>
        <w:pStyle w:val="Default"/>
        <w:ind w:left="720" w:hanging="720"/>
        <w:jc w:val="both"/>
        <w:rPr>
          <w:rFonts w:ascii="Times New Roman" w:hAnsi="Times New Roman" w:cs="Times New Roman"/>
          <w:sz w:val="28"/>
          <w:szCs w:val="28"/>
        </w:rPr>
      </w:pPr>
    </w:p>
    <w:p w14:paraId="2DA37435" w14:textId="77777777" w:rsidR="000C6013" w:rsidRPr="00D96BD6" w:rsidRDefault="000C6013" w:rsidP="000C6013">
      <w:pPr>
        <w:pStyle w:val="BodyTextIndent2"/>
        <w:ind w:hanging="709"/>
        <w:jc w:val="both"/>
        <w:rPr>
          <w:b/>
          <w:sz w:val="28"/>
          <w:szCs w:val="28"/>
          <w:u w:val="single"/>
        </w:rPr>
      </w:pPr>
      <w:r>
        <w:rPr>
          <w:sz w:val="28"/>
          <w:szCs w:val="28"/>
        </w:rPr>
        <w:t>3.</w:t>
      </w:r>
      <w:r w:rsidR="00D512C9">
        <w:rPr>
          <w:sz w:val="28"/>
          <w:szCs w:val="28"/>
        </w:rPr>
        <w:t>8</w:t>
      </w:r>
      <w:r>
        <w:rPr>
          <w:sz w:val="28"/>
          <w:szCs w:val="28"/>
        </w:rPr>
        <w:tab/>
      </w:r>
      <w:r w:rsidRPr="00D96BD6">
        <w:rPr>
          <w:sz w:val="28"/>
          <w:szCs w:val="28"/>
        </w:rPr>
        <w:t xml:space="preserve">In relation to any </w:t>
      </w:r>
      <w:r w:rsidR="00DB6F30">
        <w:rPr>
          <w:sz w:val="28"/>
          <w:szCs w:val="28"/>
        </w:rPr>
        <w:t>Works</w:t>
      </w:r>
      <w:r w:rsidRPr="00D96BD6">
        <w:rPr>
          <w:sz w:val="28"/>
          <w:szCs w:val="28"/>
        </w:rPr>
        <w:t xml:space="preserve"> and/or maintenance being carried out on land, ownership or a statutory right to enter such land must rest with the </w:t>
      </w:r>
      <w:r w:rsidRPr="00D96BD6">
        <w:rPr>
          <w:sz w:val="28"/>
          <w:szCs w:val="28"/>
        </w:rPr>
        <w:lastRenderedPageBreak/>
        <w:t xml:space="preserve">Council.  Alternatively a right to enter such land to carry out the </w:t>
      </w:r>
      <w:r w:rsidR="00DB6F30">
        <w:rPr>
          <w:sz w:val="28"/>
          <w:szCs w:val="28"/>
        </w:rPr>
        <w:t>Works</w:t>
      </w:r>
      <w:r w:rsidRPr="00D96BD6">
        <w:rPr>
          <w:sz w:val="28"/>
          <w:szCs w:val="28"/>
        </w:rPr>
        <w:t xml:space="preserve"> and/or maintenance must be procured from the owner prior to the contracts being entered into in relation thereto. The aforesaid provisions shall also apply to </w:t>
      </w:r>
      <w:r w:rsidR="00DB6F30">
        <w:rPr>
          <w:sz w:val="28"/>
          <w:szCs w:val="28"/>
        </w:rPr>
        <w:t>Works</w:t>
      </w:r>
      <w:r w:rsidRPr="00D96BD6">
        <w:rPr>
          <w:sz w:val="28"/>
          <w:szCs w:val="28"/>
        </w:rPr>
        <w:t xml:space="preserve"> and/or maintenance to be carried out by the Council’s Internal Provider.</w:t>
      </w:r>
    </w:p>
    <w:p w14:paraId="72ADD324" w14:textId="77777777" w:rsidR="000C6013" w:rsidRDefault="000C6013" w:rsidP="00C059BF">
      <w:pPr>
        <w:pStyle w:val="Default"/>
        <w:ind w:left="720" w:hanging="720"/>
        <w:jc w:val="both"/>
        <w:rPr>
          <w:rFonts w:ascii="Times New Roman" w:hAnsi="Times New Roman" w:cs="Times New Roman"/>
          <w:sz w:val="28"/>
          <w:szCs w:val="28"/>
        </w:rPr>
      </w:pPr>
    </w:p>
    <w:p w14:paraId="118A0DA2" w14:textId="77777777" w:rsidR="000657AB" w:rsidRDefault="000657AB" w:rsidP="00C059BF">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3.</w:t>
      </w:r>
      <w:r w:rsidR="00D512C9">
        <w:rPr>
          <w:rFonts w:ascii="Times New Roman" w:hAnsi="Times New Roman" w:cs="Times New Roman"/>
          <w:sz w:val="28"/>
          <w:szCs w:val="28"/>
        </w:rPr>
        <w:t>9</w:t>
      </w:r>
      <w:r>
        <w:rPr>
          <w:rFonts w:ascii="Times New Roman" w:hAnsi="Times New Roman" w:cs="Times New Roman"/>
          <w:sz w:val="28"/>
          <w:szCs w:val="28"/>
        </w:rPr>
        <w:tab/>
      </w:r>
      <w:r w:rsidR="00D512C9">
        <w:rPr>
          <w:rFonts w:ascii="Times New Roman" w:hAnsi="Times New Roman" w:cs="Times New Roman"/>
          <w:sz w:val="28"/>
          <w:szCs w:val="28"/>
        </w:rPr>
        <w:t xml:space="preserve">A </w:t>
      </w:r>
      <w:r>
        <w:rPr>
          <w:rFonts w:ascii="Times New Roman" w:hAnsi="Times New Roman" w:cs="Times New Roman"/>
          <w:sz w:val="28"/>
          <w:szCs w:val="28"/>
        </w:rPr>
        <w:t xml:space="preserve">Member </w:t>
      </w:r>
      <w:r w:rsidR="00D512C9">
        <w:rPr>
          <w:rFonts w:ascii="Times New Roman" w:hAnsi="Times New Roman" w:cs="Times New Roman"/>
          <w:sz w:val="28"/>
          <w:szCs w:val="28"/>
        </w:rPr>
        <w:t>cannot</w:t>
      </w:r>
      <w:r>
        <w:rPr>
          <w:rFonts w:ascii="Times New Roman" w:hAnsi="Times New Roman" w:cs="Times New Roman"/>
          <w:sz w:val="28"/>
          <w:szCs w:val="28"/>
        </w:rPr>
        <w:t xml:space="preserve"> enter, either orally or in writing, into any Contract on the Council’s behalf.</w:t>
      </w:r>
    </w:p>
    <w:p w14:paraId="7839B592" w14:textId="77777777" w:rsidR="000C6013" w:rsidRDefault="000C6013" w:rsidP="00C059BF">
      <w:pPr>
        <w:pStyle w:val="Default"/>
        <w:ind w:left="720" w:hanging="720"/>
        <w:jc w:val="both"/>
        <w:rPr>
          <w:rFonts w:ascii="Times New Roman" w:hAnsi="Times New Roman" w:cs="Times New Roman"/>
          <w:sz w:val="28"/>
          <w:szCs w:val="28"/>
        </w:rPr>
      </w:pPr>
    </w:p>
    <w:p w14:paraId="58F7AB4E" w14:textId="77777777" w:rsidR="002059B7" w:rsidRDefault="000C6013"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3.1</w:t>
      </w:r>
      <w:r w:rsidR="00D512C9">
        <w:rPr>
          <w:rFonts w:ascii="Times New Roman" w:hAnsi="Times New Roman" w:cs="Times New Roman"/>
          <w:sz w:val="28"/>
          <w:szCs w:val="28"/>
        </w:rPr>
        <w:t>0</w:t>
      </w:r>
      <w:r>
        <w:rPr>
          <w:rFonts w:ascii="Times New Roman" w:hAnsi="Times New Roman" w:cs="Times New Roman"/>
          <w:sz w:val="28"/>
          <w:szCs w:val="28"/>
        </w:rPr>
        <w:tab/>
        <w:t xml:space="preserve">Interpretation of these Contract Procedure Rules shall be the duty of the Authorised Officer in consultation with the </w:t>
      </w:r>
      <w:r w:rsidR="00C0795D">
        <w:rPr>
          <w:rFonts w:ascii="Times New Roman" w:hAnsi="Times New Roman" w:cs="Times New Roman"/>
          <w:sz w:val="28"/>
          <w:szCs w:val="28"/>
        </w:rPr>
        <w:t>Head of Legal Services</w:t>
      </w:r>
      <w:r w:rsidR="00BD42E1">
        <w:rPr>
          <w:rFonts w:ascii="Times New Roman" w:hAnsi="Times New Roman" w:cs="Times New Roman"/>
          <w:sz w:val="28"/>
          <w:szCs w:val="28"/>
        </w:rPr>
        <w:t>.</w:t>
      </w:r>
    </w:p>
    <w:p w14:paraId="3073C68C" w14:textId="77777777" w:rsidR="007C2D6C" w:rsidRDefault="007C2D6C" w:rsidP="000C6013">
      <w:pPr>
        <w:pStyle w:val="Default"/>
        <w:ind w:left="720" w:hanging="720"/>
        <w:jc w:val="both"/>
        <w:rPr>
          <w:rFonts w:ascii="Times New Roman" w:hAnsi="Times New Roman" w:cs="Times New Roman"/>
          <w:sz w:val="28"/>
          <w:szCs w:val="28"/>
        </w:rPr>
      </w:pPr>
    </w:p>
    <w:p w14:paraId="6494C252" w14:textId="77777777" w:rsidR="002059B7" w:rsidRDefault="002059B7"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3.1</w:t>
      </w:r>
      <w:r w:rsidR="00D512C9">
        <w:rPr>
          <w:rFonts w:ascii="Times New Roman" w:hAnsi="Times New Roman" w:cs="Times New Roman"/>
          <w:sz w:val="28"/>
          <w:szCs w:val="28"/>
        </w:rPr>
        <w:t>1</w:t>
      </w:r>
      <w:r>
        <w:rPr>
          <w:rFonts w:ascii="Times New Roman" w:hAnsi="Times New Roman" w:cs="Times New Roman"/>
          <w:sz w:val="28"/>
          <w:szCs w:val="28"/>
        </w:rPr>
        <w:tab/>
        <w:t xml:space="preserve">In the event of Authorised Officers requiring guidance on the interpretation </w:t>
      </w:r>
      <w:r w:rsidR="00B16BDB">
        <w:rPr>
          <w:rFonts w:ascii="Times New Roman" w:hAnsi="Times New Roman" w:cs="Times New Roman"/>
          <w:sz w:val="28"/>
          <w:szCs w:val="28"/>
        </w:rPr>
        <w:t xml:space="preserve">they shall consult with the </w:t>
      </w:r>
      <w:r w:rsidR="00C0795D">
        <w:rPr>
          <w:rFonts w:ascii="Times New Roman" w:hAnsi="Times New Roman" w:cs="Times New Roman"/>
          <w:sz w:val="28"/>
          <w:szCs w:val="28"/>
        </w:rPr>
        <w:t>Head of Legal Services</w:t>
      </w:r>
      <w:r w:rsidR="00BD42E1">
        <w:rPr>
          <w:rFonts w:ascii="Times New Roman" w:hAnsi="Times New Roman" w:cs="Times New Roman"/>
          <w:sz w:val="28"/>
          <w:szCs w:val="28"/>
        </w:rPr>
        <w:t>.</w:t>
      </w:r>
      <w:r w:rsidR="00B16BDB">
        <w:rPr>
          <w:rFonts w:ascii="Times New Roman" w:hAnsi="Times New Roman" w:cs="Times New Roman"/>
          <w:sz w:val="28"/>
          <w:szCs w:val="28"/>
        </w:rPr>
        <w:t xml:space="preserve"> </w:t>
      </w:r>
    </w:p>
    <w:p w14:paraId="39EFBF59" w14:textId="77777777" w:rsidR="00057D4F" w:rsidRDefault="00057D4F" w:rsidP="000C6013">
      <w:pPr>
        <w:pStyle w:val="Default"/>
        <w:ind w:left="720" w:hanging="720"/>
        <w:jc w:val="both"/>
        <w:rPr>
          <w:rFonts w:ascii="Times New Roman" w:hAnsi="Times New Roman" w:cs="Times New Roman"/>
          <w:sz w:val="28"/>
          <w:szCs w:val="28"/>
        </w:rPr>
      </w:pPr>
    </w:p>
    <w:p w14:paraId="3D8C80F7" w14:textId="77777777" w:rsidR="00057D4F" w:rsidRDefault="00B43165" w:rsidP="00057D4F">
      <w:pPr>
        <w:pStyle w:val="Default"/>
        <w:jc w:val="both"/>
        <w:rPr>
          <w:rFonts w:ascii="Times New Roman" w:hAnsi="Times New Roman" w:cs="Times New Roman"/>
          <w:b/>
          <w:sz w:val="28"/>
          <w:szCs w:val="28"/>
        </w:rPr>
      </w:pPr>
      <w:r>
        <w:rPr>
          <w:rFonts w:ascii="Times New Roman" w:hAnsi="Times New Roman" w:cs="Times New Roman"/>
          <w:b/>
          <w:sz w:val="28"/>
          <w:szCs w:val="28"/>
        </w:rPr>
        <w:t>4</w:t>
      </w:r>
      <w:r w:rsidR="00057D4F" w:rsidRPr="00B16BDB">
        <w:rPr>
          <w:rFonts w:ascii="Times New Roman" w:hAnsi="Times New Roman" w:cs="Times New Roman"/>
          <w:b/>
          <w:sz w:val="28"/>
          <w:szCs w:val="28"/>
        </w:rPr>
        <w:tab/>
      </w:r>
      <w:r w:rsidR="00057D4F">
        <w:rPr>
          <w:rFonts w:ascii="Times New Roman" w:hAnsi="Times New Roman" w:cs="Times New Roman"/>
          <w:b/>
          <w:sz w:val="28"/>
          <w:szCs w:val="28"/>
        </w:rPr>
        <w:t>Preliminary Steps</w:t>
      </w:r>
    </w:p>
    <w:p w14:paraId="523C5015" w14:textId="77777777" w:rsidR="00057D4F" w:rsidRDefault="00057D4F" w:rsidP="00057D4F">
      <w:pPr>
        <w:pStyle w:val="Default"/>
        <w:jc w:val="both"/>
        <w:rPr>
          <w:rFonts w:ascii="Times New Roman" w:hAnsi="Times New Roman" w:cs="Times New Roman"/>
          <w:b/>
          <w:sz w:val="28"/>
          <w:szCs w:val="28"/>
        </w:rPr>
      </w:pPr>
    </w:p>
    <w:p w14:paraId="6ED912FD" w14:textId="77777777" w:rsidR="00057D4F" w:rsidRDefault="00B43165" w:rsidP="00057D4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4</w:t>
      </w:r>
      <w:r w:rsidR="00057D4F" w:rsidRPr="00D3032E">
        <w:rPr>
          <w:rFonts w:ascii="Times New Roman" w:hAnsi="Times New Roman" w:cs="Times New Roman"/>
          <w:sz w:val="28"/>
          <w:szCs w:val="28"/>
        </w:rPr>
        <w:t>.1</w:t>
      </w:r>
      <w:r w:rsidR="00057D4F" w:rsidRPr="00D3032E">
        <w:rPr>
          <w:rFonts w:ascii="Times New Roman" w:hAnsi="Times New Roman" w:cs="Times New Roman"/>
          <w:sz w:val="28"/>
          <w:szCs w:val="28"/>
        </w:rPr>
        <w:tab/>
        <w:t xml:space="preserve">Before any </w:t>
      </w:r>
      <w:r w:rsidR="00057D4F">
        <w:rPr>
          <w:rFonts w:ascii="Times New Roman" w:hAnsi="Times New Roman" w:cs="Times New Roman"/>
          <w:sz w:val="28"/>
          <w:szCs w:val="28"/>
        </w:rPr>
        <w:t>P</w:t>
      </w:r>
      <w:r w:rsidR="00057D4F" w:rsidRPr="00D3032E">
        <w:rPr>
          <w:rFonts w:ascii="Times New Roman" w:hAnsi="Times New Roman" w:cs="Times New Roman"/>
          <w:sz w:val="28"/>
          <w:szCs w:val="28"/>
        </w:rPr>
        <w:t xml:space="preserve">rocurement is considered, </w:t>
      </w:r>
      <w:r w:rsidR="00057D4F">
        <w:rPr>
          <w:rFonts w:ascii="Times New Roman" w:hAnsi="Times New Roman" w:cs="Times New Roman"/>
          <w:sz w:val="28"/>
          <w:szCs w:val="28"/>
        </w:rPr>
        <w:t xml:space="preserve">Authorised Officers shall give consideration as to whether </w:t>
      </w:r>
      <w:r w:rsidR="00057D4F" w:rsidRPr="00D3032E">
        <w:rPr>
          <w:rFonts w:ascii="Times New Roman" w:hAnsi="Times New Roman" w:cs="Times New Roman"/>
          <w:sz w:val="28"/>
          <w:szCs w:val="28"/>
        </w:rPr>
        <w:t xml:space="preserve">in-house provision exists for the </w:t>
      </w:r>
      <w:r w:rsidR="00057D4F">
        <w:rPr>
          <w:rFonts w:ascii="Times New Roman" w:hAnsi="Times New Roman" w:cs="Times New Roman"/>
          <w:sz w:val="28"/>
          <w:szCs w:val="28"/>
        </w:rPr>
        <w:t>Goods</w:t>
      </w:r>
      <w:r w:rsidR="00057D4F" w:rsidRPr="00D3032E">
        <w:rPr>
          <w:rFonts w:ascii="Times New Roman" w:hAnsi="Times New Roman" w:cs="Times New Roman"/>
          <w:sz w:val="28"/>
          <w:szCs w:val="28"/>
        </w:rPr>
        <w:t xml:space="preserve">, </w:t>
      </w:r>
      <w:r w:rsidR="00057D4F">
        <w:rPr>
          <w:rFonts w:ascii="Times New Roman" w:hAnsi="Times New Roman" w:cs="Times New Roman"/>
          <w:sz w:val="28"/>
          <w:szCs w:val="28"/>
        </w:rPr>
        <w:t>Services</w:t>
      </w:r>
      <w:r w:rsidR="00057D4F" w:rsidRPr="00D3032E">
        <w:rPr>
          <w:rFonts w:ascii="Times New Roman" w:hAnsi="Times New Roman" w:cs="Times New Roman"/>
          <w:sz w:val="28"/>
          <w:szCs w:val="28"/>
        </w:rPr>
        <w:t xml:space="preserve"> or </w:t>
      </w:r>
      <w:r w:rsidR="00057D4F">
        <w:rPr>
          <w:rFonts w:ascii="Times New Roman" w:hAnsi="Times New Roman" w:cs="Times New Roman"/>
          <w:sz w:val="28"/>
          <w:szCs w:val="28"/>
        </w:rPr>
        <w:t>Works required. Authorised Officers shall determine whether or not to utilise such in house-provision via an Internal Provider in respect of any Contract. Consideration should also be given to joint provision with another organisation in accordance with the Local Government (Wales) Act 1994.</w:t>
      </w:r>
    </w:p>
    <w:p w14:paraId="18BA5A31" w14:textId="77777777" w:rsidR="00057D4F" w:rsidRDefault="00057D4F" w:rsidP="00057D4F">
      <w:pPr>
        <w:autoSpaceDE w:val="0"/>
        <w:autoSpaceDN w:val="0"/>
        <w:adjustRightInd w:val="0"/>
        <w:spacing w:after="0" w:line="240" w:lineRule="auto"/>
        <w:ind w:left="720" w:hanging="720"/>
        <w:rPr>
          <w:rFonts w:ascii="Times New Roman" w:hAnsi="Times New Roman" w:cs="Times New Roman"/>
          <w:sz w:val="28"/>
          <w:szCs w:val="28"/>
        </w:rPr>
      </w:pPr>
    </w:p>
    <w:p w14:paraId="4022BB07" w14:textId="77777777" w:rsidR="00057D4F" w:rsidRPr="00D3032E" w:rsidRDefault="00B43165" w:rsidP="00057D4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4.2</w:t>
      </w:r>
      <w:r w:rsidR="00057D4F">
        <w:rPr>
          <w:rFonts w:ascii="Times New Roman" w:hAnsi="Times New Roman" w:cs="Times New Roman"/>
          <w:sz w:val="28"/>
          <w:szCs w:val="28"/>
        </w:rPr>
        <w:tab/>
      </w:r>
      <w:r w:rsidR="00057D4F" w:rsidRPr="00D3032E">
        <w:rPr>
          <w:rFonts w:ascii="Times New Roman" w:hAnsi="Times New Roman" w:cs="Times New Roman"/>
          <w:sz w:val="28"/>
          <w:szCs w:val="28"/>
        </w:rPr>
        <w:t xml:space="preserve">If it is determined necessary to proceed with an external </w:t>
      </w:r>
      <w:r w:rsidR="00057D4F">
        <w:rPr>
          <w:rFonts w:ascii="Times New Roman" w:hAnsi="Times New Roman" w:cs="Times New Roman"/>
          <w:sz w:val="28"/>
          <w:szCs w:val="28"/>
        </w:rPr>
        <w:t>P</w:t>
      </w:r>
      <w:r w:rsidR="00057D4F" w:rsidRPr="00D3032E">
        <w:rPr>
          <w:rFonts w:ascii="Times New Roman" w:hAnsi="Times New Roman" w:cs="Times New Roman"/>
          <w:sz w:val="28"/>
          <w:szCs w:val="28"/>
        </w:rPr>
        <w:t>rocurement, then where</w:t>
      </w:r>
      <w:r w:rsidR="00057D4F">
        <w:rPr>
          <w:rFonts w:ascii="Times New Roman" w:hAnsi="Times New Roman" w:cs="Times New Roman"/>
          <w:sz w:val="28"/>
          <w:szCs w:val="28"/>
        </w:rPr>
        <w:t xml:space="preserve"> </w:t>
      </w:r>
      <w:r w:rsidR="00057D4F" w:rsidRPr="00D3032E">
        <w:rPr>
          <w:rFonts w:ascii="Times New Roman" w:hAnsi="Times New Roman" w:cs="Times New Roman"/>
          <w:sz w:val="28"/>
          <w:szCs w:val="28"/>
        </w:rPr>
        <w:t xml:space="preserve">available, use must be made of </w:t>
      </w:r>
      <w:r w:rsidR="00057D4F">
        <w:rPr>
          <w:rFonts w:ascii="Times New Roman" w:hAnsi="Times New Roman" w:cs="Times New Roman"/>
          <w:sz w:val="28"/>
          <w:szCs w:val="28"/>
        </w:rPr>
        <w:t>the Council’s existing</w:t>
      </w:r>
    </w:p>
    <w:p w14:paraId="0F6DE259" w14:textId="77777777" w:rsidR="00057D4F" w:rsidRPr="00D3032E" w:rsidRDefault="00057D4F" w:rsidP="00057D4F">
      <w:pPr>
        <w:autoSpaceDE w:val="0"/>
        <w:autoSpaceDN w:val="0"/>
        <w:adjustRightInd w:val="0"/>
        <w:spacing w:after="0" w:line="240" w:lineRule="auto"/>
        <w:ind w:left="720"/>
        <w:rPr>
          <w:rFonts w:ascii="Times New Roman" w:hAnsi="Times New Roman" w:cs="Times New Roman"/>
          <w:sz w:val="28"/>
          <w:szCs w:val="28"/>
        </w:rPr>
      </w:pPr>
      <w:r w:rsidRPr="00D3032E">
        <w:rPr>
          <w:rFonts w:ascii="Times New Roman" w:hAnsi="Times New Roman" w:cs="Times New Roman"/>
          <w:sz w:val="28"/>
          <w:szCs w:val="28"/>
        </w:rPr>
        <w:t>Framework Agreements</w:t>
      </w:r>
      <w:r>
        <w:rPr>
          <w:rFonts w:ascii="Times New Roman" w:hAnsi="Times New Roman" w:cs="Times New Roman"/>
          <w:sz w:val="28"/>
          <w:szCs w:val="28"/>
        </w:rPr>
        <w:t xml:space="preserve"> and/or Dynamic Purchasing System</w:t>
      </w:r>
      <w:r w:rsidRPr="00D3032E">
        <w:rPr>
          <w:rFonts w:ascii="Times New Roman" w:hAnsi="Times New Roman" w:cs="Times New Roman"/>
          <w:sz w:val="28"/>
          <w:szCs w:val="28"/>
        </w:rPr>
        <w:t xml:space="preserve"> let in accordance with these </w:t>
      </w:r>
      <w:r>
        <w:rPr>
          <w:rFonts w:ascii="Times New Roman" w:hAnsi="Times New Roman" w:cs="Times New Roman"/>
          <w:sz w:val="28"/>
          <w:szCs w:val="28"/>
        </w:rPr>
        <w:t xml:space="preserve">Contract Procedure </w:t>
      </w:r>
      <w:r w:rsidRPr="00D3032E">
        <w:rPr>
          <w:rFonts w:ascii="Times New Roman" w:hAnsi="Times New Roman" w:cs="Times New Roman"/>
          <w:sz w:val="28"/>
          <w:szCs w:val="28"/>
        </w:rPr>
        <w:t>Rules unless in exceptional</w:t>
      </w:r>
    </w:p>
    <w:p w14:paraId="05912BE7" w14:textId="77777777" w:rsidR="00057D4F" w:rsidRPr="00D3032E" w:rsidRDefault="00057D4F" w:rsidP="00057D4F">
      <w:pPr>
        <w:autoSpaceDE w:val="0"/>
        <w:autoSpaceDN w:val="0"/>
        <w:adjustRightInd w:val="0"/>
        <w:spacing w:after="0" w:line="240" w:lineRule="auto"/>
        <w:ind w:left="720"/>
        <w:rPr>
          <w:rFonts w:ascii="Times New Roman" w:hAnsi="Times New Roman" w:cs="Times New Roman"/>
          <w:sz w:val="28"/>
          <w:szCs w:val="28"/>
        </w:rPr>
      </w:pPr>
      <w:r w:rsidRPr="00D3032E">
        <w:rPr>
          <w:rFonts w:ascii="Times New Roman" w:hAnsi="Times New Roman" w:cs="Times New Roman"/>
          <w:sz w:val="28"/>
          <w:szCs w:val="28"/>
        </w:rPr>
        <w:t xml:space="preserve">circumstances the </w:t>
      </w:r>
      <w:r>
        <w:rPr>
          <w:rFonts w:ascii="Times New Roman" w:hAnsi="Times New Roman" w:cs="Times New Roman"/>
          <w:sz w:val="28"/>
          <w:szCs w:val="28"/>
        </w:rPr>
        <w:t>Authorised Officer</w:t>
      </w:r>
      <w:r w:rsidRPr="00D3032E">
        <w:rPr>
          <w:rFonts w:ascii="Times New Roman" w:hAnsi="Times New Roman" w:cs="Times New Roman"/>
          <w:sz w:val="28"/>
          <w:szCs w:val="28"/>
        </w:rPr>
        <w:t xml:space="preserve"> has agreed otherwise</w:t>
      </w:r>
      <w:r>
        <w:rPr>
          <w:rFonts w:ascii="Times New Roman" w:hAnsi="Times New Roman" w:cs="Times New Roman"/>
          <w:sz w:val="28"/>
          <w:szCs w:val="28"/>
        </w:rPr>
        <w:t xml:space="preserve"> in consultation with the Head of Legal Services</w:t>
      </w:r>
      <w:r w:rsidRPr="00D3032E">
        <w:rPr>
          <w:rFonts w:ascii="Times New Roman" w:hAnsi="Times New Roman" w:cs="Times New Roman"/>
          <w:sz w:val="28"/>
          <w:szCs w:val="28"/>
        </w:rPr>
        <w:t xml:space="preserve">. </w:t>
      </w:r>
    </w:p>
    <w:p w14:paraId="2D4DFFE8" w14:textId="77777777" w:rsidR="00057D4F" w:rsidRDefault="00057D4F" w:rsidP="00057D4F">
      <w:pPr>
        <w:pStyle w:val="Default"/>
        <w:jc w:val="both"/>
        <w:rPr>
          <w:rFonts w:ascii="Times New Roman" w:hAnsi="Times New Roman" w:cs="Times New Roman"/>
          <w:sz w:val="28"/>
          <w:szCs w:val="28"/>
        </w:rPr>
      </w:pPr>
    </w:p>
    <w:p w14:paraId="245F2998" w14:textId="6D27C657" w:rsidR="00057D4F" w:rsidRDefault="00B43165" w:rsidP="00057D4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4</w:t>
      </w:r>
      <w:r w:rsidR="00057D4F" w:rsidRPr="00D3032E">
        <w:rPr>
          <w:rFonts w:ascii="Times New Roman" w:hAnsi="Times New Roman" w:cs="Times New Roman"/>
          <w:sz w:val="28"/>
          <w:szCs w:val="28"/>
        </w:rPr>
        <w:t>.3</w:t>
      </w:r>
      <w:r w:rsidR="00057D4F" w:rsidRPr="00D3032E">
        <w:rPr>
          <w:rFonts w:ascii="Times New Roman" w:hAnsi="Times New Roman" w:cs="Times New Roman"/>
          <w:sz w:val="28"/>
          <w:szCs w:val="28"/>
        </w:rPr>
        <w:tab/>
        <w:t xml:space="preserve">The estimated </w:t>
      </w:r>
      <w:r w:rsidR="00390A5B">
        <w:rPr>
          <w:rFonts w:ascii="Times New Roman" w:hAnsi="Times New Roman" w:cs="Times New Roman"/>
          <w:sz w:val="28"/>
          <w:szCs w:val="28"/>
        </w:rPr>
        <w:t>anticipated</w:t>
      </w:r>
      <w:r w:rsidR="00B246C3">
        <w:rPr>
          <w:rFonts w:ascii="Times New Roman" w:hAnsi="Times New Roman" w:cs="Times New Roman"/>
          <w:sz w:val="28"/>
          <w:szCs w:val="28"/>
        </w:rPr>
        <w:t xml:space="preserve"> </w:t>
      </w:r>
      <w:r w:rsidR="00390A5B">
        <w:rPr>
          <w:rFonts w:ascii="Times New Roman" w:hAnsi="Times New Roman" w:cs="Times New Roman"/>
          <w:sz w:val="28"/>
          <w:szCs w:val="28"/>
        </w:rPr>
        <w:t xml:space="preserve"> </w:t>
      </w:r>
      <w:r w:rsidR="00057D4F" w:rsidRPr="00D3032E">
        <w:rPr>
          <w:rFonts w:ascii="Times New Roman" w:hAnsi="Times New Roman" w:cs="Times New Roman"/>
          <w:sz w:val="28"/>
          <w:szCs w:val="28"/>
        </w:rPr>
        <w:t>value of a Contract shall be the value of the</w:t>
      </w:r>
      <w:r w:rsidR="00057D4F">
        <w:rPr>
          <w:rFonts w:ascii="Times New Roman" w:hAnsi="Times New Roman" w:cs="Times New Roman"/>
          <w:sz w:val="28"/>
          <w:szCs w:val="28"/>
        </w:rPr>
        <w:t xml:space="preserve"> </w:t>
      </w:r>
      <w:r w:rsidR="00057D4F" w:rsidRPr="00D3032E">
        <w:rPr>
          <w:rFonts w:ascii="Times New Roman" w:hAnsi="Times New Roman" w:cs="Times New Roman"/>
          <w:sz w:val="28"/>
          <w:szCs w:val="28"/>
        </w:rPr>
        <w:t>total consideration</w:t>
      </w:r>
      <w:r w:rsidR="00057D4F">
        <w:rPr>
          <w:rFonts w:ascii="Times New Roman" w:hAnsi="Times New Roman" w:cs="Times New Roman"/>
          <w:sz w:val="28"/>
          <w:szCs w:val="28"/>
        </w:rPr>
        <w:t xml:space="preserve"> during the life of the Contract (including any extension offered)</w:t>
      </w:r>
      <w:r w:rsidR="00057D4F" w:rsidRPr="00D3032E">
        <w:rPr>
          <w:rFonts w:ascii="Times New Roman" w:hAnsi="Times New Roman" w:cs="Times New Roman"/>
          <w:sz w:val="28"/>
          <w:szCs w:val="28"/>
        </w:rPr>
        <w:t>, net of value added tax, which the Council expects to be payable</w:t>
      </w:r>
      <w:r w:rsidR="00057D4F">
        <w:rPr>
          <w:rFonts w:ascii="Times New Roman" w:hAnsi="Times New Roman" w:cs="Times New Roman"/>
          <w:sz w:val="28"/>
          <w:szCs w:val="28"/>
        </w:rPr>
        <w:t xml:space="preserve"> </w:t>
      </w:r>
      <w:r w:rsidR="00057D4F" w:rsidRPr="00D3032E">
        <w:rPr>
          <w:rFonts w:ascii="Times New Roman" w:hAnsi="Times New Roman" w:cs="Times New Roman"/>
          <w:sz w:val="28"/>
          <w:szCs w:val="28"/>
        </w:rPr>
        <w:t>under the Contract.</w:t>
      </w:r>
    </w:p>
    <w:p w14:paraId="71CB7C8A" w14:textId="77777777" w:rsidR="00057D4F" w:rsidRDefault="00057D4F" w:rsidP="00057D4F">
      <w:pPr>
        <w:autoSpaceDE w:val="0"/>
        <w:autoSpaceDN w:val="0"/>
        <w:adjustRightInd w:val="0"/>
        <w:spacing w:after="0" w:line="240" w:lineRule="auto"/>
        <w:ind w:left="720" w:hanging="720"/>
        <w:rPr>
          <w:rFonts w:ascii="Times New Roman" w:hAnsi="Times New Roman" w:cs="Times New Roman"/>
          <w:sz w:val="28"/>
          <w:szCs w:val="28"/>
        </w:rPr>
      </w:pPr>
    </w:p>
    <w:p w14:paraId="2675AF8C" w14:textId="77777777" w:rsidR="00057D4F" w:rsidRDefault="00B43165" w:rsidP="00057D4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4</w:t>
      </w:r>
      <w:r w:rsidR="00057D4F" w:rsidRPr="00D3032E">
        <w:rPr>
          <w:rFonts w:ascii="Times New Roman" w:hAnsi="Times New Roman" w:cs="Times New Roman"/>
          <w:sz w:val="28"/>
          <w:szCs w:val="28"/>
        </w:rPr>
        <w:t>.4</w:t>
      </w:r>
      <w:r w:rsidR="00057D4F" w:rsidRPr="00D3032E">
        <w:rPr>
          <w:rFonts w:ascii="Times New Roman" w:hAnsi="Times New Roman" w:cs="Times New Roman"/>
          <w:sz w:val="28"/>
          <w:szCs w:val="28"/>
        </w:rPr>
        <w:tab/>
        <w:t xml:space="preserve">No </w:t>
      </w:r>
      <w:r w:rsidR="00057D4F">
        <w:rPr>
          <w:rFonts w:ascii="Times New Roman" w:hAnsi="Times New Roman" w:cs="Times New Roman"/>
          <w:sz w:val="28"/>
          <w:szCs w:val="28"/>
        </w:rPr>
        <w:t>Contract shall</w:t>
      </w:r>
      <w:r w:rsidR="00057D4F" w:rsidRPr="00D3032E">
        <w:rPr>
          <w:rFonts w:ascii="Times New Roman" w:hAnsi="Times New Roman" w:cs="Times New Roman"/>
          <w:sz w:val="28"/>
          <w:szCs w:val="28"/>
        </w:rPr>
        <w:t xml:space="preserve"> be artificially split to avoid</w:t>
      </w:r>
      <w:r w:rsidR="00057D4F">
        <w:rPr>
          <w:rFonts w:ascii="Times New Roman" w:hAnsi="Times New Roman" w:cs="Times New Roman"/>
          <w:sz w:val="28"/>
          <w:szCs w:val="28"/>
        </w:rPr>
        <w:t xml:space="preserve"> undertaking a procurement exercise in accordance with the Regulations or these Contract Procedure Rules.</w:t>
      </w:r>
    </w:p>
    <w:p w14:paraId="0BDC599E" w14:textId="77777777" w:rsidR="00057D4F" w:rsidRPr="00D3032E" w:rsidRDefault="00057D4F" w:rsidP="00057D4F">
      <w:pPr>
        <w:autoSpaceDE w:val="0"/>
        <w:autoSpaceDN w:val="0"/>
        <w:adjustRightInd w:val="0"/>
        <w:spacing w:after="0" w:line="240" w:lineRule="auto"/>
        <w:ind w:left="720" w:hanging="720"/>
        <w:rPr>
          <w:rFonts w:ascii="Times New Roman" w:hAnsi="Times New Roman" w:cs="Times New Roman"/>
          <w:sz w:val="28"/>
          <w:szCs w:val="28"/>
        </w:rPr>
      </w:pPr>
    </w:p>
    <w:p w14:paraId="1F66A804" w14:textId="77777777" w:rsidR="00057D4F" w:rsidRDefault="00B43165" w:rsidP="00057D4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4</w:t>
      </w:r>
      <w:r w:rsidR="00057D4F">
        <w:rPr>
          <w:rFonts w:ascii="Times New Roman" w:hAnsi="Times New Roman" w:cs="Times New Roman"/>
          <w:sz w:val="28"/>
          <w:szCs w:val="28"/>
        </w:rPr>
        <w:t>.5</w:t>
      </w:r>
      <w:r w:rsidR="00057D4F">
        <w:rPr>
          <w:rFonts w:ascii="Times New Roman" w:hAnsi="Times New Roman" w:cs="Times New Roman"/>
          <w:sz w:val="28"/>
          <w:szCs w:val="28"/>
        </w:rPr>
        <w:tab/>
      </w:r>
      <w:r w:rsidR="00057D4F" w:rsidRPr="00D3032E">
        <w:rPr>
          <w:rFonts w:ascii="Times New Roman" w:hAnsi="Times New Roman" w:cs="Times New Roman"/>
          <w:sz w:val="28"/>
          <w:szCs w:val="28"/>
        </w:rPr>
        <w:t>In determining the value of the total consideration, wh</w:t>
      </w:r>
      <w:r w:rsidR="00057D4F">
        <w:rPr>
          <w:rFonts w:ascii="Times New Roman" w:hAnsi="Times New Roman" w:cs="Times New Roman"/>
          <w:sz w:val="28"/>
          <w:szCs w:val="28"/>
        </w:rPr>
        <w:t xml:space="preserve">ich the Council expects to pay, </w:t>
      </w:r>
      <w:r w:rsidR="00057D4F" w:rsidRPr="00D3032E">
        <w:rPr>
          <w:rFonts w:ascii="Times New Roman" w:hAnsi="Times New Roman" w:cs="Times New Roman"/>
          <w:sz w:val="28"/>
          <w:szCs w:val="28"/>
        </w:rPr>
        <w:t xml:space="preserve">the Council shall, where relevant, </w:t>
      </w:r>
      <w:r w:rsidR="00057D4F">
        <w:rPr>
          <w:rFonts w:ascii="Times New Roman" w:hAnsi="Times New Roman" w:cs="Times New Roman"/>
          <w:sz w:val="28"/>
          <w:szCs w:val="28"/>
        </w:rPr>
        <w:t>take account of:-</w:t>
      </w:r>
    </w:p>
    <w:p w14:paraId="40485BF9" w14:textId="77777777" w:rsidR="00057D4F" w:rsidRDefault="00057D4F" w:rsidP="00057D4F">
      <w:pPr>
        <w:autoSpaceDE w:val="0"/>
        <w:autoSpaceDN w:val="0"/>
        <w:adjustRightInd w:val="0"/>
        <w:spacing w:after="0" w:line="240" w:lineRule="auto"/>
        <w:ind w:left="720"/>
        <w:rPr>
          <w:rFonts w:ascii="Times New Roman" w:hAnsi="Times New Roman" w:cs="Times New Roman"/>
          <w:sz w:val="28"/>
          <w:szCs w:val="28"/>
        </w:rPr>
      </w:pPr>
    </w:p>
    <w:p w14:paraId="32FD33FA" w14:textId="77777777" w:rsidR="00057D4F" w:rsidRDefault="00B43165" w:rsidP="00057D4F">
      <w:pPr>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4</w:t>
      </w:r>
      <w:r w:rsidR="00057D4F">
        <w:rPr>
          <w:rFonts w:ascii="Times New Roman" w:hAnsi="Times New Roman" w:cs="Times New Roman"/>
          <w:sz w:val="28"/>
          <w:szCs w:val="28"/>
        </w:rPr>
        <w:t>.5.1</w:t>
      </w:r>
      <w:r w:rsidR="00057D4F">
        <w:rPr>
          <w:rFonts w:ascii="Times New Roman" w:hAnsi="Times New Roman" w:cs="Times New Roman"/>
          <w:sz w:val="28"/>
          <w:szCs w:val="28"/>
        </w:rPr>
        <w:tab/>
      </w:r>
      <w:r w:rsidR="00057D4F">
        <w:rPr>
          <w:rFonts w:ascii="Times New Roman" w:hAnsi="Times New Roman" w:cs="Times New Roman"/>
          <w:sz w:val="28"/>
          <w:szCs w:val="28"/>
        </w:rPr>
        <w:tab/>
      </w:r>
      <w:r w:rsidR="00057D4F" w:rsidRPr="00D3032E">
        <w:rPr>
          <w:rFonts w:ascii="Times New Roman" w:hAnsi="Times New Roman" w:cs="Times New Roman"/>
          <w:sz w:val="28"/>
          <w:szCs w:val="28"/>
        </w:rPr>
        <w:t>any form of option</w:t>
      </w:r>
    </w:p>
    <w:p w14:paraId="36BFD377" w14:textId="77777777" w:rsidR="00057D4F" w:rsidRDefault="00057D4F" w:rsidP="00057D4F">
      <w:pPr>
        <w:autoSpaceDE w:val="0"/>
        <w:autoSpaceDN w:val="0"/>
        <w:adjustRightInd w:val="0"/>
        <w:spacing w:after="0" w:line="240" w:lineRule="auto"/>
        <w:ind w:left="720"/>
        <w:rPr>
          <w:rFonts w:ascii="Times New Roman" w:hAnsi="Times New Roman" w:cs="Times New Roman"/>
          <w:sz w:val="28"/>
          <w:szCs w:val="28"/>
        </w:rPr>
      </w:pPr>
    </w:p>
    <w:p w14:paraId="7820474E" w14:textId="77777777" w:rsidR="00057D4F" w:rsidRDefault="00B43165" w:rsidP="00057D4F">
      <w:pPr>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4</w:t>
      </w:r>
      <w:r w:rsidR="00057D4F">
        <w:rPr>
          <w:rFonts w:ascii="Times New Roman" w:hAnsi="Times New Roman" w:cs="Times New Roman"/>
          <w:sz w:val="28"/>
          <w:szCs w:val="28"/>
        </w:rPr>
        <w:t>.5.2</w:t>
      </w:r>
      <w:r w:rsidR="00057D4F">
        <w:rPr>
          <w:rFonts w:ascii="Times New Roman" w:hAnsi="Times New Roman" w:cs="Times New Roman"/>
          <w:sz w:val="28"/>
          <w:szCs w:val="28"/>
        </w:rPr>
        <w:tab/>
      </w:r>
      <w:r w:rsidR="00057D4F">
        <w:rPr>
          <w:rFonts w:ascii="Times New Roman" w:hAnsi="Times New Roman" w:cs="Times New Roman"/>
          <w:sz w:val="28"/>
          <w:szCs w:val="28"/>
        </w:rPr>
        <w:tab/>
      </w:r>
      <w:r w:rsidR="00057D4F" w:rsidRPr="00D3032E">
        <w:rPr>
          <w:rFonts w:ascii="Times New Roman" w:hAnsi="Times New Roman" w:cs="Times New Roman"/>
          <w:sz w:val="28"/>
          <w:szCs w:val="28"/>
        </w:rPr>
        <w:t>the term/period of the proposed Contract</w:t>
      </w:r>
    </w:p>
    <w:p w14:paraId="095C7BB1" w14:textId="77777777" w:rsidR="00057D4F" w:rsidRPr="00D3032E" w:rsidRDefault="00057D4F" w:rsidP="00057D4F">
      <w:pPr>
        <w:autoSpaceDE w:val="0"/>
        <w:autoSpaceDN w:val="0"/>
        <w:adjustRightInd w:val="0"/>
        <w:spacing w:after="0" w:line="240" w:lineRule="auto"/>
        <w:ind w:left="720"/>
        <w:rPr>
          <w:rFonts w:ascii="Times New Roman" w:hAnsi="Times New Roman" w:cs="Times New Roman"/>
          <w:sz w:val="28"/>
          <w:szCs w:val="28"/>
        </w:rPr>
      </w:pPr>
    </w:p>
    <w:p w14:paraId="3C01EE9F" w14:textId="77777777" w:rsidR="00057D4F" w:rsidRDefault="00B43165" w:rsidP="00057D4F">
      <w:pPr>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4</w:t>
      </w:r>
      <w:r w:rsidR="00057D4F">
        <w:rPr>
          <w:rFonts w:ascii="Times New Roman" w:hAnsi="Times New Roman" w:cs="Times New Roman"/>
          <w:sz w:val="28"/>
          <w:szCs w:val="28"/>
        </w:rPr>
        <w:t>.5.3</w:t>
      </w:r>
      <w:r w:rsidR="00057D4F">
        <w:rPr>
          <w:rFonts w:ascii="Times New Roman" w:hAnsi="Times New Roman" w:cs="Times New Roman"/>
          <w:sz w:val="28"/>
          <w:szCs w:val="28"/>
        </w:rPr>
        <w:tab/>
      </w:r>
      <w:r w:rsidR="00057D4F">
        <w:rPr>
          <w:rFonts w:ascii="Times New Roman" w:hAnsi="Times New Roman" w:cs="Times New Roman"/>
          <w:sz w:val="28"/>
          <w:szCs w:val="28"/>
        </w:rPr>
        <w:tab/>
      </w:r>
      <w:r w:rsidR="00057D4F" w:rsidRPr="00D3032E">
        <w:rPr>
          <w:rFonts w:ascii="Times New Roman" w:hAnsi="Times New Roman" w:cs="Times New Roman"/>
          <w:sz w:val="28"/>
          <w:szCs w:val="28"/>
        </w:rPr>
        <w:t>any rights to renew the Con</w:t>
      </w:r>
      <w:r w:rsidR="00057D4F">
        <w:rPr>
          <w:rFonts w:ascii="Times New Roman" w:hAnsi="Times New Roman" w:cs="Times New Roman"/>
          <w:sz w:val="28"/>
          <w:szCs w:val="28"/>
        </w:rPr>
        <w:t xml:space="preserve">tract/extend the Contract period </w:t>
      </w:r>
      <w:r w:rsidR="00057D4F">
        <w:rPr>
          <w:rFonts w:ascii="Times New Roman" w:hAnsi="Times New Roman" w:cs="Times New Roman"/>
          <w:sz w:val="28"/>
          <w:szCs w:val="28"/>
        </w:rPr>
        <w:tab/>
      </w:r>
      <w:r w:rsidR="00057D4F">
        <w:rPr>
          <w:rFonts w:ascii="Times New Roman" w:hAnsi="Times New Roman" w:cs="Times New Roman"/>
          <w:sz w:val="28"/>
          <w:szCs w:val="28"/>
        </w:rPr>
        <w:tab/>
      </w:r>
      <w:r w:rsidR="00057D4F">
        <w:rPr>
          <w:rFonts w:ascii="Times New Roman" w:hAnsi="Times New Roman" w:cs="Times New Roman"/>
          <w:sz w:val="28"/>
          <w:szCs w:val="28"/>
        </w:rPr>
        <w:tab/>
        <w:t>and the period of renewal or extension</w:t>
      </w:r>
    </w:p>
    <w:p w14:paraId="312C21E1" w14:textId="77777777" w:rsidR="00057D4F" w:rsidRDefault="00057D4F" w:rsidP="00057D4F">
      <w:pPr>
        <w:autoSpaceDE w:val="0"/>
        <w:autoSpaceDN w:val="0"/>
        <w:adjustRightInd w:val="0"/>
        <w:spacing w:after="0" w:line="240" w:lineRule="auto"/>
        <w:ind w:firstLine="720"/>
        <w:rPr>
          <w:rFonts w:ascii="Times New Roman" w:hAnsi="Times New Roman" w:cs="Times New Roman"/>
          <w:sz w:val="28"/>
          <w:szCs w:val="28"/>
        </w:rPr>
      </w:pPr>
    </w:p>
    <w:p w14:paraId="051C7F98" w14:textId="77777777" w:rsidR="00057D4F" w:rsidRDefault="00B43165" w:rsidP="00057D4F">
      <w:pPr>
        <w:autoSpaceDE w:val="0"/>
        <w:autoSpaceDN w:val="0"/>
        <w:adjustRightInd w:val="0"/>
        <w:spacing w:after="0" w:line="240" w:lineRule="auto"/>
        <w:ind w:left="2160" w:hanging="1440"/>
        <w:rPr>
          <w:rFonts w:ascii="Times New Roman" w:hAnsi="Times New Roman" w:cs="Times New Roman"/>
          <w:sz w:val="28"/>
          <w:szCs w:val="28"/>
        </w:rPr>
      </w:pPr>
      <w:r>
        <w:rPr>
          <w:rFonts w:ascii="Times New Roman" w:hAnsi="Times New Roman" w:cs="Times New Roman"/>
          <w:sz w:val="28"/>
          <w:szCs w:val="28"/>
        </w:rPr>
        <w:t>4</w:t>
      </w:r>
      <w:r w:rsidR="00057D4F">
        <w:rPr>
          <w:rFonts w:ascii="Times New Roman" w:hAnsi="Times New Roman" w:cs="Times New Roman"/>
          <w:sz w:val="28"/>
          <w:szCs w:val="28"/>
        </w:rPr>
        <w:t>.5.4</w:t>
      </w:r>
      <w:r w:rsidR="00057D4F">
        <w:rPr>
          <w:rFonts w:ascii="Times New Roman" w:hAnsi="Times New Roman" w:cs="Times New Roman"/>
          <w:sz w:val="28"/>
          <w:szCs w:val="28"/>
        </w:rPr>
        <w:tab/>
      </w:r>
      <w:r w:rsidR="00057D4F" w:rsidRPr="00D3032E">
        <w:rPr>
          <w:rFonts w:ascii="Times New Roman" w:hAnsi="Times New Roman" w:cs="Times New Roman"/>
          <w:sz w:val="28"/>
          <w:szCs w:val="28"/>
        </w:rPr>
        <w:t>any prize, payment, premium, fees, commission, interest or other form of</w:t>
      </w:r>
      <w:r w:rsidR="00057D4F">
        <w:rPr>
          <w:rFonts w:ascii="Times New Roman" w:hAnsi="Times New Roman" w:cs="Times New Roman"/>
          <w:sz w:val="28"/>
          <w:szCs w:val="28"/>
        </w:rPr>
        <w:t xml:space="preserve"> </w:t>
      </w:r>
      <w:r w:rsidR="00057D4F" w:rsidRPr="00D3032E">
        <w:rPr>
          <w:rFonts w:ascii="Times New Roman" w:hAnsi="Times New Roman" w:cs="Times New Roman"/>
          <w:sz w:val="28"/>
          <w:szCs w:val="28"/>
        </w:rPr>
        <w:t>remuneration payable under the propose</w:t>
      </w:r>
      <w:r w:rsidR="00057D4F">
        <w:rPr>
          <w:rFonts w:ascii="Times New Roman" w:hAnsi="Times New Roman" w:cs="Times New Roman"/>
          <w:sz w:val="28"/>
          <w:szCs w:val="28"/>
        </w:rPr>
        <w:t xml:space="preserve">d Contract </w:t>
      </w:r>
    </w:p>
    <w:p w14:paraId="3157AF4E" w14:textId="77777777" w:rsidR="00057D4F" w:rsidRDefault="00057D4F" w:rsidP="00057D4F">
      <w:pPr>
        <w:autoSpaceDE w:val="0"/>
        <w:autoSpaceDN w:val="0"/>
        <w:adjustRightInd w:val="0"/>
        <w:spacing w:after="0" w:line="240" w:lineRule="auto"/>
        <w:ind w:left="2160" w:hanging="1440"/>
        <w:rPr>
          <w:rFonts w:ascii="Times New Roman" w:hAnsi="Times New Roman" w:cs="Times New Roman"/>
          <w:sz w:val="28"/>
          <w:szCs w:val="28"/>
        </w:rPr>
      </w:pPr>
    </w:p>
    <w:p w14:paraId="0BED08F3" w14:textId="5B1CF1F2" w:rsidR="00057D4F" w:rsidRDefault="00B43165" w:rsidP="00057D4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4</w:t>
      </w:r>
      <w:r w:rsidR="00057D4F">
        <w:rPr>
          <w:rFonts w:ascii="Times New Roman" w:hAnsi="Times New Roman" w:cs="Times New Roman"/>
          <w:sz w:val="28"/>
          <w:szCs w:val="28"/>
        </w:rPr>
        <w:t>.6</w:t>
      </w:r>
      <w:r w:rsidR="00057D4F">
        <w:rPr>
          <w:rFonts w:ascii="Times New Roman" w:hAnsi="Times New Roman" w:cs="Times New Roman"/>
          <w:sz w:val="28"/>
          <w:szCs w:val="28"/>
        </w:rPr>
        <w:tab/>
      </w:r>
      <w:r w:rsidR="00057D4F" w:rsidRPr="00D3032E">
        <w:rPr>
          <w:rFonts w:ascii="Times New Roman" w:hAnsi="Times New Roman" w:cs="Times New Roman"/>
          <w:sz w:val="28"/>
          <w:szCs w:val="28"/>
        </w:rPr>
        <w:t xml:space="preserve">In determining the value of any Contract for the hire of </w:t>
      </w:r>
      <w:r w:rsidR="00057D4F">
        <w:rPr>
          <w:rFonts w:ascii="Times New Roman" w:hAnsi="Times New Roman" w:cs="Times New Roman"/>
          <w:sz w:val="28"/>
          <w:szCs w:val="28"/>
        </w:rPr>
        <w:t>Goods</w:t>
      </w:r>
      <w:r w:rsidR="00057D4F" w:rsidRPr="00D3032E">
        <w:rPr>
          <w:rFonts w:ascii="Times New Roman" w:hAnsi="Times New Roman" w:cs="Times New Roman"/>
          <w:sz w:val="28"/>
          <w:szCs w:val="28"/>
        </w:rPr>
        <w:t>, if the term of the</w:t>
      </w:r>
      <w:r w:rsidR="00057D4F">
        <w:rPr>
          <w:rFonts w:ascii="Times New Roman" w:hAnsi="Times New Roman" w:cs="Times New Roman"/>
          <w:sz w:val="28"/>
          <w:szCs w:val="28"/>
        </w:rPr>
        <w:t xml:space="preserve"> </w:t>
      </w:r>
      <w:r w:rsidR="00057D4F" w:rsidRPr="00D3032E">
        <w:rPr>
          <w:rFonts w:ascii="Times New Roman" w:hAnsi="Times New Roman" w:cs="Times New Roman"/>
          <w:sz w:val="28"/>
          <w:szCs w:val="28"/>
        </w:rPr>
        <w:t xml:space="preserve">Contract is indefinite or uncertain at the time the Contract is entered into, </w:t>
      </w:r>
      <w:r w:rsidR="00057D4F">
        <w:rPr>
          <w:rFonts w:ascii="Times New Roman" w:hAnsi="Times New Roman" w:cs="Times New Roman"/>
          <w:sz w:val="28"/>
          <w:szCs w:val="28"/>
        </w:rPr>
        <w:t xml:space="preserve">then the </w:t>
      </w:r>
      <w:r w:rsidR="00057D4F" w:rsidRPr="00D3032E">
        <w:rPr>
          <w:rFonts w:ascii="Times New Roman" w:hAnsi="Times New Roman" w:cs="Times New Roman"/>
          <w:sz w:val="28"/>
          <w:szCs w:val="28"/>
        </w:rPr>
        <w:t>value shall be taken as equating</w:t>
      </w:r>
      <w:r w:rsidR="00004E38">
        <w:rPr>
          <w:rFonts w:ascii="Times New Roman" w:hAnsi="Times New Roman" w:cs="Times New Roman"/>
          <w:sz w:val="28"/>
          <w:szCs w:val="28"/>
        </w:rPr>
        <w:t xml:space="preserve"> to the</w:t>
      </w:r>
      <w:r w:rsidR="00057D4F" w:rsidRPr="00D3032E">
        <w:rPr>
          <w:rFonts w:ascii="Times New Roman" w:hAnsi="Times New Roman" w:cs="Times New Roman"/>
          <w:sz w:val="28"/>
          <w:szCs w:val="28"/>
        </w:rPr>
        <w:t xml:space="preserve"> </w:t>
      </w:r>
      <w:r w:rsidR="00B246C3" w:rsidRPr="00B246C3">
        <w:rPr>
          <w:rFonts w:ascii="Times New Roman" w:hAnsi="Times New Roman" w:cs="Times New Roman"/>
          <w:sz w:val="28"/>
          <w:szCs w:val="28"/>
        </w:rPr>
        <w:t>e</w:t>
      </w:r>
      <w:r w:rsidR="00B246C3">
        <w:rPr>
          <w:rFonts w:ascii="Times New Roman" w:hAnsi="Times New Roman" w:cs="Times New Roman"/>
          <w:sz w:val="28"/>
          <w:szCs w:val="28"/>
        </w:rPr>
        <w:t>xpected aggregate spend over a</w:t>
      </w:r>
      <w:r w:rsidR="00B246C3" w:rsidRPr="00B246C3">
        <w:rPr>
          <w:rFonts w:ascii="Times New Roman" w:hAnsi="Times New Roman" w:cs="Times New Roman"/>
          <w:sz w:val="28"/>
          <w:szCs w:val="28"/>
        </w:rPr>
        <w:t xml:space="preserve"> four year period</w:t>
      </w:r>
      <w:r w:rsidR="00B246C3">
        <w:rPr>
          <w:rFonts w:ascii="Times New Roman" w:hAnsi="Times New Roman" w:cs="Times New Roman"/>
          <w:sz w:val="28"/>
          <w:szCs w:val="28"/>
        </w:rPr>
        <w:t>.</w:t>
      </w:r>
      <w:r w:rsidR="00B246C3" w:rsidRPr="00B246C3">
        <w:rPr>
          <w:rFonts w:ascii="Times New Roman" w:hAnsi="Times New Roman" w:cs="Times New Roman"/>
          <w:sz w:val="28"/>
          <w:szCs w:val="28"/>
        </w:rPr>
        <w:t xml:space="preserve"> In the case where there is a Contract term but no total price then the value of the Contract is to be calculated on the expected expenditure over the whole Contract period, in accordance with the Public Contracts Regulations 2015.  </w:t>
      </w:r>
    </w:p>
    <w:p w14:paraId="1F7CFBF1" w14:textId="77777777" w:rsidR="00057D4F" w:rsidRDefault="00057D4F" w:rsidP="00057D4F">
      <w:pPr>
        <w:autoSpaceDE w:val="0"/>
        <w:autoSpaceDN w:val="0"/>
        <w:adjustRightInd w:val="0"/>
        <w:spacing w:after="0" w:line="240" w:lineRule="auto"/>
        <w:ind w:left="720" w:hanging="720"/>
        <w:rPr>
          <w:rFonts w:ascii="Times New Roman" w:hAnsi="Times New Roman" w:cs="Times New Roman"/>
          <w:sz w:val="28"/>
          <w:szCs w:val="28"/>
        </w:rPr>
      </w:pPr>
    </w:p>
    <w:p w14:paraId="18D9FFBB" w14:textId="2E7D8060" w:rsidR="00057D4F" w:rsidRPr="00D3032E" w:rsidRDefault="00B43165" w:rsidP="00057D4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4</w:t>
      </w:r>
      <w:r w:rsidR="00057D4F">
        <w:rPr>
          <w:rFonts w:ascii="Times New Roman" w:hAnsi="Times New Roman" w:cs="Times New Roman"/>
          <w:sz w:val="28"/>
          <w:szCs w:val="28"/>
        </w:rPr>
        <w:t>.7</w:t>
      </w:r>
      <w:r w:rsidR="00057D4F">
        <w:rPr>
          <w:rFonts w:ascii="Times New Roman" w:hAnsi="Times New Roman" w:cs="Times New Roman"/>
          <w:sz w:val="28"/>
          <w:szCs w:val="28"/>
        </w:rPr>
        <w:tab/>
      </w:r>
      <w:r w:rsidR="00057D4F" w:rsidRPr="00D3032E">
        <w:rPr>
          <w:rFonts w:ascii="Times New Roman" w:hAnsi="Times New Roman" w:cs="Times New Roman"/>
          <w:sz w:val="28"/>
          <w:szCs w:val="28"/>
        </w:rPr>
        <w:t xml:space="preserve">In determining the value of any Contract for the provision of </w:t>
      </w:r>
      <w:r w:rsidR="00057D4F">
        <w:rPr>
          <w:rFonts w:ascii="Times New Roman" w:hAnsi="Times New Roman" w:cs="Times New Roman"/>
          <w:sz w:val="28"/>
          <w:szCs w:val="28"/>
        </w:rPr>
        <w:t xml:space="preserve">Services or carrying out </w:t>
      </w:r>
      <w:r w:rsidR="00057D4F" w:rsidRPr="00D3032E">
        <w:rPr>
          <w:rFonts w:ascii="Times New Roman" w:hAnsi="Times New Roman" w:cs="Times New Roman"/>
          <w:sz w:val="28"/>
          <w:szCs w:val="28"/>
        </w:rPr>
        <w:t xml:space="preserve">of </w:t>
      </w:r>
      <w:r w:rsidR="00057D4F">
        <w:rPr>
          <w:rFonts w:ascii="Times New Roman" w:hAnsi="Times New Roman" w:cs="Times New Roman"/>
          <w:sz w:val="28"/>
          <w:szCs w:val="28"/>
        </w:rPr>
        <w:t>Works</w:t>
      </w:r>
      <w:r w:rsidR="00057D4F" w:rsidRPr="00D3032E">
        <w:rPr>
          <w:rFonts w:ascii="Times New Roman" w:hAnsi="Times New Roman" w:cs="Times New Roman"/>
          <w:sz w:val="28"/>
          <w:szCs w:val="28"/>
        </w:rPr>
        <w:t>, if the term of the Contract is indefinite or uncertai</w:t>
      </w:r>
      <w:r w:rsidR="00057D4F">
        <w:rPr>
          <w:rFonts w:ascii="Times New Roman" w:hAnsi="Times New Roman" w:cs="Times New Roman"/>
          <w:sz w:val="28"/>
          <w:szCs w:val="28"/>
        </w:rPr>
        <w:t xml:space="preserve">n at the time the </w:t>
      </w:r>
      <w:r w:rsidR="00057D4F" w:rsidRPr="00D3032E">
        <w:rPr>
          <w:rFonts w:ascii="Times New Roman" w:hAnsi="Times New Roman" w:cs="Times New Roman"/>
          <w:sz w:val="28"/>
          <w:szCs w:val="28"/>
        </w:rPr>
        <w:t xml:space="preserve">Contract is entered into then the value shall be taken </w:t>
      </w:r>
      <w:r w:rsidR="00057D4F">
        <w:rPr>
          <w:rFonts w:ascii="Times New Roman" w:hAnsi="Times New Roman" w:cs="Times New Roman"/>
          <w:sz w:val="28"/>
          <w:szCs w:val="28"/>
        </w:rPr>
        <w:t>as equating to</w:t>
      </w:r>
      <w:r w:rsidR="00004E38" w:rsidRPr="00004E38">
        <w:t xml:space="preserve"> </w:t>
      </w:r>
      <w:r w:rsidR="00004E38">
        <w:t xml:space="preserve">the </w:t>
      </w:r>
      <w:r w:rsidR="00004E38" w:rsidRPr="00004E38">
        <w:rPr>
          <w:rFonts w:ascii="Times New Roman" w:hAnsi="Times New Roman" w:cs="Times New Roman"/>
          <w:sz w:val="28"/>
          <w:szCs w:val="28"/>
        </w:rPr>
        <w:t xml:space="preserve">expected aggregate spend over a four year period. In the case where there is a Contract term but no total price then the value of the Contract is to be calculated on the expected expenditure over the whole Contract period, in accordance with the Public Contracts Regulations 2015.  </w:t>
      </w:r>
      <w:r w:rsidR="00057D4F">
        <w:rPr>
          <w:rFonts w:ascii="Times New Roman" w:hAnsi="Times New Roman" w:cs="Times New Roman"/>
          <w:sz w:val="28"/>
          <w:szCs w:val="28"/>
        </w:rPr>
        <w:t xml:space="preserve"> </w:t>
      </w:r>
    </w:p>
    <w:p w14:paraId="7E345EBB" w14:textId="77777777" w:rsidR="00057D4F" w:rsidRDefault="00057D4F" w:rsidP="00057D4F">
      <w:pPr>
        <w:autoSpaceDE w:val="0"/>
        <w:autoSpaceDN w:val="0"/>
        <w:adjustRightInd w:val="0"/>
        <w:spacing w:after="0" w:line="240" w:lineRule="auto"/>
        <w:rPr>
          <w:rFonts w:ascii="Times New Roman" w:hAnsi="Times New Roman" w:cs="Times New Roman"/>
          <w:sz w:val="28"/>
          <w:szCs w:val="28"/>
        </w:rPr>
      </w:pPr>
    </w:p>
    <w:p w14:paraId="3A2315CF" w14:textId="3C07D4CC" w:rsidR="00057D4F" w:rsidRPr="00D3032E" w:rsidRDefault="00B43165" w:rsidP="00057D4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4</w:t>
      </w:r>
      <w:r w:rsidR="00057D4F">
        <w:rPr>
          <w:rFonts w:ascii="Times New Roman" w:hAnsi="Times New Roman" w:cs="Times New Roman"/>
          <w:sz w:val="28"/>
          <w:szCs w:val="28"/>
        </w:rPr>
        <w:t>.8</w:t>
      </w:r>
      <w:r w:rsidR="00057D4F">
        <w:rPr>
          <w:rFonts w:ascii="Times New Roman" w:hAnsi="Times New Roman" w:cs="Times New Roman"/>
          <w:sz w:val="28"/>
          <w:szCs w:val="28"/>
        </w:rPr>
        <w:tab/>
      </w:r>
      <w:r w:rsidR="00057D4F" w:rsidRPr="00D3032E">
        <w:rPr>
          <w:rFonts w:ascii="Times New Roman" w:hAnsi="Times New Roman" w:cs="Times New Roman"/>
          <w:sz w:val="28"/>
          <w:szCs w:val="28"/>
        </w:rPr>
        <w:t>Where the Council has requirements over</w:t>
      </w:r>
      <w:r w:rsidR="00057D4F">
        <w:rPr>
          <w:rFonts w:ascii="Times New Roman" w:hAnsi="Times New Roman" w:cs="Times New Roman"/>
          <w:sz w:val="28"/>
          <w:szCs w:val="28"/>
        </w:rPr>
        <w:t xml:space="preserve"> a period of time for Goods and Services </w:t>
      </w:r>
      <w:r w:rsidR="00057D4F" w:rsidRPr="00D3032E">
        <w:rPr>
          <w:rFonts w:ascii="Times New Roman" w:hAnsi="Times New Roman" w:cs="Times New Roman"/>
          <w:sz w:val="28"/>
          <w:szCs w:val="28"/>
        </w:rPr>
        <w:t>where the contracts have similar characteristics an</w:t>
      </w:r>
      <w:r w:rsidR="00057D4F">
        <w:rPr>
          <w:rFonts w:ascii="Times New Roman" w:hAnsi="Times New Roman" w:cs="Times New Roman"/>
          <w:sz w:val="28"/>
          <w:szCs w:val="28"/>
        </w:rPr>
        <w:t xml:space="preserve">d the Goods and Services are of </w:t>
      </w:r>
      <w:r w:rsidR="00057D4F" w:rsidRPr="00D3032E">
        <w:rPr>
          <w:rFonts w:ascii="Times New Roman" w:hAnsi="Times New Roman" w:cs="Times New Roman"/>
          <w:sz w:val="28"/>
          <w:szCs w:val="28"/>
        </w:rPr>
        <w:t>the same type, and enters into a series of contracts or</w:t>
      </w:r>
      <w:r w:rsidR="00057D4F">
        <w:rPr>
          <w:rFonts w:ascii="Times New Roman" w:hAnsi="Times New Roman" w:cs="Times New Roman"/>
          <w:sz w:val="28"/>
          <w:szCs w:val="28"/>
        </w:rPr>
        <w:t xml:space="preserve"> a contract which is renewable, </w:t>
      </w:r>
      <w:r w:rsidR="00057D4F" w:rsidRPr="00D3032E">
        <w:rPr>
          <w:rFonts w:ascii="Times New Roman" w:hAnsi="Times New Roman" w:cs="Times New Roman"/>
          <w:sz w:val="28"/>
          <w:szCs w:val="28"/>
        </w:rPr>
        <w:t>then the estimated value shall be calculated by the t</w:t>
      </w:r>
      <w:r w:rsidR="00057D4F">
        <w:rPr>
          <w:rFonts w:ascii="Times New Roman" w:hAnsi="Times New Roman" w:cs="Times New Roman"/>
          <w:sz w:val="28"/>
          <w:szCs w:val="28"/>
        </w:rPr>
        <w:t xml:space="preserve">otal spend on such matters over </w:t>
      </w:r>
      <w:r w:rsidR="00057D4F" w:rsidRPr="00D3032E">
        <w:rPr>
          <w:rFonts w:ascii="Times New Roman" w:hAnsi="Times New Roman" w:cs="Times New Roman"/>
          <w:sz w:val="28"/>
          <w:szCs w:val="28"/>
        </w:rPr>
        <w:t>the last 12 months or projected estimated spend for ne</w:t>
      </w:r>
      <w:r w:rsidR="00057D4F">
        <w:rPr>
          <w:rFonts w:ascii="Times New Roman" w:hAnsi="Times New Roman" w:cs="Times New Roman"/>
          <w:sz w:val="28"/>
          <w:szCs w:val="28"/>
        </w:rPr>
        <w:t xml:space="preserve">xt 12 months, whichever is the </w:t>
      </w:r>
      <w:r w:rsidR="00057D4F" w:rsidRPr="00D3032E">
        <w:rPr>
          <w:rFonts w:ascii="Times New Roman" w:hAnsi="Times New Roman" w:cs="Times New Roman"/>
          <w:sz w:val="28"/>
          <w:szCs w:val="28"/>
        </w:rPr>
        <w:t xml:space="preserve">greater. In estimating this value the advice of the </w:t>
      </w:r>
      <w:r w:rsidR="00057D4F">
        <w:rPr>
          <w:rFonts w:ascii="Times New Roman" w:hAnsi="Times New Roman" w:cs="Times New Roman"/>
          <w:sz w:val="28"/>
          <w:szCs w:val="28"/>
        </w:rPr>
        <w:t xml:space="preserve">Head of Legal Services must be </w:t>
      </w:r>
      <w:r w:rsidR="00057D4F" w:rsidRPr="00D3032E">
        <w:rPr>
          <w:rFonts w:ascii="Times New Roman" w:hAnsi="Times New Roman" w:cs="Times New Roman"/>
          <w:sz w:val="28"/>
          <w:szCs w:val="28"/>
        </w:rPr>
        <w:t xml:space="preserve">sought and regard had to provisions of </w:t>
      </w:r>
      <w:r w:rsidR="00057D4F">
        <w:rPr>
          <w:rFonts w:ascii="Times New Roman" w:hAnsi="Times New Roman" w:cs="Times New Roman"/>
          <w:sz w:val="28"/>
          <w:szCs w:val="28"/>
        </w:rPr>
        <w:t>the Regulations</w:t>
      </w:r>
    </w:p>
    <w:p w14:paraId="6F087300" w14:textId="77777777" w:rsidR="00057D4F" w:rsidRDefault="00057D4F" w:rsidP="00057D4F">
      <w:pPr>
        <w:autoSpaceDE w:val="0"/>
        <w:autoSpaceDN w:val="0"/>
        <w:adjustRightInd w:val="0"/>
        <w:spacing w:after="0" w:line="240" w:lineRule="auto"/>
        <w:rPr>
          <w:rFonts w:ascii="Times New Roman" w:hAnsi="Times New Roman" w:cs="Times New Roman"/>
          <w:sz w:val="28"/>
          <w:szCs w:val="28"/>
        </w:rPr>
      </w:pPr>
    </w:p>
    <w:p w14:paraId="3230A7CF" w14:textId="3105624E" w:rsidR="00057D4F" w:rsidRDefault="00B43165" w:rsidP="00057D4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4</w:t>
      </w:r>
      <w:r w:rsidR="00057D4F">
        <w:rPr>
          <w:rFonts w:ascii="Times New Roman" w:hAnsi="Times New Roman" w:cs="Times New Roman"/>
          <w:sz w:val="28"/>
          <w:szCs w:val="28"/>
        </w:rPr>
        <w:t>.9</w:t>
      </w:r>
      <w:r w:rsidR="00057D4F">
        <w:rPr>
          <w:rFonts w:ascii="Times New Roman" w:hAnsi="Times New Roman" w:cs="Times New Roman"/>
          <w:sz w:val="28"/>
          <w:szCs w:val="28"/>
        </w:rPr>
        <w:tab/>
      </w:r>
      <w:r w:rsidR="00057D4F" w:rsidRPr="00D3032E">
        <w:rPr>
          <w:rFonts w:ascii="Times New Roman" w:hAnsi="Times New Roman" w:cs="Times New Roman"/>
          <w:sz w:val="28"/>
          <w:szCs w:val="28"/>
        </w:rPr>
        <w:t>For Framework Agreements, or s</w:t>
      </w:r>
      <w:r w:rsidR="00057D4F">
        <w:rPr>
          <w:rFonts w:ascii="Times New Roman" w:hAnsi="Times New Roman" w:cs="Times New Roman"/>
          <w:sz w:val="28"/>
          <w:szCs w:val="28"/>
        </w:rPr>
        <w:t>imilar, without a known annual e</w:t>
      </w:r>
      <w:r w:rsidR="00057D4F" w:rsidRPr="00D3032E">
        <w:rPr>
          <w:rFonts w:ascii="Times New Roman" w:hAnsi="Times New Roman" w:cs="Times New Roman"/>
          <w:sz w:val="28"/>
          <w:szCs w:val="28"/>
        </w:rPr>
        <w:t>xpenditure but</w:t>
      </w:r>
      <w:r w:rsidR="00057D4F">
        <w:rPr>
          <w:rFonts w:ascii="Times New Roman" w:hAnsi="Times New Roman" w:cs="Times New Roman"/>
          <w:sz w:val="28"/>
          <w:szCs w:val="28"/>
        </w:rPr>
        <w:t xml:space="preserve"> </w:t>
      </w:r>
      <w:r w:rsidR="00057D4F" w:rsidRPr="00D3032E">
        <w:rPr>
          <w:rFonts w:ascii="Times New Roman" w:hAnsi="Times New Roman" w:cs="Times New Roman"/>
          <w:sz w:val="28"/>
          <w:szCs w:val="28"/>
        </w:rPr>
        <w:t>with duration exceeding one year, the number of ye</w:t>
      </w:r>
      <w:r w:rsidR="00057D4F">
        <w:rPr>
          <w:rFonts w:ascii="Times New Roman" w:hAnsi="Times New Roman" w:cs="Times New Roman"/>
          <w:sz w:val="28"/>
          <w:szCs w:val="28"/>
        </w:rPr>
        <w:t xml:space="preserve">ars duration will be multiplied </w:t>
      </w:r>
      <w:r w:rsidR="00057D4F" w:rsidRPr="00D3032E">
        <w:rPr>
          <w:rFonts w:ascii="Times New Roman" w:hAnsi="Times New Roman" w:cs="Times New Roman"/>
          <w:sz w:val="28"/>
          <w:szCs w:val="28"/>
        </w:rPr>
        <w:t>by the likely annual expenditure</w:t>
      </w:r>
      <w:r w:rsidR="00004E38">
        <w:rPr>
          <w:rFonts w:ascii="Times New Roman" w:hAnsi="Times New Roman" w:cs="Times New Roman"/>
          <w:sz w:val="28"/>
          <w:szCs w:val="28"/>
        </w:rPr>
        <w:t xml:space="preserve"> based on current market rates</w:t>
      </w:r>
      <w:r w:rsidR="00057D4F" w:rsidRPr="00D3032E">
        <w:rPr>
          <w:rFonts w:ascii="Times New Roman" w:hAnsi="Times New Roman" w:cs="Times New Roman"/>
          <w:sz w:val="28"/>
          <w:szCs w:val="28"/>
        </w:rPr>
        <w:t xml:space="preserve"> and must be determined in consultation with the</w:t>
      </w:r>
      <w:r w:rsidR="00057D4F">
        <w:rPr>
          <w:rFonts w:ascii="Times New Roman" w:hAnsi="Times New Roman" w:cs="Times New Roman"/>
          <w:sz w:val="28"/>
          <w:szCs w:val="28"/>
        </w:rPr>
        <w:t xml:space="preserve"> Head of Legal Services</w:t>
      </w:r>
      <w:r w:rsidR="00057D4F" w:rsidRPr="00D3032E">
        <w:rPr>
          <w:rFonts w:ascii="Times New Roman" w:hAnsi="Times New Roman" w:cs="Times New Roman"/>
          <w:sz w:val="28"/>
          <w:szCs w:val="28"/>
        </w:rPr>
        <w:t xml:space="preserve">. </w:t>
      </w:r>
    </w:p>
    <w:p w14:paraId="0FA27DC1" w14:textId="77777777" w:rsidR="00057D4F" w:rsidRDefault="00057D4F" w:rsidP="00057D4F">
      <w:pPr>
        <w:autoSpaceDE w:val="0"/>
        <w:autoSpaceDN w:val="0"/>
        <w:adjustRightInd w:val="0"/>
        <w:spacing w:after="0" w:line="240" w:lineRule="auto"/>
        <w:ind w:left="720"/>
        <w:rPr>
          <w:rFonts w:ascii="Times New Roman" w:hAnsi="Times New Roman" w:cs="Times New Roman"/>
          <w:sz w:val="28"/>
          <w:szCs w:val="28"/>
        </w:rPr>
      </w:pPr>
    </w:p>
    <w:p w14:paraId="67BF0883" w14:textId="3A7CDB48" w:rsidR="00057D4F" w:rsidRDefault="00B43165" w:rsidP="00057D4F">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4</w:t>
      </w:r>
      <w:r w:rsidR="00057D4F">
        <w:rPr>
          <w:rFonts w:ascii="Times New Roman" w:hAnsi="Times New Roman" w:cs="Times New Roman"/>
          <w:sz w:val="28"/>
          <w:szCs w:val="28"/>
        </w:rPr>
        <w:t>.10</w:t>
      </w:r>
      <w:r w:rsidR="00057D4F" w:rsidRPr="007D001C">
        <w:rPr>
          <w:rFonts w:ascii="Times New Roman" w:hAnsi="Times New Roman" w:cs="Times New Roman"/>
          <w:sz w:val="28"/>
          <w:szCs w:val="28"/>
        </w:rPr>
        <w:tab/>
      </w:r>
      <w:r w:rsidR="00057D4F">
        <w:rPr>
          <w:rFonts w:ascii="Times New Roman" w:hAnsi="Times New Roman" w:cs="Times New Roman"/>
          <w:sz w:val="28"/>
          <w:szCs w:val="28"/>
        </w:rPr>
        <w:t xml:space="preserve">Consideration must be given by the Authorised Officer as to whether to split any proposed Contract into separate Lots </w:t>
      </w:r>
      <w:r w:rsidR="00216030">
        <w:rPr>
          <w:rFonts w:ascii="Times New Roman" w:hAnsi="Times New Roman" w:cs="Times New Roman"/>
          <w:sz w:val="28"/>
          <w:szCs w:val="28"/>
        </w:rPr>
        <w:t xml:space="preserve">to encourage small and local suppliers to take part in the procurement exercise </w:t>
      </w:r>
      <w:r w:rsidR="00057D4F">
        <w:rPr>
          <w:rFonts w:ascii="Times New Roman" w:hAnsi="Times New Roman" w:cs="Times New Roman"/>
          <w:sz w:val="28"/>
          <w:szCs w:val="28"/>
        </w:rPr>
        <w:t>and if</w:t>
      </w:r>
      <w:r w:rsidR="00216030">
        <w:rPr>
          <w:rFonts w:ascii="Times New Roman" w:hAnsi="Times New Roman" w:cs="Times New Roman"/>
          <w:sz w:val="28"/>
          <w:szCs w:val="28"/>
        </w:rPr>
        <w:t xml:space="preserve"> Lots are considered</w:t>
      </w:r>
      <w:r w:rsidR="00057D4F">
        <w:rPr>
          <w:rFonts w:ascii="Times New Roman" w:hAnsi="Times New Roman" w:cs="Times New Roman"/>
          <w:sz w:val="28"/>
          <w:szCs w:val="28"/>
        </w:rPr>
        <w:t xml:space="preserve"> applicable must determine the size and subject matter of such Lots. In the event of determination that Lots will not be appropriate, the Authorised Officer shall ensure that in any Invitation to Tender the reasoning for no sub division can be adequately explained to Tenderers.</w:t>
      </w:r>
    </w:p>
    <w:p w14:paraId="193965B4" w14:textId="77777777" w:rsidR="00F87FE0" w:rsidRDefault="00F87FE0" w:rsidP="00057D4F">
      <w:pPr>
        <w:autoSpaceDE w:val="0"/>
        <w:autoSpaceDN w:val="0"/>
        <w:adjustRightInd w:val="0"/>
        <w:spacing w:after="0" w:line="240" w:lineRule="auto"/>
        <w:ind w:left="720" w:hanging="720"/>
        <w:rPr>
          <w:rFonts w:ascii="Times New Roman" w:hAnsi="Times New Roman" w:cs="Times New Roman"/>
          <w:sz w:val="28"/>
          <w:szCs w:val="28"/>
        </w:rPr>
      </w:pPr>
    </w:p>
    <w:p w14:paraId="26B67AA9" w14:textId="64E38C47" w:rsidR="00057D4F" w:rsidRDefault="00ED68A7" w:rsidP="000C6013">
      <w:pPr>
        <w:pStyle w:val="Default"/>
        <w:ind w:left="720" w:hanging="720"/>
        <w:jc w:val="both"/>
        <w:rPr>
          <w:rFonts w:ascii="Times New Roman" w:hAnsi="Times New Roman" w:cs="Times New Roman"/>
          <w:b/>
          <w:sz w:val="28"/>
          <w:szCs w:val="28"/>
        </w:rPr>
      </w:pPr>
      <w:r>
        <w:rPr>
          <w:rFonts w:ascii="Times New Roman" w:hAnsi="Times New Roman" w:cs="Times New Roman"/>
          <w:sz w:val="28"/>
          <w:szCs w:val="28"/>
        </w:rPr>
        <w:t>4A</w:t>
      </w:r>
      <w:r>
        <w:rPr>
          <w:rFonts w:ascii="Times New Roman" w:hAnsi="Times New Roman" w:cs="Times New Roman"/>
          <w:sz w:val="28"/>
          <w:szCs w:val="28"/>
        </w:rPr>
        <w:tab/>
      </w:r>
      <w:r w:rsidR="00EE6438">
        <w:rPr>
          <w:rFonts w:ascii="Times New Roman" w:hAnsi="Times New Roman" w:cs="Times New Roman"/>
          <w:b/>
          <w:sz w:val="28"/>
          <w:szCs w:val="28"/>
        </w:rPr>
        <w:t xml:space="preserve">Welsh Language </w:t>
      </w:r>
    </w:p>
    <w:p w14:paraId="656F0BC2" w14:textId="77777777" w:rsidR="00ED68A7" w:rsidRDefault="00ED68A7" w:rsidP="000C6013">
      <w:pPr>
        <w:pStyle w:val="Default"/>
        <w:ind w:left="720" w:hanging="720"/>
        <w:jc w:val="both"/>
        <w:rPr>
          <w:rFonts w:ascii="Times New Roman" w:hAnsi="Times New Roman" w:cs="Times New Roman"/>
          <w:b/>
          <w:sz w:val="28"/>
          <w:szCs w:val="28"/>
        </w:rPr>
      </w:pPr>
    </w:p>
    <w:p w14:paraId="70230730" w14:textId="41AD71A8" w:rsidR="00ED68A7" w:rsidRDefault="00ED68A7"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4A.1</w:t>
      </w:r>
      <w:r>
        <w:rPr>
          <w:rFonts w:ascii="Times New Roman" w:hAnsi="Times New Roman" w:cs="Times New Roman"/>
          <w:sz w:val="28"/>
          <w:szCs w:val="28"/>
        </w:rPr>
        <w:tab/>
      </w:r>
      <w:r w:rsidR="00BD2680">
        <w:rPr>
          <w:rFonts w:ascii="Times New Roman" w:hAnsi="Times New Roman" w:cs="Times New Roman"/>
          <w:sz w:val="28"/>
          <w:szCs w:val="28"/>
        </w:rPr>
        <w:t>Invitations to T</w:t>
      </w:r>
      <w:r>
        <w:rPr>
          <w:rFonts w:ascii="Times New Roman" w:hAnsi="Times New Roman" w:cs="Times New Roman"/>
          <w:sz w:val="28"/>
          <w:szCs w:val="28"/>
        </w:rPr>
        <w:t xml:space="preserve">ender for a </w:t>
      </w:r>
      <w:r w:rsidR="00BD2680">
        <w:rPr>
          <w:rFonts w:ascii="Times New Roman" w:hAnsi="Times New Roman" w:cs="Times New Roman"/>
          <w:sz w:val="28"/>
          <w:szCs w:val="28"/>
        </w:rPr>
        <w:t>C</w:t>
      </w:r>
      <w:r>
        <w:rPr>
          <w:rFonts w:ascii="Times New Roman" w:hAnsi="Times New Roman" w:cs="Times New Roman"/>
          <w:sz w:val="28"/>
          <w:szCs w:val="28"/>
        </w:rPr>
        <w:t>ontract must state that tenders may be submitted in Welsh.</w:t>
      </w:r>
    </w:p>
    <w:p w14:paraId="6FB40728" w14:textId="77777777" w:rsidR="00ED68A7" w:rsidRDefault="00ED68A7" w:rsidP="000C6013">
      <w:pPr>
        <w:pStyle w:val="Default"/>
        <w:ind w:left="720" w:hanging="720"/>
        <w:jc w:val="both"/>
        <w:rPr>
          <w:rFonts w:ascii="Times New Roman" w:hAnsi="Times New Roman" w:cs="Times New Roman"/>
          <w:sz w:val="28"/>
          <w:szCs w:val="28"/>
        </w:rPr>
      </w:pPr>
    </w:p>
    <w:p w14:paraId="16090859" w14:textId="548F63A1" w:rsidR="00ED68A7" w:rsidRDefault="00ED68A7"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4A.2</w:t>
      </w:r>
      <w:r>
        <w:rPr>
          <w:rFonts w:ascii="Times New Roman" w:hAnsi="Times New Roman" w:cs="Times New Roman"/>
          <w:sz w:val="28"/>
          <w:szCs w:val="28"/>
        </w:rPr>
        <w:tab/>
      </w:r>
      <w:r w:rsidR="00BD2680">
        <w:rPr>
          <w:rFonts w:ascii="Times New Roman" w:hAnsi="Times New Roman" w:cs="Times New Roman"/>
          <w:sz w:val="28"/>
          <w:szCs w:val="28"/>
        </w:rPr>
        <w:t>I</w:t>
      </w:r>
      <w:r>
        <w:rPr>
          <w:rFonts w:ascii="Times New Roman" w:hAnsi="Times New Roman" w:cs="Times New Roman"/>
          <w:sz w:val="28"/>
          <w:szCs w:val="28"/>
        </w:rPr>
        <w:t xml:space="preserve">nvitations to </w:t>
      </w:r>
      <w:r w:rsidR="00BD2680">
        <w:rPr>
          <w:rFonts w:ascii="Times New Roman" w:hAnsi="Times New Roman" w:cs="Times New Roman"/>
          <w:sz w:val="28"/>
          <w:szCs w:val="28"/>
        </w:rPr>
        <w:t>T</w:t>
      </w:r>
      <w:r>
        <w:rPr>
          <w:rFonts w:ascii="Times New Roman" w:hAnsi="Times New Roman" w:cs="Times New Roman"/>
          <w:sz w:val="28"/>
          <w:szCs w:val="28"/>
        </w:rPr>
        <w:t xml:space="preserve">ender for a </w:t>
      </w:r>
      <w:r w:rsidR="00BD2680">
        <w:rPr>
          <w:rFonts w:ascii="Times New Roman" w:hAnsi="Times New Roman" w:cs="Times New Roman"/>
          <w:sz w:val="28"/>
          <w:szCs w:val="28"/>
        </w:rPr>
        <w:t>C</w:t>
      </w:r>
      <w:r>
        <w:rPr>
          <w:rFonts w:ascii="Times New Roman" w:hAnsi="Times New Roman" w:cs="Times New Roman"/>
          <w:sz w:val="28"/>
          <w:szCs w:val="28"/>
        </w:rPr>
        <w:t>ontract must be published in Welsh, where the</w:t>
      </w:r>
      <w:r w:rsidR="00BD2680">
        <w:rPr>
          <w:rFonts w:ascii="Times New Roman" w:hAnsi="Times New Roman" w:cs="Times New Roman"/>
          <w:sz w:val="28"/>
          <w:szCs w:val="28"/>
        </w:rPr>
        <w:t>:</w:t>
      </w:r>
    </w:p>
    <w:p w14:paraId="7391F314" w14:textId="77777777" w:rsidR="00ED68A7" w:rsidRDefault="00ED68A7" w:rsidP="000C6013">
      <w:pPr>
        <w:pStyle w:val="Default"/>
        <w:ind w:left="720" w:hanging="720"/>
        <w:jc w:val="both"/>
        <w:rPr>
          <w:rFonts w:ascii="Times New Roman" w:hAnsi="Times New Roman" w:cs="Times New Roman"/>
          <w:sz w:val="28"/>
          <w:szCs w:val="28"/>
        </w:rPr>
      </w:pPr>
    </w:p>
    <w:p w14:paraId="7C118252" w14:textId="1EEB3BE1" w:rsidR="00ED68A7" w:rsidRDefault="00ED68A7"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ab/>
        <w:t xml:space="preserve">4A.2.1 subject matter of the tender for a </w:t>
      </w:r>
      <w:r w:rsidR="00BD2680">
        <w:rPr>
          <w:rFonts w:ascii="Times New Roman" w:hAnsi="Times New Roman" w:cs="Times New Roman"/>
          <w:sz w:val="28"/>
          <w:szCs w:val="28"/>
        </w:rPr>
        <w:t>C</w:t>
      </w:r>
      <w:r>
        <w:rPr>
          <w:rFonts w:ascii="Times New Roman" w:hAnsi="Times New Roman" w:cs="Times New Roman"/>
          <w:sz w:val="28"/>
          <w:szCs w:val="28"/>
        </w:rPr>
        <w:t>ontract suggests that it should be produced in Welsh, or</w:t>
      </w:r>
    </w:p>
    <w:p w14:paraId="68F62435" w14:textId="77777777" w:rsidR="00BD2680" w:rsidRDefault="00BD2680" w:rsidP="000C6013">
      <w:pPr>
        <w:pStyle w:val="Default"/>
        <w:ind w:left="720" w:hanging="720"/>
        <w:jc w:val="both"/>
        <w:rPr>
          <w:rFonts w:ascii="Times New Roman" w:hAnsi="Times New Roman" w:cs="Times New Roman"/>
          <w:sz w:val="28"/>
          <w:szCs w:val="28"/>
        </w:rPr>
      </w:pPr>
    </w:p>
    <w:p w14:paraId="1A0F439F" w14:textId="0D9A1DFC" w:rsidR="00ED68A7" w:rsidRDefault="00ED68A7"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4A.2.2 anticipated audience, and their expectations, suggests that the document should be produced in Welsh.</w:t>
      </w:r>
    </w:p>
    <w:p w14:paraId="6C7CFFDF" w14:textId="77777777" w:rsidR="00ED68A7" w:rsidRDefault="00ED68A7" w:rsidP="000C6013">
      <w:pPr>
        <w:pStyle w:val="Default"/>
        <w:ind w:left="720" w:hanging="720"/>
        <w:jc w:val="both"/>
        <w:rPr>
          <w:rFonts w:ascii="Times New Roman" w:hAnsi="Times New Roman" w:cs="Times New Roman"/>
          <w:sz w:val="28"/>
          <w:szCs w:val="28"/>
        </w:rPr>
      </w:pPr>
    </w:p>
    <w:p w14:paraId="1270F81D" w14:textId="62FC4B4F" w:rsidR="00ED68A7" w:rsidRDefault="00ED68A7"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4A.3</w:t>
      </w:r>
      <w:r>
        <w:rPr>
          <w:rFonts w:ascii="Times New Roman" w:hAnsi="Times New Roman" w:cs="Times New Roman"/>
          <w:sz w:val="28"/>
          <w:szCs w:val="28"/>
        </w:rPr>
        <w:tab/>
        <w:t>Where a tender or quote has been submitted in Welsh, this must be treated no less favourably than a submission in English (including, amongst other matters, in relation to the closing date for receiving submissions, and in relation to time-scale for informing bidders of decisions.</w:t>
      </w:r>
    </w:p>
    <w:p w14:paraId="12EB2BCE" w14:textId="77777777" w:rsidR="00ED68A7" w:rsidRDefault="00ED68A7" w:rsidP="000C6013">
      <w:pPr>
        <w:pStyle w:val="Default"/>
        <w:ind w:left="720" w:hanging="720"/>
        <w:jc w:val="both"/>
        <w:rPr>
          <w:rFonts w:ascii="Times New Roman" w:hAnsi="Times New Roman" w:cs="Times New Roman"/>
          <w:sz w:val="28"/>
          <w:szCs w:val="28"/>
        </w:rPr>
      </w:pPr>
    </w:p>
    <w:p w14:paraId="03E20EDD" w14:textId="7884745D" w:rsidR="00ED68A7" w:rsidRDefault="00ED68A7"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4A.4</w:t>
      </w:r>
      <w:r>
        <w:rPr>
          <w:rFonts w:ascii="Times New Roman" w:hAnsi="Times New Roman" w:cs="Times New Roman"/>
          <w:sz w:val="28"/>
          <w:szCs w:val="28"/>
        </w:rPr>
        <w:tab/>
        <w:t>If a tender has been submitted in Welsh, and it is necessary to interview the bidder as part of the assessment</w:t>
      </w:r>
      <w:r w:rsidR="00BD2680">
        <w:rPr>
          <w:rFonts w:ascii="Times New Roman" w:hAnsi="Times New Roman" w:cs="Times New Roman"/>
          <w:sz w:val="28"/>
          <w:szCs w:val="28"/>
        </w:rPr>
        <w:t xml:space="preserve"> process, the following must be complied with</w:t>
      </w:r>
      <w:r>
        <w:rPr>
          <w:rFonts w:ascii="Times New Roman" w:hAnsi="Times New Roman" w:cs="Times New Roman"/>
          <w:sz w:val="28"/>
          <w:szCs w:val="28"/>
        </w:rPr>
        <w:t>:</w:t>
      </w:r>
    </w:p>
    <w:p w14:paraId="72354EA7" w14:textId="77777777" w:rsidR="00ED68A7" w:rsidRDefault="00ED68A7" w:rsidP="000C6013">
      <w:pPr>
        <w:pStyle w:val="Default"/>
        <w:ind w:left="720" w:hanging="720"/>
        <w:jc w:val="both"/>
        <w:rPr>
          <w:rFonts w:ascii="Times New Roman" w:hAnsi="Times New Roman" w:cs="Times New Roman"/>
          <w:sz w:val="28"/>
          <w:szCs w:val="28"/>
        </w:rPr>
      </w:pPr>
    </w:p>
    <w:p w14:paraId="52FCC3A8" w14:textId="0C711318" w:rsidR="00ED68A7" w:rsidRDefault="00ED68A7"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ab/>
        <w:t>4A.4.1 offer to provide a translation service from Welsh to English to enable the bidder to use the Welsh language at the interview;</w:t>
      </w:r>
      <w:r w:rsidR="00BD2680">
        <w:rPr>
          <w:rFonts w:ascii="Times New Roman" w:hAnsi="Times New Roman" w:cs="Times New Roman"/>
          <w:sz w:val="28"/>
          <w:szCs w:val="28"/>
        </w:rPr>
        <w:t xml:space="preserve"> </w:t>
      </w:r>
      <w:r>
        <w:rPr>
          <w:rFonts w:ascii="Times New Roman" w:hAnsi="Times New Roman" w:cs="Times New Roman"/>
          <w:sz w:val="28"/>
          <w:szCs w:val="28"/>
        </w:rPr>
        <w:t>and</w:t>
      </w:r>
    </w:p>
    <w:p w14:paraId="45D7F0B3" w14:textId="77777777" w:rsidR="00BD2680" w:rsidRDefault="00BD2680" w:rsidP="000C6013">
      <w:pPr>
        <w:pStyle w:val="Default"/>
        <w:ind w:left="720" w:hanging="720"/>
        <w:jc w:val="both"/>
        <w:rPr>
          <w:rFonts w:ascii="Times New Roman" w:hAnsi="Times New Roman" w:cs="Times New Roman"/>
          <w:sz w:val="28"/>
          <w:szCs w:val="28"/>
        </w:rPr>
      </w:pPr>
    </w:p>
    <w:p w14:paraId="510569A7" w14:textId="77777777" w:rsidR="00ED68A7" w:rsidRDefault="00ED68A7"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ab/>
        <w:t>4A.4.2 if the bidder wishes to use the Welsh language at the interview, provide a simultaneous translation service for that purpose (unless you conduct the interview in Welsh without a translation service).</w:t>
      </w:r>
    </w:p>
    <w:p w14:paraId="351D26AD" w14:textId="77777777" w:rsidR="00ED68A7" w:rsidRDefault="00ED68A7" w:rsidP="000C6013">
      <w:pPr>
        <w:pStyle w:val="Default"/>
        <w:ind w:left="720" w:hanging="720"/>
        <w:jc w:val="both"/>
        <w:rPr>
          <w:rFonts w:ascii="Times New Roman" w:hAnsi="Times New Roman" w:cs="Times New Roman"/>
          <w:sz w:val="28"/>
          <w:szCs w:val="28"/>
        </w:rPr>
      </w:pPr>
    </w:p>
    <w:p w14:paraId="38D5EF14" w14:textId="3192A306" w:rsidR="00BD2680" w:rsidRDefault="00ED68A7"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4A.5</w:t>
      </w:r>
      <w:r>
        <w:rPr>
          <w:rFonts w:ascii="Times New Roman" w:hAnsi="Times New Roman" w:cs="Times New Roman"/>
          <w:sz w:val="28"/>
          <w:szCs w:val="28"/>
        </w:rPr>
        <w:tab/>
        <w:t xml:space="preserve">When informing a bidder of the decision in relation to a quotation or tender, </w:t>
      </w:r>
      <w:r w:rsidR="00BD2680">
        <w:rPr>
          <w:rFonts w:ascii="Times New Roman" w:hAnsi="Times New Roman" w:cs="Times New Roman"/>
          <w:sz w:val="28"/>
          <w:szCs w:val="28"/>
        </w:rPr>
        <w:t xml:space="preserve">this must be done so </w:t>
      </w:r>
      <w:r>
        <w:rPr>
          <w:rFonts w:ascii="Times New Roman" w:hAnsi="Times New Roman" w:cs="Times New Roman"/>
          <w:sz w:val="28"/>
          <w:szCs w:val="28"/>
        </w:rPr>
        <w:t>in Welsh if the quotation or tender was submitted in Welsh.</w:t>
      </w:r>
    </w:p>
    <w:p w14:paraId="2B71A51F" w14:textId="77777777" w:rsidR="00BD2680" w:rsidRDefault="00BD2680" w:rsidP="000C6013">
      <w:pPr>
        <w:pStyle w:val="Default"/>
        <w:ind w:left="720" w:hanging="720"/>
        <w:jc w:val="both"/>
        <w:rPr>
          <w:rFonts w:ascii="Times New Roman" w:hAnsi="Times New Roman" w:cs="Times New Roman"/>
          <w:sz w:val="28"/>
          <w:szCs w:val="28"/>
        </w:rPr>
      </w:pPr>
    </w:p>
    <w:p w14:paraId="11D687ED" w14:textId="5B4B0A83" w:rsidR="00ED68A7" w:rsidRPr="00ED68A7" w:rsidRDefault="00BD2680" w:rsidP="000C601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4A.6</w:t>
      </w:r>
      <w:r>
        <w:rPr>
          <w:rFonts w:ascii="Times New Roman" w:hAnsi="Times New Roman" w:cs="Times New Roman"/>
          <w:sz w:val="28"/>
          <w:szCs w:val="28"/>
        </w:rPr>
        <w:tab/>
        <w:t>For the avoidance of doubt, there is no requirement to publish an invitation to tender in Welsh in the O</w:t>
      </w:r>
      <w:r w:rsidR="00331AE7">
        <w:rPr>
          <w:rFonts w:ascii="Times New Roman" w:hAnsi="Times New Roman" w:cs="Times New Roman"/>
          <w:sz w:val="28"/>
          <w:szCs w:val="28"/>
        </w:rPr>
        <w:t xml:space="preserve">fficial </w:t>
      </w:r>
      <w:r>
        <w:rPr>
          <w:rFonts w:ascii="Times New Roman" w:hAnsi="Times New Roman" w:cs="Times New Roman"/>
          <w:sz w:val="28"/>
          <w:szCs w:val="28"/>
        </w:rPr>
        <w:t>J</w:t>
      </w:r>
      <w:r w:rsidR="00331AE7">
        <w:rPr>
          <w:rFonts w:ascii="Times New Roman" w:hAnsi="Times New Roman" w:cs="Times New Roman"/>
          <w:sz w:val="28"/>
          <w:szCs w:val="28"/>
        </w:rPr>
        <w:t xml:space="preserve">ournal of the </w:t>
      </w:r>
      <w:r>
        <w:rPr>
          <w:rFonts w:ascii="Times New Roman" w:hAnsi="Times New Roman" w:cs="Times New Roman"/>
          <w:sz w:val="28"/>
          <w:szCs w:val="28"/>
        </w:rPr>
        <w:t>E</w:t>
      </w:r>
      <w:r w:rsidR="00331AE7">
        <w:rPr>
          <w:rFonts w:ascii="Times New Roman" w:hAnsi="Times New Roman" w:cs="Times New Roman"/>
          <w:sz w:val="28"/>
          <w:szCs w:val="28"/>
        </w:rPr>
        <w:t xml:space="preserve">uropean </w:t>
      </w:r>
      <w:r>
        <w:rPr>
          <w:rFonts w:ascii="Times New Roman" w:hAnsi="Times New Roman" w:cs="Times New Roman"/>
          <w:sz w:val="28"/>
          <w:szCs w:val="28"/>
        </w:rPr>
        <w:t>U</w:t>
      </w:r>
      <w:r w:rsidR="00331AE7">
        <w:rPr>
          <w:rFonts w:ascii="Times New Roman" w:hAnsi="Times New Roman" w:cs="Times New Roman"/>
          <w:sz w:val="28"/>
          <w:szCs w:val="28"/>
        </w:rPr>
        <w:t>nion</w:t>
      </w:r>
      <w:r>
        <w:rPr>
          <w:rFonts w:ascii="Times New Roman" w:hAnsi="Times New Roman" w:cs="Times New Roman"/>
          <w:sz w:val="28"/>
          <w:szCs w:val="28"/>
        </w:rPr>
        <w:t>.</w:t>
      </w:r>
      <w:r w:rsidR="00ED68A7">
        <w:rPr>
          <w:rFonts w:ascii="Times New Roman" w:hAnsi="Times New Roman" w:cs="Times New Roman"/>
          <w:sz w:val="28"/>
          <w:szCs w:val="28"/>
        </w:rPr>
        <w:t xml:space="preserve"> </w:t>
      </w:r>
    </w:p>
    <w:p w14:paraId="418C5C8B" w14:textId="77777777" w:rsidR="00C059BF" w:rsidRDefault="00C059BF" w:rsidP="00C059BF">
      <w:pPr>
        <w:pStyle w:val="Default"/>
        <w:ind w:left="720" w:hanging="720"/>
        <w:jc w:val="both"/>
        <w:rPr>
          <w:rFonts w:ascii="Times New Roman" w:hAnsi="Times New Roman" w:cs="Times New Roman"/>
          <w:sz w:val="28"/>
          <w:szCs w:val="28"/>
        </w:rPr>
      </w:pPr>
    </w:p>
    <w:p w14:paraId="40C70E59" w14:textId="4FAA3098" w:rsidR="00F67132" w:rsidRPr="00F075B1" w:rsidRDefault="00B43165" w:rsidP="00F67132">
      <w:pPr>
        <w:pStyle w:val="Default"/>
        <w:ind w:left="720" w:hanging="720"/>
        <w:jc w:val="both"/>
        <w:rPr>
          <w:rFonts w:ascii="Times New Roman" w:hAnsi="Times New Roman" w:cs="Times New Roman"/>
          <w:b/>
          <w:sz w:val="28"/>
          <w:szCs w:val="28"/>
        </w:rPr>
      </w:pPr>
      <w:r>
        <w:rPr>
          <w:rFonts w:ascii="Times New Roman" w:hAnsi="Times New Roman" w:cs="Times New Roman"/>
          <w:b/>
          <w:sz w:val="28"/>
          <w:szCs w:val="28"/>
        </w:rPr>
        <w:t>5</w:t>
      </w:r>
      <w:r w:rsidR="00F075B1" w:rsidRPr="00F075B1">
        <w:rPr>
          <w:rFonts w:ascii="Times New Roman" w:hAnsi="Times New Roman" w:cs="Times New Roman"/>
          <w:b/>
          <w:sz w:val="28"/>
          <w:szCs w:val="28"/>
        </w:rPr>
        <w:tab/>
      </w:r>
      <w:r w:rsidR="00F96DD0">
        <w:rPr>
          <w:rFonts w:ascii="Times New Roman" w:hAnsi="Times New Roman" w:cs="Times New Roman"/>
          <w:b/>
          <w:sz w:val="28"/>
          <w:szCs w:val="28"/>
        </w:rPr>
        <w:t>Exclusion from Requirements of Contract Procedure Rules</w:t>
      </w:r>
    </w:p>
    <w:p w14:paraId="2F7E3B9C" w14:textId="77777777" w:rsidR="00F075B1" w:rsidRDefault="00F075B1" w:rsidP="00F67132">
      <w:pPr>
        <w:pStyle w:val="Default"/>
        <w:ind w:left="720" w:hanging="720"/>
        <w:jc w:val="both"/>
        <w:rPr>
          <w:rFonts w:ascii="Times New Roman" w:hAnsi="Times New Roman" w:cs="Times New Roman"/>
          <w:sz w:val="28"/>
          <w:szCs w:val="28"/>
        </w:rPr>
      </w:pPr>
    </w:p>
    <w:p w14:paraId="18C189E5" w14:textId="0976BAC9" w:rsidR="00F075B1" w:rsidRDefault="00B43165" w:rsidP="00F67132">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5</w:t>
      </w:r>
      <w:r w:rsidR="00F075B1">
        <w:rPr>
          <w:rFonts w:ascii="Times New Roman" w:hAnsi="Times New Roman" w:cs="Times New Roman"/>
          <w:sz w:val="28"/>
          <w:szCs w:val="28"/>
        </w:rPr>
        <w:t>.1</w:t>
      </w:r>
      <w:r w:rsidR="00F075B1">
        <w:rPr>
          <w:rFonts w:ascii="Times New Roman" w:hAnsi="Times New Roman" w:cs="Times New Roman"/>
          <w:sz w:val="28"/>
          <w:szCs w:val="28"/>
        </w:rPr>
        <w:tab/>
      </w:r>
      <w:r w:rsidR="00F075B1" w:rsidRPr="00F67132">
        <w:rPr>
          <w:rFonts w:ascii="Times New Roman" w:hAnsi="Times New Roman" w:cs="Times New Roman"/>
          <w:sz w:val="28"/>
          <w:szCs w:val="28"/>
        </w:rPr>
        <w:t>The</w:t>
      </w:r>
      <w:r w:rsidR="00F075B1">
        <w:rPr>
          <w:rFonts w:ascii="Times New Roman" w:hAnsi="Times New Roman" w:cs="Times New Roman"/>
          <w:sz w:val="28"/>
          <w:szCs w:val="28"/>
        </w:rPr>
        <w:t>se</w:t>
      </w:r>
      <w:r w:rsidR="00F075B1" w:rsidRPr="00F67132">
        <w:rPr>
          <w:rFonts w:ascii="Times New Roman" w:hAnsi="Times New Roman" w:cs="Times New Roman"/>
          <w:sz w:val="28"/>
          <w:szCs w:val="28"/>
        </w:rPr>
        <w:t xml:space="preserve"> </w:t>
      </w:r>
      <w:r w:rsidR="00F075B1">
        <w:rPr>
          <w:rFonts w:ascii="Times New Roman" w:hAnsi="Times New Roman" w:cs="Times New Roman"/>
          <w:sz w:val="28"/>
          <w:szCs w:val="28"/>
        </w:rPr>
        <w:t>Contract Procedure Rules</w:t>
      </w:r>
      <w:r w:rsidR="00F075B1" w:rsidRPr="00F67132">
        <w:rPr>
          <w:rFonts w:ascii="Times New Roman" w:hAnsi="Times New Roman" w:cs="Times New Roman"/>
          <w:sz w:val="28"/>
          <w:szCs w:val="28"/>
        </w:rPr>
        <w:t xml:space="preserve"> apply to all </w:t>
      </w:r>
      <w:r w:rsidR="00D512C9">
        <w:rPr>
          <w:rFonts w:ascii="Times New Roman" w:hAnsi="Times New Roman" w:cs="Times New Roman"/>
          <w:sz w:val="28"/>
          <w:szCs w:val="28"/>
        </w:rPr>
        <w:t>C</w:t>
      </w:r>
      <w:r w:rsidR="00F075B1" w:rsidRPr="00F67132">
        <w:rPr>
          <w:rFonts w:ascii="Times New Roman" w:hAnsi="Times New Roman" w:cs="Times New Roman"/>
          <w:sz w:val="28"/>
          <w:szCs w:val="28"/>
        </w:rPr>
        <w:t xml:space="preserve">ontracts unless otherwise specified in the </w:t>
      </w:r>
      <w:r w:rsidR="00564779">
        <w:rPr>
          <w:rFonts w:ascii="Times New Roman" w:hAnsi="Times New Roman" w:cs="Times New Roman"/>
          <w:sz w:val="28"/>
          <w:szCs w:val="28"/>
        </w:rPr>
        <w:t xml:space="preserve">Contract Procedure </w:t>
      </w:r>
      <w:r w:rsidR="00F075B1" w:rsidRPr="00F67132">
        <w:rPr>
          <w:rFonts w:ascii="Times New Roman" w:hAnsi="Times New Roman" w:cs="Times New Roman"/>
          <w:sz w:val="28"/>
          <w:szCs w:val="28"/>
        </w:rPr>
        <w:t xml:space="preserve">Rules. </w:t>
      </w:r>
    </w:p>
    <w:p w14:paraId="53D3CED6" w14:textId="77777777" w:rsidR="00F075B1" w:rsidRDefault="00F075B1" w:rsidP="00F67132">
      <w:pPr>
        <w:pStyle w:val="Default"/>
        <w:ind w:left="720" w:hanging="720"/>
        <w:jc w:val="both"/>
        <w:rPr>
          <w:rFonts w:ascii="Times New Roman" w:hAnsi="Times New Roman" w:cs="Times New Roman"/>
          <w:sz w:val="28"/>
          <w:szCs w:val="28"/>
        </w:rPr>
      </w:pPr>
    </w:p>
    <w:p w14:paraId="7FB2CDDE" w14:textId="5616F445" w:rsidR="00F075B1" w:rsidRDefault="00B43165" w:rsidP="00F67132">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5</w:t>
      </w:r>
      <w:r w:rsidR="00D63B0E">
        <w:rPr>
          <w:rFonts w:ascii="Times New Roman" w:hAnsi="Times New Roman" w:cs="Times New Roman"/>
          <w:sz w:val="28"/>
          <w:szCs w:val="28"/>
        </w:rPr>
        <w:t>.2</w:t>
      </w:r>
      <w:r w:rsidR="00D63B0E">
        <w:rPr>
          <w:rFonts w:ascii="Times New Roman" w:hAnsi="Times New Roman" w:cs="Times New Roman"/>
          <w:sz w:val="28"/>
          <w:szCs w:val="28"/>
        </w:rPr>
        <w:tab/>
      </w:r>
      <w:r w:rsidR="002D1315">
        <w:rPr>
          <w:rFonts w:ascii="Times New Roman" w:hAnsi="Times New Roman" w:cs="Times New Roman"/>
          <w:sz w:val="28"/>
          <w:szCs w:val="28"/>
        </w:rPr>
        <w:t>Subject to the provisions herein, w</w:t>
      </w:r>
      <w:r w:rsidR="00D63B0E">
        <w:rPr>
          <w:rFonts w:ascii="Times New Roman" w:hAnsi="Times New Roman" w:cs="Times New Roman"/>
          <w:sz w:val="28"/>
          <w:szCs w:val="28"/>
        </w:rPr>
        <w:t>he</w:t>
      </w:r>
      <w:r w:rsidR="00D512C9">
        <w:rPr>
          <w:rFonts w:ascii="Times New Roman" w:hAnsi="Times New Roman" w:cs="Times New Roman"/>
          <w:sz w:val="28"/>
          <w:szCs w:val="28"/>
        </w:rPr>
        <w:t>n</w:t>
      </w:r>
      <w:r w:rsidR="00F075B1">
        <w:rPr>
          <w:rFonts w:ascii="Times New Roman" w:hAnsi="Times New Roman" w:cs="Times New Roman"/>
          <w:sz w:val="28"/>
          <w:szCs w:val="28"/>
        </w:rPr>
        <w:t xml:space="preserve"> an Authorised Officer seeks to exclude the requirements of these Contract Procedure Rules from any proposed Tender or Contract then authority must be sought from </w:t>
      </w:r>
      <w:r w:rsidR="00D512C9">
        <w:rPr>
          <w:rFonts w:ascii="Times New Roman" w:hAnsi="Times New Roman" w:cs="Times New Roman"/>
          <w:sz w:val="28"/>
          <w:szCs w:val="28"/>
        </w:rPr>
        <w:t xml:space="preserve">the relevant </w:t>
      </w:r>
      <w:r w:rsidR="006233FB">
        <w:rPr>
          <w:rFonts w:ascii="Times New Roman" w:hAnsi="Times New Roman" w:cs="Times New Roman"/>
          <w:sz w:val="28"/>
          <w:szCs w:val="28"/>
        </w:rPr>
        <w:t xml:space="preserve">Cabinet or Cabinet Board of the </w:t>
      </w:r>
      <w:r w:rsidR="00D512C9">
        <w:rPr>
          <w:rFonts w:ascii="Times New Roman" w:hAnsi="Times New Roman" w:cs="Times New Roman"/>
          <w:sz w:val="28"/>
          <w:szCs w:val="28"/>
        </w:rPr>
        <w:t>Council</w:t>
      </w:r>
      <w:r w:rsidR="00F075B1">
        <w:rPr>
          <w:rFonts w:ascii="Times New Roman" w:hAnsi="Times New Roman" w:cs="Times New Roman"/>
          <w:sz w:val="28"/>
          <w:szCs w:val="28"/>
        </w:rPr>
        <w:t xml:space="preserve"> with an explanation of the reasoning for the exclusion.</w:t>
      </w:r>
    </w:p>
    <w:p w14:paraId="0990AD98" w14:textId="77777777" w:rsidR="00F075B1" w:rsidRDefault="00F075B1" w:rsidP="00F67132">
      <w:pPr>
        <w:pStyle w:val="Default"/>
        <w:ind w:left="720" w:hanging="720"/>
        <w:jc w:val="both"/>
        <w:rPr>
          <w:rFonts w:ascii="Times New Roman" w:hAnsi="Times New Roman" w:cs="Times New Roman"/>
          <w:sz w:val="28"/>
          <w:szCs w:val="28"/>
        </w:rPr>
      </w:pPr>
    </w:p>
    <w:p w14:paraId="0E606216" w14:textId="318680BF" w:rsidR="00F075B1" w:rsidRDefault="00B43165" w:rsidP="00F67132">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5</w:t>
      </w:r>
      <w:r w:rsidR="00F075B1">
        <w:rPr>
          <w:rFonts w:ascii="Times New Roman" w:hAnsi="Times New Roman" w:cs="Times New Roman"/>
          <w:sz w:val="28"/>
          <w:szCs w:val="28"/>
        </w:rPr>
        <w:t>.3</w:t>
      </w:r>
      <w:r w:rsidR="00F075B1">
        <w:rPr>
          <w:rFonts w:ascii="Times New Roman" w:hAnsi="Times New Roman" w:cs="Times New Roman"/>
          <w:sz w:val="28"/>
          <w:szCs w:val="28"/>
        </w:rPr>
        <w:tab/>
        <w:t xml:space="preserve">Authorised Officers are to consult with the Head of Legal </w:t>
      </w:r>
      <w:r w:rsidR="00DB6F30">
        <w:rPr>
          <w:rFonts w:ascii="Times New Roman" w:hAnsi="Times New Roman" w:cs="Times New Roman"/>
          <w:sz w:val="28"/>
          <w:szCs w:val="28"/>
        </w:rPr>
        <w:t>Services</w:t>
      </w:r>
      <w:r w:rsidR="00F075B1">
        <w:rPr>
          <w:rFonts w:ascii="Times New Roman" w:hAnsi="Times New Roman" w:cs="Times New Roman"/>
          <w:sz w:val="28"/>
          <w:szCs w:val="28"/>
        </w:rPr>
        <w:t xml:space="preserve"> for any </w:t>
      </w:r>
      <w:r w:rsidR="00286DE3">
        <w:rPr>
          <w:rFonts w:ascii="Times New Roman" w:hAnsi="Times New Roman" w:cs="Times New Roman"/>
          <w:sz w:val="28"/>
          <w:szCs w:val="28"/>
        </w:rPr>
        <w:t>wish</w:t>
      </w:r>
      <w:r w:rsidR="00F075B1">
        <w:rPr>
          <w:rFonts w:ascii="Times New Roman" w:hAnsi="Times New Roman" w:cs="Times New Roman"/>
          <w:sz w:val="28"/>
          <w:szCs w:val="28"/>
        </w:rPr>
        <w:t xml:space="preserve"> to exclude the requirements of these Contract Procedure Rules.</w:t>
      </w:r>
    </w:p>
    <w:p w14:paraId="62417105" w14:textId="77777777" w:rsidR="0098376F" w:rsidRDefault="0098376F" w:rsidP="00F67132">
      <w:pPr>
        <w:pStyle w:val="Default"/>
        <w:ind w:left="720" w:hanging="720"/>
        <w:jc w:val="both"/>
        <w:rPr>
          <w:rFonts w:ascii="Times New Roman" w:hAnsi="Times New Roman" w:cs="Times New Roman"/>
          <w:sz w:val="28"/>
          <w:szCs w:val="28"/>
        </w:rPr>
      </w:pPr>
    </w:p>
    <w:p w14:paraId="5AE0F104" w14:textId="77777777" w:rsidR="00A13550" w:rsidRDefault="00A13550" w:rsidP="00F67132">
      <w:pPr>
        <w:pStyle w:val="Default"/>
        <w:ind w:left="720" w:hanging="720"/>
        <w:jc w:val="both"/>
        <w:rPr>
          <w:rFonts w:ascii="Times New Roman" w:hAnsi="Times New Roman" w:cs="Times New Roman"/>
          <w:b/>
          <w:sz w:val="28"/>
          <w:szCs w:val="28"/>
        </w:rPr>
      </w:pPr>
    </w:p>
    <w:p w14:paraId="5DDE18A3" w14:textId="1005FE8D" w:rsidR="00F075B1" w:rsidRPr="00F075B1" w:rsidRDefault="00B43165" w:rsidP="00F67132">
      <w:pPr>
        <w:pStyle w:val="Default"/>
        <w:ind w:left="720" w:hanging="720"/>
        <w:jc w:val="both"/>
        <w:rPr>
          <w:rFonts w:ascii="Times New Roman" w:hAnsi="Times New Roman" w:cs="Times New Roman"/>
          <w:b/>
          <w:sz w:val="28"/>
          <w:szCs w:val="28"/>
        </w:rPr>
      </w:pPr>
      <w:r>
        <w:rPr>
          <w:rFonts w:ascii="Times New Roman" w:hAnsi="Times New Roman" w:cs="Times New Roman"/>
          <w:b/>
          <w:sz w:val="28"/>
          <w:szCs w:val="28"/>
        </w:rPr>
        <w:t>6</w:t>
      </w:r>
      <w:r w:rsidR="00F075B1" w:rsidRPr="00F075B1">
        <w:rPr>
          <w:rFonts w:ascii="Times New Roman" w:hAnsi="Times New Roman" w:cs="Times New Roman"/>
          <w:b/>
          <w:sz w:val="28"/>
          <w:szCs w:val="28"/>
        </w:rPr>
        <w:tab/>
        <w:t>Conflict of Interest</w:t>
      </w:r>
    </w:p>
    <w:p w14:paraId="2C641502" w14:textId="77777777" w:rsidR="00F075B1" w:rsidRDefault="00F075B1" w:rsidP="00F67132">
      <w:pPr>
        <w:pStyle w:val="Default"/>
        <w:ind w:left="720" w:hanging="720"/>
        <w:jc w:val="both"/>
        <w:rPr>
          <w:rFonts w:ascii="Times New Roman" w:hAnsi="Times New Roman" w:cs="Times New Roman"/>
          <w:sz w:val="28"/>
          <w:szCs w:val="28"/>
        </w:rPr>
      </w:pPr>
    </w:p>
    <w:p w14:paraId="1686C7DE" w14:textId="51030E8F" w:rsidR="00F075B1" w:rsidRDefault="00B43165" w:rsidP="00F67132">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6</w:t>
      </w:r>
      <w:r w:rsidR="00F075B1">
        <w:rPr>
          <w:rFonts w:ascii="Times New Roman" w:hAnsi="Times New Roman" w:cs="Times New Roman"/>
          <w:sz w:val="28"/>
          <w:szCs w:val="28"/>
        </w:rPr>
        <w:t>.1</w:t>
      </w:r>
      <w:r w:rsidR="00F075B1">
        <w:rPr>
          <w:rFonts w:ascii="Times New Roman" w:hAnsi="Times New Roman" w:cs="Times New Roman"/>
          <w:sz w:val="28"/>
          <w:szCs w:val="28"/>
        </w:rPr>
        <w:tab/>
        <w:t xml:space="preserve">No Officer or Member shall participate in any part of the tendering exercise where he has a </w:t>
      </w:r>
      <w:r w:rsidR="00286DE3">
        <w:rPr>
          <w:rFonts w:ascii="Times New Roman" w:hAnsi="Times New Roman" w:cs="Times New Roman"/>
          <w:sz w:val="28"/>
          <w:szCs w:val="28"/>
        </w:rPr>
        <w:t>c</w:t>
      </w:r>
      <w:r w:rsidR="00F075B1">
        <w:rPr>
          <w:rFonts w:ascii="Times New Roman" w:hAnsi="Times New Roman" w:cs="Times New Roman"/>
          <w:sz w:val="28"/>
          <w:szCs w:val="28"/>
        </w:rPr>
        <w:t xml:space="preserve">onflict of </w:t>
      </w:r>
      <w:r w:rsidR="00286DE3">
        <w:rPr>
          <w:rFonts w:ascii="Times New Roman" w:hAnsi="Times New Roman" w:cs="Times New Roman"/>
          <w:sz w:val="28"/>
          <w:szCs w:val="28"/>
        </w:rPr>
        <w:t>i</w:t>
      </w:r>
      <w:r w:rsidR="00F075B1">
        <w:rPr>
          <w:rFonts w:ascii="Times New Roman" w:hAnsi="Times New Roman" w:cs="Times New Roman"/>
          <w:sz w:val="28"/>
          <w:szCs w:val="28"/>
        </w:rPr>
        <w:t>nterest. For the avoidance of doubt it shall be the responsibility of the Officer or Member to declare such interest as soon as such interest arises.</w:t>
      </w:r>
    </w:p>
    <w:p w14:paraId="4BAE56D4" w14:textId="77777777" w:rsidR="001B324F" w:rsidRDefault="00F67132" w:rsidP="005B6853">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p>
    <w:p w14:paraId="641501C0" w14:textId="77777777" w:rsidR="00A13550" w:rsidRDefault="00A13550" w:rsidP="00AA73A3">
      <w:pPr>
        <w:pStyle w:val="Default"/>
        <w:ind w:left="720" w:hanging="720"/>
        <w:jc w:val="both"/>
        <w:rPr>
          <w:rFonts w:ascii="Times New Roman" w:hAnsi="Times New Roman" w:cs="Times New Roman"/>
          <w:b/>
          <w:sz w:val="28"/>
          <w:szCs w:val="28"/>
        </w:rPr>
      </w:pPr>
    </w:p>
    <w:p w14:paraId="7A45F248" w14:textId="7D526BA6" w:rsidR="00010116" w:rsidRDefault="00B43165" w:rsidP="00AA73A3">
      <w:pPr>
        <w:pStyle w:val="Default"/>
        <w:ind w:left="720" w:hanging="720"/>
        <w:jc w:val="both"/>
        <w:rPr>
          <w:rFonts w:ascii="Times New Roman" w:hAnsi="Times New Roman" w:cs="Times New Roman"/>
          <w:b/>
          <w:sz w:val="28"/>
          <w:szCs w:val="28"/>
        </w:rPr>
      </w:pPr>
      <w:r>
        <w:rPr>
          <w:rFonts w:ascii="Times New Roman" w:hAnsi="Times New Roman" w:cs="Times New Roman"/>
          <w:b/>
          <w:sz w:val="28"/>
          <w:szCs w:val="28"/>
        </w:rPr>
        <w:t>7</w:t>
      </w:r>
      <w:r w:rsidR="00010116" w:rsidRPr="002F528B">
        <w:rPr>
          <w:rFonts w:ascii="Times New Roman" w:hAnsi="Times New Roman" w:cs="Times New Roman"/>
          <w:b/>
          <w:sz w:val="28"/>
          <w:szCs w:val="28"/>
        </w:rPr>
        <w:tab/>
        <w:t>Exclusions from Competitive Tendering</w:t>
      </w:r>
    </w:p>
    <w:p w14:paraId="686CAA3E" w14:textId="77777777" w:rsidR="00641263" w:rsidRDefault="00641263" w:rsidP="00AA73A3">
      <w:pPr>
        <w:pStyle w:val="Default"/>
        <w:ind w:left="720" w:hanging="720"/>
        <w:jc w:val="both"/>
        <w:rPr>
          <w:rFonts w:ascii="Times New Roman" w:hAnsi="Times New Roman" w:cs="Times New Roman"/>
          <w:b/>
          <w:sz w:val="28"/>
          <w:szCs w:val="28"/>
        </w:rPr>
      </w:pPr>
    </w:p>
    <w:p w14:paraId="2BCBF08E" w14:textId="286128DC" w:rsidR="00641263" w:rsidRDefault="00B43165" w:rsidP="0064126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7</w:t>
      </w:r>
      <w:r w:rsidR="00641263">
        <w:rPr>
          <w:rFonts w:ascii="Times New Roman" w:hAnsi="Times New Roman" w:cs="Times New Roman"/>
          <w:sz w:val="28"/>
          <w:szCs w:val="28"/>
        </w:rPr>
        <w:t>.1</w:t>
      </w:r>
      <w:r w:rsidR="00641263">
        <w:rPr>
          <w:rFonts w:ascii="Times New Roman" w:hAnsi="Times New Roman" w:cs="Times New Roman"/>
          <w:sz w:val="28"/>
          <w:szCs w:val="28"/>
        </w:rPr>
        <w:tab/>
        <w:t>Rules</w:t>
      </w:r>
      <w:r w:rsidR="00692972">
        <w:rPr>
          <w:rFonts w:ascii="Times New Roman" w:hAnsi="Times New Roman" w:cs="Times New Roman"/>
          <w:sz w:val="28"/>
          <w:szCs w:val="28"/>
        </w:rPr>
        <w:t xml:space="preserve"> 4</w:t>
      </w:r>
      <w:r w:rsidR="00C57996">
        <w:rPr>
          <w:rFonts w:ascii="Times New Roman" w:hAnsi="Times New Roman" w:cs="Times New Roman"/>
          <w:sz w:val="28"/>
          <w:szCs w:val="28"/>
        </w:rPr>
        <w:t>,</w:t>
      </w:r>
      <w:r w:rsidR="00555B73">
        <w:rPr>
          <w:rFonts w:ascii="Times New Roman" w:hAnsi="Times New Roman" w:cs="Times New Roman"/>
          <w:sz w:val="28"/>
          <w:szCs w:val="28"/>
        </w:rPr>
        <w:t xml:space="preserve"> </w:t>
      </w:r>
      <w:r w:rsidR="00C57996">
        <w:rPr>
          <w:rFonts w:ascii="Times New Roman" w:hAnsi="Times New Roman" w:cs="Times New Roman"/>
          <w:sz w:val="28"/>
          <w:szCs w:val="28"/>
        </w:rPr>
        <w:t>10, 11, 12, 13, and 14 (</w:t>
      </w:r>
      <w:r w:rsidR="004E408F">
        <w:rPr>
          <w:rFonts w:ascii="Times New Roman" w:hAnsi="Times New Roman" w:cs="Times New Roman"/>
          <w:sz w:val="28"/>
          <w:szCs w:val="28"/>
        </w:rPr>
        <w:t>i.e. the requirements for c</w:t>
      </w:r>
      <w:r w:rsidR="00C57996">
        <w:rPr>
          <w:rFonts w:ascii="Times New Roman" w:hAnsi="Times New Roman" w:cs="Times New Roman"/>
          <w:sz w:val="28"/>
          <w:szCs w:val="28"/>
        </w:rPr>
        <w:t>ompetitive</w:t>
      </w:r>
      <w:r w:rsidR="004E408F">
        <w:rPr>
          <w:rFonts w:ascii="Times New Roman" w:hAnsi="Times New Roman" w:cs="Times New Roman"/>
          <w:sz w:val="28"/>
          <w:szCs w:val="28"/>
        </w:rPr>
        <w:t xml:space="preserve"> t</w:t>
      </w:r>
      <w:r w:rsidR="00C57996">
        <w:rPr>
          <w:rFonts w:ascii="Times New Roman" w:hAnsi="Times New Roman" w:cs="Times New Roman"/>
          <w:sz w:val="28"/>
          <w:szCs w:val="28"/>
        </w:rPr>
        <w:t>endering)</w:t>
      </w:r>
      <w:r w:rsidR="004E408F">
        <w:rPr>
          <w:rFonts w:ascii="Times New Roman" w:hAnsi="Times New Roman" w:cs="Times New Roman"/>
          <w:sz w:val="28"/>
          <w:szCs w:val="28"/>
        </w:rPr>
        <w:t xml:space="preserve"> </w:t>
      </w:r>
      <w:r w:rsidR="00641263">
        <w:rPr>
          <w:rFonts w:ascii="Times New Roman" w:hAnsi="Times New Roman" w:cs="Times New Roman"/>
          <w:sz w:val="28"/>
          <w:szCs w:val="28"/>
        </w:rPr>
        <w:t>shall not apply to the following Contracts</w:t>
      </w:r>
      <w:r w:rsidR="00A61712">
        <w:rPr>
          <w:rFonts w:ascii="Times New Roman" w:hAnsi="Times New Roman" w:cs="Times New Roman"/>
          <w:sz w:val="28"/>
          <w:szCs w:val="28"/>
        </w:rPr>
        <w:t>:</w:t>
      </w:r>
    </w:p>
    <w:p w14:paraId="49D83DDE" w14:textId="77777777" w:rsidR="00641263" w:rsidRDefault="00641263" w:rsidP="00641263">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07CA5607" w14:textId="49A5CCD0" w:rsidR="00641263" w:rsidRDefault="00B43165" w:rsidP="00C96705">
      <w:pPr>
        <w:pStyle w:val="BodyTextIndent2"/>
        <w:tabs>
          <w:tab w:val="num" w:pos="1134"/>
        </w:tabs>
        <w:ind w:left="1701" w:hanging="992"/>
        <w:jc w:val="both"/>
        <w:rPr>
          <w:sz w:val="28"/>
        </w:rPr>
      </w:pPr>
      <w:r>
        <w:rPr>
          <w:sz w:val="28"/>
          <w:szCs w:val="28"/>
        </w:rPr>
        <w:t>7</w:t>
      </w:r>
      <w:r w:rsidR="00641263">
        <w:rPr>
          <w:sz w:val="28"/>
          <w:szCs w:val="28"/>
        </w:rPr>
        <w:t>.1.1</w:t>
      </w:r>
      <w:r w:rsidR="00641263">
        <w:rPr>
          <w:sz w:val="28"/>
          <w:szCs w:val="28"/>
        </w:rPr>
        <w:tab/>
      </w:r>
      <w:r w:rsidR="00641263" w:rsidRPr="00D96D82">
        <w:rPr>
          <w:sz w:val="28"/>
        </w:rPr>
        <w:t>purchases of proprietary or patented articles which are available, only from one Contractor and where no reasonable satisfactory alternative is available;</w:t>
      </w:r>
    </w:p>
    <w:p w14:paraId="7852FEFD" w14:textId="77777777" w:rsidR="00641263" w:rsidRDefault="00641263" w:rsidP="00C96705">
      <w:pPr>
        <w:pStyle w:val="BodyTextIndent2"/>
        <w:tabs>
          <w:tab w:val="num" w:pos="1134"/>
        </w:tabs>
        <w:ind w:left="1701" w:hanging="992"/>
        <w:jc w:val="both"/>
        <w:rPr>
          <w:sz w:val="28"/>
        </w:rPr>
      </w:pPr>
    </w:p>
    <w:p w14:paraId="230D35CF" w14:textId="49B5B5ED" w:rsidR="00641263" w:rsidRPr="00D96D82" w:rsidRDefault="00B43165" w:rsidP="00C96705">
      <w:pPr>
        <w:pStyle w:val="BodyTextIndent2"/>
        <w:tabs>
          <w:tab w:val="num" w:pos="1134"/>
        </w:tabs>
        <w:ind w:left="1701" w:hanging="992"/>
        <w:jc w:val="both"/>
        <w:rPr>
          <w:sz w:val="28"/>
        </w:rPr>
      </w:pPr>
      <w:r>
        <w:rPr>
          <w:sz w:val="28"/>
        </w:rPr>
        <w:t>7</w:t>
      </w:r>
      <w:r w:rsidR="00641263">
        <w:rPr>
          <w:sz w:val="28"/>
        </w:rPr>
        <w:t>.1.2</w:t>
      </w:r>
      <w:r w:rsidR="00641263">
        <w:rPr>
          <w:sz w:val="28"/>
        </w:rPr>
        <w:tab/>
      </w:r>
      <w:r w:rsidR="00641263" w:rsidRPr="00D96D82">
        <w:rPr>
          <w:sz w:val="28"/>
        </w:rPr>
        <w:t xml:space="preserve">the purchase of </w:t>
      </w:r>
      <w:r w:rsidR="00DB6F30" w:rsidRPr="00D96D82">
        <w:rPr>
          <w:sz w:val="28"/>
        </w:rPr>
        <w:t>Goods</w:t>
      </w:r>
      <w:r w:rsidR="00641263" w:rsidRPr="00D96D82">
        <w:rPr>
          <w:sz w:val="28"/>
        </w:rPr>
        <w:t xml:space="preserve"> for which no genuine competition can be obtained;</w:t>
      </w:r>
    </w:p>
    <w:p w14:paraId="4CD61074" w14:textId="77777777" w:rsidR="00641263" w:rsidRPr="00D96D82" w:rsidRDefault="00641263" w:rsidP="00C96705">
      <w:pPr>
        <w:pStyle w:val="BodyTextIndent2"/>
        <w:tabs>
          <w:tab w:val="num" w:pos="1134"/>
        </w:tabs>
        <w:ind w:left="1701" w:hanging="992"/>
        <w:jc w:val="both"/>
        <w:rPr>
          <w:sz w:val="28"/>
        </w:rPr>
      </w:pPr>
    </w:p>
    <w:p w14:paraId="4B420C34" w14:textId="5B1133C4" w:rsidR="00641263" w:rsidRDefault="00B43165" w:rsidP="00C96705">
      <w:pPr>
        <w:pStyle w:val="BodyTextIndent2"/>
        <w:tabs>
          <w:tab w:val="num" w:pos="1134"/>
        </w:tabs>
        <w:ind w:left="1701" w:hanging="992"/>
        <w:jc w:val="both"/>
        <w:rPr>
          <w:sz w:val="28"/>
        </w:rPr>
      </w:pPr>
      <w:r>
        <w:rPr>
          <w:sz w:val="28"/>
        </w:rPr>
        <w:t>7</w:t>
      </w:r>
      <w:r w:rsidR="00641263" w:rsidRPr="00D96D82">
        <w:rPr>
          <w:sz w:val="28"/>
        </w:rPr>
        <w:t>.1.3</w:t>
      </w:r>
      <w:r w:rsidR="00641263" w:rsidRPr="00D96D82">
        <w:rPr>
          <w:sz w:val="28"/>
        </w:rPr>
        <w:tab/>
        <w:t>the purchase of a named product required for compatibility;</w:t>
      </w:r>
    </w:p>
    <w:p w14:paraId="3FDB0D78" w14:textId="77777777" w:rsidR="00641263" w:rsidRDefault="00641263" w:rsidP="00C96705">
      <w:pPr>
        <w:pStyle w:val="BodyTextIndent2"/>
        <w:tabs>
          <w:tab w:val="num" w:pos="1134"/>
        </w:tabs>
        <w:ind w:left="1701" w:hanging="992"/>
        <w:jc w:val="both"/>
        <w:rPr>
          <w:sz w:val="28"/>
        </w:rPr>
      </w:pPr>
    </w:p>
    <w:p w14:paraId="51A0819F" w14:textId="78AF27EB" w:rsidR="00641263" w:rsidRPr="00D3032E" w:rsidRDefault="00B43165" w:rsidP="00C96705">
      <w:pPr>
        <w:autoSpaceDE w:val="0"/>
        <w:autoSpaceDN w:val="0"/>
        <w:adjustRightInd w:val="0"/>
        <w:spacing w:after="0" w:line="240" w:lineRule="auto"/>
        <w:ind w:left="1701" w:hanging="992"/>
        <w:rPr>
          <w:rFonts w:ascii="Times New Roman" w:hAnsi="Times New Roman" w:cs="Times New Roman"/>
          <w:sz w:val="28"/>
          <w:szCs w:val="28"/>
        </w:rPr>
      </w:pPr>
      <w:r>
        <w:rPr>
          <w:rFonts w:ascii="Times New Roman" w:hAnsi="Times New Roman" w:cs="Times New Roman"/>
          <w:sz w:val="28"/>
          <w:szCs w:val="28"/>
        </w:rPr>
        <w:lastRenderedPageBreak/>
        <w:t>7</w:t>
      </w:r>
      <w:r w:rsidR="00641263" w:rsidRPr="00D3032E">
        <w:rPr>
          <w:rFonts w:ascii="Times New Roman" w:hAnsi="Times New Roman" w:cs="Times New Roman"/>
          <w:sz w:val="28"/>
          <w:szCs w:val="28"/>
        </w:rPr>
        <w:t>.1.4</w:t>
      </w:r>
      <w:r w:rsidR="00641263" w:rsidRPr="00D3032E">
        <w:rPr>
          <w:rFonts w:ascii="Times New Roman" w:hAnsi="Times New Roman" w:cs="Times New Roman"/>
          <w:sz w:val="28"/>
          <w:szCs w:val="28"/>
        </w:rPr>
        <w:tab/>
      </w:r>
      <w:r w:rsidR="001E4637" w:rsidRPr="00965F4A">
        <w:rPr>
          <w:rFonts w:ascii="Times New Roman" w:hAnsi="Times New Roman" w:cs="Times New Roman"/>
          <w:sz w:val="28"/>
          <w:szCs w:val="28"/>
        </w:rPr>
        <w:t>the execution of Works</w:t>
      </w:r>
      <w:r w:rsidR="002F662C" w:rsidRPr="00965F4A">
        <w:rPr>
          <w:rFonts w:ascii="Times New Roman" w:hAnsi="Times New Roman" w:cs="Times New Roman"/>
          <w:sz w:val="28"/>
          <w:szCs w:val="28"/>
        </w:rPr>
        <w:t xml:space="preserve"> or the Provision of Services</w:t>
      </w:r>
      <w:r w:rsidR="001E4637" w:rsidRPr="00965F4A">
        <w:rPr>
          <w:rFonts w:ascii="Times New Roman" w:hAnsi="Times New Roman" w:cs="Times New Roman"/>
          <w:sz w:val="28"/>
          <w:szCs w:val="28"/>
        </w:rPr>
        <w:t xml:space="preserve"> of a specialised nature which are carried out by only one Contractor</w:t>
      </w:r>
      <w:r w:rsidR="001E4637" w:rsidDel="001E4637">
        <w:rPr>
          <w:rFonts w:ascii="Times New Roman" w:hAnsi="Times New Roman" w:cs="Times New Roman"/>
          <w:sz w:val="28"/>
          <w:szCs w:val="28"/>
        </w:rPr>
        <w:t xml:space="preserve"> </w:t>
      </w:r>
    </w:p>
    <w:p w14:paraId="1599801D" w14:textId="77777777" w:rsidR="00641263" w:rsidRDefault="00641263" w:rsidP="00C96705">
      <w:pPr>
        <w:pStyle w:val="BodyTextIndent2"/>
        <w:ind w:left="1701" w:hanging="992"/>
        <w:jc w:val="both"/>
        <w:rPr>
          <w:sz w:val="28"/>
        </w:rPr>
      </w:pPr>
    </w:p>
    <w:p w14:paraId="3CD499B9" w14:textId="7FA404EA" w:rsidR="00641263" w:rsidRPr="00D96D82" w:rsidRDefault="00B43165" w:rsidP="00C96705">
      <w:pPr>
        <w:pStyle w:val="BodyTextIndent2"/>
        <w:ind w:left="1701" w:hanging="992"/>
        <w:jc w:val="both"/>
        <w:rPr>
          <w:sz w:val="28"/>
        </w:rPr>
      </w:pPr>
      <w:r>
        <w:rPr>
          <w:sz w:val="28"/>
        </w:rPr>
        <w:t>7</w:t>
      </w:r>
      <w:r w:rsidR="00641263">
        <w:rPr>
          <w:sz w:val="28"/>
        </w:rPr>
        <w:t>.1.5</w:t>
      </w:r>
      <w:r w:rsidR="00641263">
        <w:rPr>
          <w:sz w:val="28"/>
        </w:rPr>
        <w:tab/>
      </w:r>
      <w:r w:rsidR="00641263" w:rsidRPr="00D96D82">
        <w:rPr>
          <w:sz w:val="28"/>
        </w:rPr>
        <w:t>the purchase of a work of art or museum specimen;</w:t>
      </w:r>
    </w:p>
    <w:p w14:paraId="431A2918" w14:textId="77777777" w:rsidR="00641263" w:rsidRPr="00D96D82" w:rsidRDefault="00641263" w:rsidP="00C96705">
      <w:pPr>
        <w:pStyle w:val="BodyTextIndent2"/>
        <w:tabs>
          <w:tab w:val="left" w:pos="1134"/>
        </w:tabs>
        <w:ind w:left="1701" w:hanging="992"/>
        <w:jc w:val="both"/>
        <w:rPr>
          <w:sz w:val="28"/>
        </w:rPr>
      </w:pPr>
    </w:p>
    <w:p w14:paraId="5DA76438" w14:textId="0C823020" w:rsidR="00641263" w:rsidRPr="00D96D82" w:rsidRDefault="00B43165" w:rsidP="00C96705">
      <w:pPr>
        <w:pStyle w:val="BodyTextIndent2"/>
        <w:tabs>
          <w:tab w:val="left" w:pos="1134"/>
        </w:tabs>
        <w:ind w:left="1701" w:hanging="992"/>
        <w:jc w:val="both"/>
        <w:rPr>
          <w:sz w:val="28"/>
        </w:rPr>
      </w:pPr>
      <w:r>
        <w:rPr>
          <w:sz w:val="28"/>
        </w:rPr>
        <w:t>7</w:t>
      </w:r>
      <w:r w:rsidR="00641263" w:rsidRPr="00D96D82">
        <w:rPr>
          <w:sz w:val="28"/>
        </w:rPr>
        <w:t>.1.6</w:t>
      </w:r>
      <w:r w:rsidR="00641263" w:rsidRPr="00D96D82">
        <w:rPr>
          <w:sz w:val="28"/>
        </w:rPr>
        <w:tab/>
        <w:t xml:space="preserve">Contracts for the execution of </w:t>
      </w:r>
      <w:r w:rsidR="00286DE3" w:rsidRPr="00D96D82">
        <w:rPr>
          <w:sz w:val="28"/>
        </w:rPr>
        <w:t>W</w:t>
      </w:r>
      <w:r w:rsidR="00641263" w:rsidRPr="00D96D82">
        <w:rPr>
          <w:sz w:val="28"/>
        </w:rPr>
        <w:t>ork</w:t>
      </w:r>
      <w:r w:rsidR="00286DE3" w:rsidRPr="00D96D82">
        <w:rPr>
          <w:sz w:val="28"/>
        </w:rPr>
        <w:t>s</w:t>
      </w:r>
      <w:r w:rsidR="00641263" w:rsidRPr="00D96D82">
        <w:rPr>
          <w:sz w:val="28"/>
        </w:rPr>
        <w:t xml:space="preserve"> or the supply of </w:t>
      </w:r>
      <w:r w:rsidR="00DB6F30" w:rsidRPr="00D96D82">
        <w:rPr>
          <w:sz w:val="28"/>
        </w:rPr>
        <w:t>Goods</w:t>
      </w:r>
      <w:r w:rsidR="00D512C9" w:rsidRPr="00D96D82">
        <w:rPr>
          <w:sz w:val="28"/>
        </w:rPr>
        <w:t xml:space="preserve"> </w:t>
      </w:r>
      <w:r w:rsidR="00641263" w:rsidRPr="00D96D82">
        <w:rPr>
          <w:sz w:val="28"/>
        </w:rPr>
        <w:t xml:space="preserve">or </w:t>
      </w:r>
      <w:r w:rsidR="00DB6F30" w:rsidRPr="00D96D82">
        <w:rPr>
          <w:sz w:val="28"/>
        </w:rPr>
        <w:t>Services</w:t>
      </w:r>
      <w:r w:rsidR="00641263" w:rsidRPr="00D96D82">
        <w:rPr>
          <w:sz w:val="28"/>
        </w:rPr>
        <w:t xml:space="preserve"> certified by the Authorised Officer concerned as being required so urgently as not to permit the invitation of tenders</w:t>
      </w:r>
      <w:r w:rsidR="00A30B0D" w:rsidRPr="00D96D82">
        <w:rPr>
          <w:sz w:val="28"/>
        </w:rPr>
        <w:t>;</w:t>
      </w:r>
    </w:p>
    <w:p w14:paraId="79BCA4C3" w14:textId="77777777" w:rsidR="00641263" w:rsidRPr="00D96D82" w:rsidRDefault="00641263" w:rsidP="00C96705">
      <w:pPr>
        <w:pStyle w:val="BodyTextIndent2"/>
        <w:tabs>
          <w:tab w:val="left" w:pos="1134"/>
        </w:tabs>
        <w:ind w:left="1701" w:hanging="992"/>
        <w:jc w:val="both"/>
        <w:rPr>
          <w:sz w:val="28"/>
        </w:rPr>
      </w:pPr>
    </w:p>
    <w:p w14:paraId="5509C6AC" w14:textId="797CF3E5" w:rsidR="00641263" w:rsidRPr="00D96D82" w:rsidRDefault="00B43165" w:rsidP="00C96705">
      <w:pPr>
        <w:pStyle w:val="BodyTextIndent2"/>
        <w:tabs>
          <w:tab w:val="left" w:pos="1134"/>
        </w:tabs>
        <w:ind w:left="1701" w:hanging="992"/>
        <w:jc w:val="both"/>
        <w:rPr>
          <w:sz w:val="28"/>
        </w:rPr>
      </w:pPr>
      <w:r>
        <w:rPr>
          <w:sz w:val="28"/>
        </w:rPr>
        <w:t>7</w:t>
      </w:r>
      <w:r w:rsidR="00641263" w:rsidRPr="00D96D82">
        <w:rPr>
          <w:sz w:val="28"/>
        </w:rPr>
        <w:t>.1.7</w:t>
      </w:r>
      <w:r w:rsidR="00641263" w:rsidRPr="00D96D82">
        <w:rPr>
          <w:sz w:val="28"/>
        </w:rPr>
        <w:tab/>
        <w:t xml:space="preserve">small or urgent purchases and repairs (including the materials or </w:t>
      </w:r>
      <w:r w:rsidR="00DB6F30" w:rsidRPr="00D96D82">
        <w:rPr>
          <w:sz w:val="28"/>
        </w:rPr>
        <w:t>Goods</w:t>
      </w:r>
      <w:r w:rsidR="00641263" w:rsidRPr="00D96D82">
        <w:rPr>
          <w:sz w:val="28"/>
        </w:rPr>
        <w:t xml:space="preserve"> required in connection therewith) necessary for emergency maintenance;</w:t>
      </w:r>
    </w:p>
    <w:p w14:paraId="73179BCF" w14:textId="77777777" w:rsidR="00641263" w:rsidRPr="00D96D82" w:rsidRDefault="00641263" w:rsidP="00C96705">
      <w:pPr>
        <w:pStyle w:val="BodyTextIndent2"/>
        <w:tabs>
          <w:tab w:val="left" w:pos="1134"/>
        </w:tabs>
        <w:ind w:left="1701" w:hanging="992"/>
        <w:jc w:val="both"/>
        <w:rPr>
          <w:sz w:val="28"/>
        </w:rPr>
      </w:pPr>
    </w:p>
    <w:p w14:paraId="6BC1408B" w14:textId="49A581D7" w:rsidR="00641263" w:rsidRDefault="00B43165" w:rsidP="00C96705">
      <w:pPr>
        <w:pStyle w:val="BodyTextIndent2"/>
        <w:tabs>
          <w:tab w:val="left" w:pos="1134"/>
        </w:tabs>
        <w:ind w:left="1701" w:hanging="992"/>
        <w:jc w:val="both"/>
        <w:rPr>
          <w:sz w:val="28"/>
        </w:rPr>
      </w:pPr>
      <w:r>
        <w:rPr>
          <w:sz w:val="28"/>
        </w:rPr>
        <w:t>7</w:t>
      </w:r>
      <w:r w:rsidR="00B16BDB" w:rsidRPr="00D96D82">
        <w:rPr>
          <w:sz w:val="28"/>
        </w:rPr>
        <w:t>.1.8</w:t>
      </w:r>
      <w:r w:rsidR="00641263" w:rsidRPr="00D96D82">
        <w:rPr>
          <w:sz w:val="28"/>
        </w:rPr>
        <w:tab/>
      </w:r>
      <w:r w:rsidR="00286DE3" w:rsidRPr="00D96D82">
        <w:rPr>
          <w:sz w:val="28"/>
        </w:rPr>
        <w:t>W</w:t>
      </w:r>
      <w:r w:rsidR="00641263" w:rsidRPr="00D96D82">
        <w:rPr>
          <w:sz w:val="28"/>
        </w:rPr>
        <w:t>ork</w:t>
      </w:r>
      <w:r w:rsidR="00286DE3" w:rsidRPr="00D96D82">
        <w:rPr>
          <w:sz w:val="28"/>
        </w:rPr>
        <w:t>s to be executed or Goods or</w:t>
      </w:r>
      <w:r w:rsidR="00641263" w:rsidRPr="00D96D82">
        <w:rPr>
          <w:sz w:val="28"/>
        </w:rPr>
        <w:t xml:space="preserve"> </w:t>
      </w:r>
      <w:r w:rsidR="00DB6F30" w:rsidRPr="00D96D82">
        <w:rPr>
          <w:sz w:val="28"/>
        </w:rPr>
        <w:t>Services</w:t>
      </w:r>
      <w:r w:rsidR="00641263" w:rsidRPr="00D96D82">
        <w:rPr>
          <w:sz w:val="28"/>
        </w:rPr>
        <w:t xml:space="preserve"> to be supplied which constitute a variation of an existing contract where a variation is made in accordance with Rule </w:t>
      </w:r>
      <w:r w:rsidR="00BD42E1" w:rsidRPr="00D96D82">
        <w:rPr>
          <w:sz w:val="28"/>
        </w:rPr>
        <w:t>23;</w:t>
      </w:r>
    </w:p>
    <w:p w14:paraId="6FD60782" w14:textId="77777777" w:rsidR="00641263" w:rsidRDefault="00641263" w:rsidP="00C96705">
      <w:pPr>
        <w:pStyle w:val="BodyTextIndent2"/>
        <w:tabs>
          <w:tab w:val="left" w:pos="1134"/>
        </w:tabs>
        <w:ind w:left="1701" w:hanging="992"/>
        <w:jc w:val="both"/>
        <w:rPr>
          <w:sz w:val="28"/>
        </w:rPr>
      </w:pPr>
    </w:p>
    <w:p w14:paraId="00EAFF8A" w14:textId="62F52AD4" w:rsidR="00641263" w:rsidRPr="00D96D82" w:rsidRDefault="00B43165" w:rsidP="00C96705">
      <w:pPr>
        <w:pStyle w:val="BodyTextIndent2"/>
        <w:tabs>
          <w:tab w:val="left" w:pos="1134"/>
        </w:tabs>
        <w:ind w:left="1701" w:hanging="992"/>
        <w:jc w:val="both"/>
        <w:rPr>
          <w:sz w:val="28"/>
          <w:szCs w:val="28"/>
        </w:rPr>
      </w:pPr>
      <w:r>
        <w:rPr>
          <w:sz w:val="28"/>
          <w:szCs w:val="28"/>
        </w:rPr>
        <w:t>7</w:t>
      </w:r>
      <w:r w:rsidR="00641263" w:rsidRPr="00B16BDB">
        <w:rPr>
          <w:sz w:val="28"/>
          <w:szCs w:val="28"/>
        </w:rPr>
        <w:t>.1.</w:t>
      </w:r>
      <w:r w:rsidR="00B16BDB" w:rsidRPr="00B16BDB">
        <w:rPr>
          <w:sz w:val="28"/>
          <w:szCs w:val="28"/>
        </w:rPr>
        <w:t>9</w:t>
      </w:r>
      <w:r w:rsidR="00641263" w:rsidRPr="00B16BDB">
        <w:rPr>
          <w:sz w:val="28"/>
          <w:szCs w:val="28"/>
        </w:rPr>
        <w:tab/>
      </w:r>
      <w:r w:rsidR="00641263" w:rsidRPr="00D96D82">
        <w:rPr>
          <w:sz w:val="28"/>
          <w:szCs w:val="28"/>
        </w:rPr>
        <w:t xml:space="preserve">where the estimated expenditure is less </w:t>
      </w:r>
      <w:r w:rsidR="00641263" w:rsidRPr="00F95947">
        <w:rPr>
          <w:sz w:val="28"/>
          <w:szCs w:val="28"/>
        </w:rPr>
        <w:t>than £10,000 (or less than £2</w:t>
      </w:r>
      <w:r w:rsidR="00004E38" w:rsidRPr="00F95947">
        <w:rPr>
          <w:sz w:val="28"/>
          <w:szCs w:val="28"/>
        </w:rPr>
        <w:t>5</w:t>
      </w:r>
      <w:r w:rsidR="00641263" w:rsidRPr="00F95947">
        <w:rPr>
          <w:sz w:val="28"/>
          <w:szCs w:val="28"/>
        </w:rPr>
        <w:t>,000</w:t>
      </w:r>
      <w:r w:rsidR="00216030" w:rsidRPr="00F95947">
        <w:rPr>
          <w:sz w:val="28"/>
          <w:szCs w:val="28"/>
        </w:rPr>
        <w:t xml:space="preserve"> </w:t>
      </w:r>
      <w:r w:rsidR="00641263" w:rsidRPr="00F95947">
        <w:rPr>
          <w:sz w:val="28"/>
          <w:szCs w:val="28"/>
        </w:rPr>
        <w:t xml:space="preserve">where the proposed Contract is in relation to building or engineering </w:t>
      </w:r>
      <w:r w:rsidR="00DB6F30" w:rsidRPr="00F95947">
        <w:rPr>
          <w:sz w:val="28"/>
          <w:szCs w:val="28"/>
        </w:rPr>
        <w:t>Works</w:t>
      </w:r>
      <w:r w:rsidR="00641263" w:rsidRPr="00F95947">
        <w:rPr>
          <w:sz w:val="28"/>
          <w:szCs w:val="28"/>
        </w:rPr>
        <w:t>)</w:t>
      </w:r>
      <w:r w:rsidR="00BD42E1" w:rsidRPr="00F95947">
        <w:rPr>
          <w:sz w:val="28"/>
          <w:szCs w:val="28"/>
        </w:rPr>
        <w:t>;</w:t>
      </w:r>
      <w:r w:rsidR="00641263" w:rsidRPr="00D96D82">
        <w:rPr>
          <w:sz w:val="28"/>
          <w:szCs w:val="28"/>
        </w:rPr>
        <w:t xml:space="preserve"> </w:t>
      </w:r>
    </w:p>
    <w:p w14:paraId="525A079B" w14:textId="77777777" w:rsidR="00641263" w:rsidRPr="00D96D82" w:rsidRDefault="00641263" w:rsidP="00C96705">
      <w:pPr>
        <w:pStyle w:val="BodyTextIndent2"/>
        <w:tabs>
          <w:tab w:val="left" w:pos="1134"/>
        </w:tabs>
        <w:ind w:left="1701" w:hanging="992"/>
        <w:jc w:val="both"/>
        <w:rPr>
          <w:sz w:val="28"/>
        </w:rPr>
      </w:pPr>
    </w:p>
    <w:p w14:paraId="62E2A12C" w14:textId="6DF203D3" w:rsidR="00641263" w:rsidRPr="00D96D82" w:rsidRDefault="00B43165" w:rsidP="00C96705">
      <w:pPr>
        <w:pStyle w:val="BodyTextIndent2"/>
        <w:tabs>
          <w:tab w:val="left" w:pos="1134"/>
        </w:tabs>
        <w:ind w:left="1701" w:hanging="992"/>
        <w:jc w:val="both"/>
        <w:rPr>
          <w:sz w:val="28"/>
        </w:rPr>
      </w:pPr>
      <w:r>
        <w:rPr>
          <w:sz w:val="28"/>
        </w:rPr>
        <w:t>7</w:t>
      </w:r>
      <w:r w:rsidR="00641263" w:rsidRPr="00D96D82">
        <w:rPr>
          <w:sz w:val="28"/>
        </w:rPr>
        <w:t>.1.1</w:t>
      </w:r>
      <w:r w:rsidR="00B16BDB" w:rsidRPr="00D96D82">
        <w:rPr>
          <w:sz w:val="28"/>
        </w:rPr>
        <w:t>0</w:t>
      </w:r>
      <w:r w:rsidR="00641263" w:rsidRPr="00D96D82">
        <w:rPr>
          <w:sz w:val="28"/>
        </w:rPr>
        <w:tab/>
        <w:t xml:space="preserve">the joint provision of any service in conjunction with another </w:t>
      </w:r>
      <w:r w:rsidR="00564779" w:rsidRPr="00D96D82">
        <w:rPr>
          <w:sz w:val="28"/>
        </w:rPr>
        <w:t>Public B</w:t>
      </w:r>
      <w:r w:rsidR="00641263" w:rsidRPr="00D96D82">
        <w:rPr>
          <w:sz w:val="28"/>
        </w:rPr>
        <w:t xml:space="preserve">ody in accordance with Rule </w:t>
      </w:r>
      <w:r w:rsidR="00C2555B" w:rsidRPr="00D96D82">
        <w:rPr>
          <w:sz w:val="28"/>
        </w:rPr>
        <w:t>25</w:t>
      </w:r>
      <w:r w:rsidR="00641263" w:rsidRPr="00D96D82">
        <w:rPr>
          <w:sz w:val="28"/>
        </w:rPr>
        <w:t xml:space="preserve"> </w:t>
      </w:r>
      <w:r w:rsidR="00712E60" w:rsidRPr="00D96D82">
        <w:rPr>
          <w:sz w:val="28"/>
        </w:rPr>
        <w:t>where the Council is not the lead authority</w:t>
      </w:r>
      <w:r w:rsidR="00FA2F23">
        <w:rPr>
          <w:sz w:val="28"/>
        </w:rPr>
        <w:t>;</w:t>
      </w:r>
    </w:p>
    <w:p w14:paraId="2B4DEE73" w14:textId="77777777" w:rsidR="00641263" w:rsidRPr="00D96D82" w:rsidRDefault="00641263" w:rsidP="00C96705">
      <w:pPr>
        <w:pStyle w:val="BodyTextIndent2"/>
        <w:tabs>
          <w:tab w:val="left" w:pos="1134"/>
        </w:tabs>
        <w:ind w:left="1701" w:hanging="992"/>
        <w:jc w:val="both"/>
        <w:rPr>
          <w:sz w:val="28"/>
        </w:rPr>
      </w:pPr>
    </w:p>
    <w:p w14:paraId="67C186F8" w14:textId="6A3DECEE" w:rsidR="00641263" w:rsidRPr="00D96D82" w:rsidRDefault="00B43165" w:rsidP="00C96705">
      <w:pPr>
        <w:pStyle w:val="BodyTextIndent2"/>
        <w:tabs>
          <w:tab w:val="left" w:pos="1134"/>
        </w:tabs>
        <w:ind w:left="1701" w:hanging="992"/>
        <w:jc w:val="both"/>
        <w:rPr>
          <w:sz w:val="28"/>
        </w:rPr>
      </w:pPr>
      <w:r>
        <w:rPr>
          <w:sz w:val="28"/>
        </w:rPr>
        <w:t>7</w:t>
      </w:r>
      <w:r w:rsidR="00641263" w:rsidRPr="00D96D82">
        <w:rPr>
          <w:sz w:val="28"/>
        </w:rPr>
        <w:t>.1.1</w:t>
      </w:r>
      <w:r w:rsidR="00B16BDB" w:rsidRPr="00D96D82">
        <w:rPr>
          <w:sz w:val="28"/>
        </w:rPr>
        <w:t>1</w:t>
      </w:r>
      <w:r w:rsidR="00641263" w:rsidRPr="00D96D82">
        <w:rPr>
          <w:sz w:val="28"/>
        </w:rPr>
        <w:tab/>
        <w:t xml:space="preserve">social care </w:t>
      </w:r>
      <w:r w:rsidR="00D512C9" w:rsidRPr="00D96D82">
        <w:rPr>
          <w:sz w:val="28"/>
        </w:rPr>
        <w:t>s</w:t>
      </w:r>
      <w:r w:rsidR="00B16BDB" w:rsidRPr="00D96D82">
        <w:rPr>
          <w:sz w:val="28"/>
        </w:rPr>
        <w:t xml:space="preserve">ervice </w:t>
      </w:r>
      <w:r w:rsidR="00D512C9" w:rsidRPr="00D96D82">
        <w:rPr>
          <w:sz w:val="28"/>
        </w:rPr>
        <w:t>c</w:t>
      </w:r>
      <w:r w:rsidR="00641263" w:rsidRPr="00D96D82">
        <w:rPr>
          <w:sz w:val="28"/>
        </w:rPr>
        <w:t>ontracts</w:t>
      </w:r>
      <w:r w:rsidR="00B16BDB" w:rsidRPr="00D96D82">
        <w:rPr>
          <w:sz w:val="28"/>
        </w:rPr>
        <w:t xml:space="preserve"> </w:t>
      </w:r>
      <w:r w:rsidR="006233FB">
        <w:rPr>
          <w:sz w:val="28"/>
        </w:rPr>
        <w:t xml:space="preserve">in respect of the provision of social care services for service users </w:t>
      </w:r>
      <w:r w:rsidR="002F662C">
        <w:rPr>
          <w:sz w:val="28"/>
        </w:rPr>
        <w:t>not exceeding</w:t>
      </w:r>
      <w:r w:rsidR="00B16BDB" w:rsidRPr="00D96D82">
        <w:rPr>
          <w:sz w:val="28"/>
        </w:rPr>
        <w:t xml:space="preserve"> the </w:t>
      </w:r>
      <w:r w:rsidR="002371C4">
        <w:rPr>
          <w:sz w:val="28"/>
        </w:rPr>
        <w:t>EU Thresholds</w:t>
      </w:r>
      <w:r w:rsidR="00004E38">
        <w:rPr>
          <w:sz w:val="28"/>
        </w:rPr>
        <w:t xml:space="preserve"> (for the avoidance of d</w:t>
      </w:r>
      <w:r w:rsidR="002371C4">
        <w:rPr>
          <w:sz w:val="28"/>
        </w:rPr>
        <w:t>oubt this will be the EU Threshold</w:t>
      </w:r>
      <w:r w:rsidR="00004E38">
        <w:rPr>
          <w:sz w:val="28"/>
        </w:rPr>
        <w:t xml:space="preserve"> for the light touch regime)</w:t>
      </w:r>
      <w:r w:rsidR="00FA2F23">
        <w:rPr>
          <w:sz w:val="28"/>
        </w:rPr>
        <w:t>;</w:t>
      </w:r>
    </w:p>
    <w:p w14:paraId="0663C618" w14:textId="77777777" w:rsidR="00641263" w:rsidRPr="00D96D82" w:rsidRDefault="00641263" w:rsidP="00C96705">
      <w:pPr>
        <w:pStyle w:val="BodyTextIndent2"/>
        <w:tabs>
          <w:tab w:val="left" w:pos="1134"/>
        </w:tabs>
        <w:ind w:left="1701" w:hanging="992"/>
        <w:jc w:val="both"/>
        <w:rPr>
          <w:sz w:val="28"/>
        </w:rPr>
      </w:pPr>
    </w:p>
    <w:p w14:paraId="3CB32CB5" w14:textId="5377824F" w:rsidR="00641263" w:rsidRPr="00D96D82" w:rsidRDefault="00B43165" w:rsidP="00C96705">
      <w:pPr>
        <w:pStyle w:val="BodyTextIndent2"/>
        <w:tabs>
          <w:tab w:val="left" w:pos="1134"/>
        </w:tabs>
        <w:ind w:left="1701" w:hanging="992"/>
        <w:jc w:val="both"/>
        <w:rPr>
          <w:sz w:val="28"/>
        </w:rPr>
      </w:pPr>
      <w:r>
        <w:rPr>
          <w:sz w:val="28"/>
        </w:rPr>
        <w:t>7</w:t>
      </w:r>
      <w:r w:rsidR="00641263" w:rsidRPr="00D96D82">
        <w:rPr>
          <w:sz w:val="28"/>
        </w:rPr>
        <w:t>.1.1</w:t>
      </w:r>
      <w:r w:rsidR="00B16BDB" w:rsidRPr="00D96D82">
        <w:rPr>
          <w:sz w:val="28"/>
        </w:rPr>
        <w:t>2</w:t>
      </w:r>
      <w:r w:rsidR="00641263" w:rsidRPr="00D96D82">
        <w:rPr>
          <w:sz w:val="28"/>
        </w:rPr>
        <w:tab/>
      </w:r>
      <w:r w:rsidR="00B16BDB" w:rsidRPr="00D96D82">
        <w:rPr>
          <w:sz w:val="28"/>
        </w:rPr>
        <w:t>Goods,</w:t>
      </w:r>
      <w:r w:rsidR="00641263" w:rsidRPr="00D96D82">
        <w:rPr>
          <w:sz w:val="28"/>
        </w:rPr>
        <w:t xml:space="preserve"> </w:t>
      </w:r>
      <w:r w:rsidR="00DB6F30" w:rsidRPr="00D96D82">
        <w:rPr>
          <w:sz w:val="28"/>
        </w:rPr>
        <w:t>Works</w:t>
      </w:r>
      <w:r w:rsidR="00B16BDB" w:rsidRPr="00D96D82">
        <w:rPr>
          <w:sz w:val="28"/>
        </w:rPr>
        <w:t xml:space="preserve"> or</w:t>
      </w:r>
      <w:r w:rsidR="00641263" w:rsidRPr="00D96D82">
        <w:rPr>
          <w:sz w:val="28"/>
        </w:rPr>
        <w:t xml:space="preserve"> </w:t>
      </w:r>
      <w:r w:rsidR="00DB6F30" w:rsidRPr="00D96D82">
        <w:rPr>
          <w:sz w:val="28"/>
        </w:rPr>
        <w:t>Services</w:t>
      </w:r>
      <w:r w:rsidR="00641263" w:rsidRPr="00D96D82">
        <w:rPr>
          <w:sz w:val="28"/>
        </w:rPr>
        <w:t xml:space="preserve"> as referred to in protocols approved by the Council</w:t>
      </w:r>
      <w:r w:rsidR="00FA2F23">
        <w:rPr>
          <w:sz w:val="28"/>
        </w:rPr>
        <w:t>;</w:t>
      </w:r>
    </w:p>
    <w:p w14:paraId="40C6F91D" w14:textId="77777777" w:rsidR="00641263" w:rsidRPr="00D96D82" w:rsidRDefault="00641263" w:rsidP="00C96705">
      <w:pPr>
        <w:pStyle w:val="BodyTextIndent2"/>
        <w:tabs>
          <w:tab w:val="left" w:pos="1134"/>
        </w:tabs>
        <w:ind w:left="1701" w:hanging="992"/>
        <w:jc w:val="both"/>
        <w:rPr>
          <w:sz w:val="28"/>
        </w:rPr>
      </w:pPr>
    </w:p>
    <w:p w14:paraId="2C4FB3D0" w14:textId="66C5B49D" w:rsidR="00A30B0D" w:rsidRPr="00D96D82" w:rsidRDefault="00B43165" w:rsidP="00A30B0D">
      <w:pPr>
        <w:pStyle w:val="BodyTextIndent2"/>
        <w:tabs>
          <w:tab w:val="left" w:pos="1134"/>
        </w:tabs>
        <w:ind w:left="1701" w:hanging="992"/>
        <w:jc w:val="both"/>
        <w:rPr>
          <w:sz w:val="28"/>
        </w:rPr>
      </w:pPr>
      <w:r>
        <w:rPr>
          <w:sz w:val="28"/>
        </w:rPr>
        <w:t>7</w:t>
      </w:r>
      <w:r w:rsidR="00641263" w:rsidRPr="00D96D82">
        <w:rPr>
          <w:sz w:val="28"/>
        </w:rPr>
        <w:t>.1.1</w:t>
      </w:r>
      <w:r w:rsidR="00B16BDB" w:rsidRPr="00D96D82">
        <w:rPr>
          <w:sz w:val="28"/>
        </w:rPr>
        <w:t>3</w:t>
      </w:r>
      <w:r w:rsidR="00C96705" w:rsidRPr="00D96D82">
        <w:rPr>
          <w:sz w:val="28"/>
        </w:rPr>
        <w:tab/>
      </w:r>
      <w:r w:rsidR="00641263" w:rsidRPr="00D96D82">
        <w:rPr>
          <w:sz w:val="28"/>
        </w:rPr>
        <w:t>instructions to Counsel, or Solicitors to act on the Council’s behalf</w:t>
      </w:r>
      <w:r w:rsidR="00A30B0D" w:rsidRPr="00D96D82">
        <w:rPr>
          <w:sz w:val="28"/>
        </w:rPr>
        <w:t xml:space="preserve"> where the </w:t>
      </w:r>
      <w:r w:rsidR="002371C4">
        <w:rPr>
          <w:sz w:val="28"/>
        </w:rPr>
        <w:t>EU Threshold</w:t>
      </w:r>
      <w:r w:rsidR="00A30B0D" w:rsidRPr="00D96D82">
        <w:rPr>
          <w:sz w:val="28"/>
        </w:rPr>
        <w:t xml:space="preserve"> is</w:t>
      </w:r>
      <w:r w:rsidR="00067D73">
        <w:rPr>
          <w:sz w:val="28"/>
        </w:rPr>
        <w:t xml:space="preserve"> not exceeded</w:t>
      </w:r>
      <w:r w:rsidR="00FA2F23">
        <w:rPr>
          <w:sz w:val="28"/>
        </w:rPr>
        <w:t>;</w:t>
      </w:r>
    </w:p>
    <w:p w14:paraId="08B20A15" w14:textId="77777777" w:rsidR="00712E60" w:rsidRPr="00D96D82" w:rsidRDefault="00641263" w:rsidP="00C96705">
      <w:pPr>
        <w:pStyle w:val="BodyTextIndent2"/>
        <w:tabs>
          <w:tab w:val="left" w:pos="1134"/>
        </w:tabs>
        <w:ind w:left="1701" w:hanging="992"/>
        <w:jc w:val="both"/>
        <w:rPr>
          <w:b/>
          <w:sz w:val="28"/>
        </w:rPr>
      </w:pPr>
      <w:r w:rsidRPr="00D96D82">
        <w:rPr>
          <w:b/>
          <w:sz w:val="28"/>
        </w:rPr>
        <w:tab/>
      </w:r>
      <w:r w:rsidRPr="00D96D82">
        <w:rPr>
          <w:b/>
          <w:sz w:val="28"/>
        </w:rPr>
        <w:tab/>
      </w:r>
    </w:p>
    <w:p w14:paraId="3139811A" w14:textId="5F927B98" w:rsidR="00641263" w:rsidRPr="00C96705" w:rsidRDefault="00B43165" w:rsidP="00C96705">
      <w:pPr>
        <w:pStyle w:val="BodyTextIndent2"/>
        <w:tabs>
          <w:tab w:val="left" w:pos="1134"/>
        </w:tabs>
        <w:ind w:left="1701" w:hanging="992"/>
        <w:jc w:val="both"/>
        <w:rPr>
          <w:sz w:val="28"/>
        </w:rPr>
      </w:pPr>
      <w:r>
        <w:rPr>
          <w:sz w:val="28"/>
        </w:rPr>
        <w:t>7</w:t>
      </w:r>
      <w:r w:rsidR="00712E60" w:rsidRPr="00D96D82">
        <w:rPr>
          <w:sz w:val="28"/>
        </w:rPr>
        <w:t>.1.14</w:t>
      </w:r>
      <w:r w:rsidR="00712E60" w:rsidRPr="00D96D82">
        <w:rPr>
          <w:sz w:val="28"/>
        </w:rPr>
        <w:tab/>
      </w:r>
      <w:r w:rsidR="00C96705" w:rsidRPr="00D96D82">
        <w:rPr>
          <w:sz w:val="28"/>
        </w:rPr>
        <w:t xml:space="preserve"> </w:t>
      </w:r>
      <w:r w:rsidR="00286DE3" w:rsidRPr="00D96D82">
        <w:rPr>
          <w:sz w:val="28"/>
        </w:rPr>
        <w:t>a</w:t>
      </w:r>
      <w:r w:rsidR="00641263" w:rsidRPr="00D96D82">
        <w:rPr>
          <w:sz w:val="28"/>
        </w:rPr>
        <w:t xml:space="preserve"> </w:t>
      </w:r>
      <w:r w:rsidR="00A30B0D" w:rsidRPr="00D96D82">
        <w:rPr>
          <w:sz w:val="28"/>
        </w:rPr>
        <w:t>c</w:t>
      </w:r>
      <w:r w:rsidR="00641263" w:rsidRPr="00D96D82">
        <w:rPr>
          <w:sz w:val="28"/>
        </w:rPr>
        <w:t xml:space="preserve">ontract of </w:t>
      </w:r>
      <w:r w:rsidR="00A30B0D" w:rsidRPr="00D96D82">
        <w:rPr>
          <w:sz w:val="28"/>
        </w:rPr>
        <w:t>e</w:t>
      </w:r>
      <w:r w:rsidR="00641263" w:rsidRPr="00D96D82">
        <w:rPr>
          <w:sz w:val="28"/>
        </w:rPr>
        <w:t>mployment</w:t>
      </w:r>
      <w:r w:rsidR="00FA2F23">
        <w:rPr>
          <w:sz w:val="28"/>
        </w:rPr>
        <w:t>;</w:t>
      </w:r>
    </w:p>
    <w:p w14:paraId="061A8223" w14:textId="77777777" w:rsidR="00A61712" w:rsidRPr="00C96705" w:rsidRDefault="00A61712" w:rsidP="00C96705">
      <w:pPr>
        <w:pStyle w:val="BodyTextIndent2"/>
        <w:tabs>
          <w:tab w:val="left" w:pos="1134"/>
        </w:tabs>
        <w:ind w:left="1701" w:hanging="992"/>
        <w:jc w:val="both"/>
        <w:rPr>
          <w:sz w:val="28"/>
        </w:rPr>
      </w:pPr>
    </w:p>
    <w:p w14:paraId="41FF3B54" w14:textId="1C3907E9" w:rsidR="00A61712" w:rsidRPr="00C96705" w:rsidRDefault="00B43165" w:rsidP="00C96705">
      <w:pPr>
        <w:pStyle w:val="BodyTextIndent2"/>
        <w:tabs>
          <w:tab w:val="left" w:pos="1134"/>
        </w:tabs>
        <w:ind w:left="1701" w:hanging="992"/>
        <w:jc w:val="both"/>
        <w:rPr>
          <w:sz w:val="28"/>
        </w:rPr>
      </w:pPr>
      <w:r>
        <w:rPr>
          <w:sz w:val="28"/>
        </w:rPr>
        <w:t>7</w:t>
      </w:r>
      <w:r w:rsidR="00A61712" w:rsidRPr="00C96705">
        <w:rPr>
          <w:sz w:val="28"/>
        </w:rPr>
        <w:t>.1.1</w:t>
      </w:r>
      <w:r w:rsidR="00712E60" w:rsidRPr="00C96705">
        <w:rPr>
          <w:sz w:val="28"/>
        </w:rPr>
        <w:t>5</w:t>
      </w:r>
      <w:r w:rsidR="00A61712" w:rsidRPr="00C96705">
        <w:rPr>
          <w:sz w:val="28"/>
        </w:rPr>
        <w:tab/>
        <w:t>the acquisition or rental, by whatever financial means, of land, existing buildings or other immovable property, or which concern interests in or rights over any of them</w:t>
      </w:r>
      <w:r w:rsidR="00FA2F23">
        <w:rPr>
          <w:sz w:val="28"/>
        </w:rPr>
        <w:t>;</w:t>
      </w:r>
    </w:p>
    <w:p w14:paraId="7793CB59" w14:textId="77777777" w:rsidR="00A61712" w:rsidRPr="00C96705" w:rsidRDefault="00A61712" w:rsidP="00C96705">
      <w:pPr>
        <w:pStyle w:val="BodyTextIndent2"/>
        <w:tabs>
          <w:tab w:val="left" w:pos="1134"/>
        </w:tabs>
        <w:ind w:left="1701" w:hanging="992"/>
        <w:jc w:val="both"/>
        <w:rPr>
          <w:sz w:val="28"/>
        </w:rPr>
      </w:pPr>
    </w:p>
    <w:p w14:paraId="7BECFA42" w14:textId="20680A4C" w:rsidR="00A61712" w:rsidRPr="00C96705" w:rsidRDefault="00B43165" w:rsidP="00C96705">
      <w:pPr>
        <w:pStyle w:val="BodyTextIndent2"/>
        <w:tabs>
          <w:tab w:val="left" w:pos="1134"/>
        </w:tabs>
        <w:ind w:left="1701" w:hanging="992"/>
        <w:jc w:val="both"/>
        <w:rPr>
          <w:sz w:val="28"/>
        </w:rPr>
      </w:pPr>
      <w:r>
        <w:rPr>
          <w:sz w:val="28"/>
        </w:rPr>
        <w:t>7</w:t>
      </w:r>
      <w:r w:rsidR="00A61712" w:rsidRPr="00C96705">
        <w:rPr>
          <w:sz w:val="28"/>
        </w:rPr>
        <w:t>.1.1</w:t>
      </w:r>
      <w:r w:rsidR="00712E60" w:rsidRPr="00C96705">
        <w:rPr>
          <w:sz w:val="28"/>
        </w:rPr>
        <w:t>6</w:t>
      </w:r>
      <w:r w:rsidR="00A61712" w:rsidRPr="00C96705">
        <w:rPr>
          <w:sz w:val="28"/>
        </w:rPr>
        <w:tab/>
      </w:r>
      <w:r w:rsidR="00C96705" w:rsidRPr="00C96705">
        <w:rPr>
          <w:sz w:val="28"/>
        </w:rPr>
        <w:t xml:space="preserve"> </w:t>
      </w:r>
      <w:r w:rsidR="00A61712" w:rsidRPr="00C96705">
        <w:rPr>
          <w:sz w:val="28"/>
        </w:rPr>
        <w:t xml:space="preserve">arbitration or conciliation </w:t>
      </w:r>
      <w:r w:rsidR="00DB6F30" w:rsidRPr="00C96705">
        <w:rPr>
          <w:sz w:val="28"/>
        </w:rPr>
        <w:t>Services</w:t>
      </w:r>
      <w:r w:rsidR="00FA2F23">
        <w:rPr>
          <w:sz w:val="28"/>
        </w:rPr>
        <w:t>;</w:t>
      </w:r>
    </w:p>
    <w:p w14:paraId="4D49A997" w14:textId="77777777" w:rsidR="00A61712" w:rsidRPr="00C96705" w:rsidRDefault="00A61712" w:rsidP="00C96705">
      <w:pPr>
        <w:pStyle w:val="BodyTextIndent2"/>
        <w:tabs>
          <w:tab w:val="left" w:pos="1134"/>
        </w:tabs>
        <w:ind w:left="1701" w:hanging="992"/>
        <w:jc w:val="both"/>
        <w:rPr>
          <w:sz w:val="28"/>
        </w:rPr>
      </w:pPr>
    </w:p>
    <w:p w14:paraId="1DFBEA30" w14:textId="525FD40F" w:rsidR="00A61712" w:rsidRDefault="00B43165" w:rsidP="00C96705">
      <w:pPr>
        <w:pStyle w:val="BodyTextIndent2"/>
        <w:tabs>
          <w:tab w:val="left" w:pos="1134"/>
        </w:tabs>
        <w:ind w:left="1701" w:hanging="992"/>
        <w:jc w:val="both"/>
        <w:rPr>
          <w:sz w:val="28"/>
        </w:rPr>
      </w:pPr>
      <w:r>
        <w:rPr>
          <w:sz w:val="28"/>
        </w:rPr>
        <w:t>7</w:t>
      </w:r>
      <w:r w:rsidR="00A61712" w:rsidRPr="00C96705">
        <w:rPr>
          <w:sz w:val="28"/>
        </w:rPr>
        <w:t>.1.</w:t>
      </w:r>
      <w:r w:rsidR="00B16BDB" w:rsidRPr="00C96705">
        <w:rPr>
          <w:sz w:val="28"/>
        </w:rPr>
        <w:t>1</w:t>
      </w:r>
      <w:r w:rsidR="00D512C9">
        <w:rPr>
          <w:sz w:val="28"/>
        </w:rPr>
        <w:t>7</w:t>
      </w:r>
      <w:r w:rsidR="00A61712" w:rsidRPr="00C96705">
        <w:rPr>
          <w:sz w:val="28"/>
        </w:rPr>
        <w:tab/>
        <w:t xml:space="preserve">where a Contractor has an exclusive right to provide any </w:t>
      </w:r>
      <w:r w:rsidR="00DB6F30" w:rsidRPr="00C96705">
        <w:rPr>
          <w:sz w:val="28"/>
        </w:rPr>
        <w:t>Works</w:t>
      </w:r>
      <w:r w:rsidR="00A61712" w:rsidRPr="00C96705">
        <w:rPr>
          <w:sz w:val="28"/>
        </w:rPr>
        <w:t xml:space="preserve">, </w:t>
      </w:r>
      <w:r w:rsidR="00DB6F30" w:rsidRPr="00C96705">
        <w:rPr>
          <w:sz w:val="28"/>
        </w:rPr>
        <w:t>Services</w:t>
      </w:r>
      <w:r w:rsidR="00A61712" w:rsidRPr="00C96705">
        <w:rPr>
          <w:sz w:val="28"/>
        </w:rPr>
        <w:t xml:space="preserve"> or </w:t>
      </w:r>
      <w:r w:rsidR="00DB6F30" w:rsidRPr="00C96705">
        <w:rPr>
          <w:sz w:val="28"/>
        </w:rPr>
        <w:t>Goods</w:t>
      </w:r>
      <w:r w:rsidR="00A61712" w:rsidRPr="00C96705">
        <w:rPr>
          <w:sz w:val="28"/>
        </w:rPr>
        <w:t xml:space="preserve"> which the Contractor enjoys pursuant to a law, regulation or published administrative provision which is compliant with European Law</w:t>
      </w:r>
      <w:r w:rsidR="00FA2F23">
        <w:rPr>
          <w:sz w:val="28"/>
        </w:rPr>
        <w:t>;</w:t>
      </w:r>
    </w:p>
    <w:p w14:paraId="6453EF3A" w14:textId="77777777" w:rsidR="00CC4EC4" w:rsidRDefault="00CC4EC4" w:rsidP="00641263">
      <w:pPr>
        <w:pStyle w:val="BodyTextIndent2"/>
        <w:tabs>
          <w:tab w:val="left" w:pos="1134"/>
        </w:tabs>
        <w:ind w:left="1440" w:hanging="731"/>
        <w:jc w:val="both"/>
        <w:rPr>
          <w:sz w:val="28"/>
        </w:rPr>
      </w:pPr>
    </w:p>
    <w:p w14:paraId="030D8254" w14:textId="4157241B" w:rsidR="00CC4EC4" w:rsidRDefault="00B43165" w:rsidP="00A30B0D">
      <w:pPr>
        <w:pStyle w:val="BodyTextIndent2"/>
        <w:ind w:left="1701" w:hanging="992"/>
        <w:jc w:val="both"/>
        <w:rPr>
          <w:sz w:val="28"/>
        </w:rPr>
      </w:pPr>
      <w:r>
        <w:rPr>
          <w:sz w:val="28"/>
        </w:rPr>
        <w:t>7</w:t>
      </w:r>
      <w:r w:rsidR="00CC4EC4">
        <w:rPr>
          <w:sz w:val="28"/>
        </w:rPr>
        <w:t>.1.</w:t>
      </w:r>
      <w:r w:rsidR="00712E60">
        <w:rPr>
          <w:sz w:val="28"/>
        </w:rPr>
        <w:t>20</w:t>
      </w:r>
      <w:r w:rsidR="00CC4EC4">
        <w:rPr>
          <w:sz w:val="28"/>
        </w:rPr>
        <w:t xml:space="preserve"> </w:t>
      </w:r>
      <w:r w:rsidR="00A30B0D">
        <w:rPr>
          <w:sz w:val="28"/>
        </w:rPr>
        <w:t xml:space="preserve">   </w:t>
      </w:r>
      <w:r w:rsidR="00CC4EC4">
        <w:rPr>
          <w:sz w:val="28"/>
        </w:rPr>
        <w:t>Contracts entered into with other Public Bodies which satisfy the requirements of the Regulations</w:t>
      </w:r>
      <w:r w:rsidR="00FA2F23">
        <w:rPr>
          <w:sz w:val="28"/>
        </w:rPr>
        <w:t>;</w:t>
      </w:r>
    </w:p>
    <w:p w14:paraId="384D8677" w14:textId="77777777" w:rsidR="00027AEA" w:rsidRDefault="00027AEA" w:rsidP="00A30B0D">
      <w:pPr>
        <w:pStyle w:val="BodyTextIndent2"/>
        <w:ind w:left="1701" w:hanging="992"/>
        <w:jc w:val="both"/>
        <w:rPr>
          <w:sz w:val="28"/>
        </w:rPr>
      </w:pPr>
    </w:p>
    <w:p w14:paraId="112C54AF" w14:textId="471105C9" w:rsidR="00027AEA" w:rsidRDefault="00B43165" w:rsidP="00A30B0D">
      <w:pPr>
        <w:pStyle w:val="BodyTextIndent2"/>
        <w:ind w:left="1701" w:hanging="992"/>
        <w:jc w:val="both"/>
        <w:rPr>
          <w:sz w:val="28"/>
        </w:rPr>
      </w:pPr>
      <w:r>
        <w:rPr>
          <w:sz w:val="28"/>
        </w:rPr>
        <w:t>7</w:t>
      </w:r>
      <w:r w:rsidR="00027AEA">
        <w:rPr>
          <w:sz w:val="28"/>
        </w:rPr>
        <w:t>.1.21</w:t>
      </w:r>
      <w:r w:rsidR="00027AEA">
        <w:rPr>
          <w:sz w:val="28"/>
        </w:rPr>
        <w:tab/>
        <w:t>a Council Grant to another organisation that contains no Services being performed back to the Council</w:t>
      </w:r>
      <w:r w:rsidR="00FA2F23">
        <w:rPr>
          <w:sz w:val="28"/>
        </w:rPr>
        <w:t>;</w:t>
      </w:r>
    </w:p>
    <w:p w14:paraId="6CB972B2" w14:textId="77777777" w:rsidR="006E3822" w:rsidRDefault="006E3822" w:rsidP="00A30B0D">
      <w:pPr>
        <w:pStyle w:val="BodyTextIndent2"/>
        <w:ind w:left="1701" w:hanging="992"/>
        <w:jc w:val="both"/>
        <w:rPr>
          <w:sz w:val="28"/>
        </w:rPr>
      </w:pPr>
    </w:p>
    <w:p w14:paraId="21720E8D" w14:textId="0DEEE618" w:rsidR="00067D73" w:rsidRDefault="00126956" w:rsidP="00A30B0D">
      <w:pPr>
        <w:pStyle w:val="BodyTextIndent2"/>
        <w:ind w:left="1701" w:hanging="992"/>
        <w:jc w:val="both"/>
        <w:rPr>
          <w:sz w:val="28"/>
        </w:rPr>
      </w:pPr>
      <w:r>
        <w:rPr>
          <w:sz w:val="28"/>
        </w:rPr>
        <w:t>7</w:t>
      </w:r>
      <w:r w:rsidR="006E3822">
        <w:rPr>
          <w:sz w:val="28"/>
        </w:rPr>
        <w:t>.1.22</w:t>
      </w:r>
      <w:r w:rsidR="006E3822">
        <w:rPr>
          <w:sz w:val="28"/>
        </w:rPr>
        <w:tab/>
        <w:t xml:space="preserve">where the Council is providing Goods, Works or Services to another organisation. For the avoidance of doubt where this </w:t>
      </w:r>
      <w:r w:rsidR="00E2302E">
        <w:rPr>
          <w:sz w:val="28"/>
        </w:rPr>
        <w:t xml:space="preserve">is </w:t>
      </w:r>
      <w:r w:rsidR="006E3822">
        <w:rPr>
          <w:sz w:val="28"/>
        </w:rPr>
        <w:t>envisaged advice should be sought from the Head of Legal Services</w:t>
      </w:r>
      <w:r w:rsidR="00F25962">
        <w:rPr>
          <w:sz w:val="28"/>
        </w:rPr>
        <w:t>;</w:t>
      </w:r>
    </w:p>
    <w:p w14:paraId="2FA502AD" w14:textId="77777777" w:rsidR="00067D73" w:rsidRDefault="00067D73" w:rsidP="00A30B0D">
      <w:pPr>
        <w:pStyle w:val="BodyTextIndent2"/>
        <w:ind w:left="1701" w:hanging="992"/>
        <w:jc w:val="both"/>
        <w:rPr>
          <w:sz w:val="28"/>
        </w:rPr>
      </w:pPr>
    </w:p>
    <w:p w14:paraId="68647D50" w14:textId="7317D206" w:rsidR="006E3822" w:rsidRDefault="00126956" w:rsidP="00A30B0D">
      <w:pPr>
        <w:pStyle w:val="BodyTextIndent2"/>
        <w:ind w:left="1701" w:hanging="992"/>
        <w:jc w:val="both"/>
        <w:rPr>
          <w:sz w:val="28"/>
        </w:rPr>
      </w:pPr>
      <w:r>
        <w:rPr>
          <w:sz w:val="28"/>
        </w:rPr>
        <w:t>7</w:t>
      </w:r>
      <w:r w:rsidR="00067D73">
        <w:rPr>
          <w:sz w:val="28"/>
        </w:rPr>
        <w:t>.1.23</w:t>
      </w:r>
      <w:r w:rsidR="00067D73">
        <w:rPr>
          <w:sz w:val="28"/>
        </w:rPr>
        <w:tab/>
      </w:r>
      <w:r w:rsidR="00067D73" w:rsidRPr="00FD035F">
        <w:rPr>
          <w:sz w:val="28"/>
        </w:rPr>
        <w:t>purchases made through or on behalf of any consortium, association or similar body of which the Council is a member provided that Tenders are invited and Contracts placed in accordance with the procedures prescribed by such body or bodies</w:t>
      </w:r>
    </w:p>
    <w:p w14:paraId="7228576D" w14:textId="77777777" w:rsidR="000D0292" w:rsidRDefault="000D0292" w:rsidP="00A30B0D">
      <w:pPr>
        <w:pStyle w:val="BodyTextIndent2"/>
        <w:ind w:left="1701" w:hanging="992"/>
        <w:jc w:val="both"/>
        <w:rPr>
          <w:sz w:val="28"/>
        </w:rPr>
      </w:pPr>
    </w:p>
    <w:p w14:paraId="10AEE9FC" w14:textId="532ABB5F" w:rsidR="000D0292" w:rsidRPr="00A61712" w:rsidRDefault="0023689D" w:rsidP="000D0292">
      <w:pPr>
        <w:pStyle w:val="BodyTextIndent2"/>
        <w:ind w:hanging="709"/>
        <w:jc w:val="both"/>
        <w:rPr>
          <w:sz w:val="28"/>
        </w:rPr>
      </w:pPr>
      <w:r>
        <w:rPr>
          <w:sz w:val="28"/>
        </w:rPr>
        <w:t>7</w:t>
      </w:r>
      <w:r w:rsidR="00067D73">
        <w:rPr>
          <w:sz w:val="28"/>
        </w:rPr>
        <w:t>.2</w:t>
      </w:r>
      <w:r w:rsidR="000D0292" w:rsidRPr="000D0292">
        <w:rPr>
          <w:sz w:val="28"/>
        </w:rPr>
        <w:tab/>
        <w:t xml:space="preserve">Contracts let under paragraphs </w:t>
      </w:r>
      <w:r>
        <w:rPr>
          <w:sz w:val="28"/>
        </w:rPr>
        <w:t>7</w:t>
      </w:r>
      <w:r w:rsidR="000D0292">
        <w:rPr>
          <w:sz w:val="28"/>
        </w:rPr>
        <w:t xml:space="preserve">.1.1 to </w:t>
      </w:r>
      <w:r>
        <w:rPr>
          <w:sz w:val="28"/>
        </w:rPr>
        <w:t>7</w:t>
      </w:r>
      <w:r w:rsidR="000D0292">
        <w:rPr>
          <w:sz w:val="28"/>
        </w:rPr>
        <w:t>.1.2</w:t>
      </w:r>
      <w:r w:rsidR="00067D73">
        <w:rPr>
          <w:sz w:val="28"/>
        </w:rPr>
        <w:t>3</w:t>
      </w:r>
      <w:r w:rsidR="000D0292">
        <w:rPr>
          <w:sz w:val="28"/>
        </w:rPr>
        <w:t xml:space="preserve"> </w:t>
      </w:r>
      <w:r w:rsidR="000D0292" w:rsidRPr="000D0292">
        <w:rPr>
          <w:sz w:val="28"/>
        </w:rPr>
        <w:t xml:space="preserve">above shall be reported to Council for information </w:t>
      </w:r>
      <w:r w:rsidR="00E541CA">
        <w:rPr>
          <w:sz w:val="28"/>
        </w:rPr>
        <w:t xml:space="preserve"> in accordance with the Report to Council for Information Under </w:t>
      </w:r>
      <w:r w:rsidR="00EC64DB">
        <w:rPr>
          <w:sz w:val="28"/>
        </w:rPr>
        <w:t xml:space="preserve">Contract Procedure </w:t>
      </w:r>
      <w:r w:rsidR="00E541CA">
        <w:rPr>
          <w:sz w:val="28"/>
        </w:rPr>
        <w:t>Rule 7.2 promptly</w:t>
      </w:r>
      <w:r w:rsidR="000D0292" w:rsidRPr="000D0292">
        <w:rPr>
          <w:sz w:val="28"/>
        </w:rPr>
        <w:t xml:space="preserve"> or as soon as practicably possible after commitment.  </w:t>
      </w:r>
    </w:p>
    <w:p w14:paraId="215325EA" w14:textId="77777777" w:rsidR="00641263" w:rsidRDefault="00641263" w:rsidP="00641263">
      <w:pPr>
        <w:pStyle w:val="BodyTextIndent2"/>
        <w:tabs>
          <w:tab w:val="left" w:pos="1134"/>
        </w:tabs>
        <w:ind w:left="1440" w:hanging="731"/>
        <w:jc w:val="both"/>
        <w:rPr>
          <w:sz w:val="28"/>
        </w:rPr>
      </w:pPr>
    </w:p>
    <w:p w14:paraId="0DE252C9" w14:textId="5E377723" w:rsidR="00641263" w:rsidRDefault="0023689D" w:rsidP="00A61712">
      <w:pPr>
        <w:pStyle w:val="BodyTextIndent2"/>
        <w:ind w:hanging="709"/>
        <w:jc w:val="both"/>
        <w:rPr>
          <w:sz w:val="28"/>
        </w:rPr>
      </w:pPr>
      <w:r>
        <w:rPr>
          <w:sz w:val="28"/>
        </w:rPr>
        <w:t>7</w:t>
      </w:r>
      <w:r w:rsidR="00641263" w:rsidRPr="00A61712">
        <w:rPr>
          <w:sz w:val="28"/>
        </w:rPr>
        <w:t>.</w:t>
      </w:r>
      <w:r w:rsidR="00067D73">
        <w:rPr>
          <w:sz w:val="28"/>
        </w:rPr>
        <w:t>3</w:t>
      </w:r>
      <w:r w:rsidR="00641263" w:rsidRPr="00A61712">
        <w:rPr>
          <w:sz w:val="28"/>
        </w:rPr>
        <w:tab/>
        <w:t>For the avoidance of doubt these Contract Procedure Rules will not apply to any</w:t>
      </w:r>
      <w:r w:rsidR="00A61712" w:rsidRPr="00A61712">
        <w:rPr>
          <w:sz w:val="28"/>
        </w:rPr>
        <w:t xml:space="preserve"> properly procured</w:t>
      </w:r>
      <w:r w:rsidR="00641263" w:rsidRPr="00A61712">
        <w:rPr>
          <w:sz w:val="28"/>
        </w:rPr>
        <w:t xml:space="preserve"> Framework Agreement or Dynamic Purchasing Agreement of </w:t>
      </w:r>
      <w:r w:rsidR="007D001C">
        <w:rPr>
          <w:sz w:val="28"/>
        </w:rPr>
        <w:t xml:space="preserve">which the Council </w:t>
      </w:r>
      <w:r w:rsidR="00641263" w:rsidRPr="00A61712">
        <w:rPr>
          <w:sz w:val="28"/>
        </w:rPr>
        <w:t>is a named organisation</w:t>
      </w:r>
      <w:r w:rsidR="00A61712" w:rsidRPr="00A61712">
        <w:rPr>
          <w:sz w:val="28"/>
        </w:rPr>
        <w:t xml:space="preserve"> capable of using that Framework Agreement or Dynamic Purchasing Agreement. Where such agreements are in existence, the Council shall at all times comply with the obligations within that Framework Agreement and Dynamic Purchasing Agreement.</w:t>
      </w:r>
    </w:p>
    <w:p w14:paraId="3E8E9527" w14:textId="77777777" w:rsidR="000D0292" w:rsidRDefault="000D0292" w:rsidP="00A61712">
      <w:pPr>
        <w:pStyle w:val="BodyTextIndent2"/>
        <w:ind w:hanging="709"/>
        <w:jc w:val="both"/>
        <w:rPr>
          <w:sz w:val="28"/>
        </w:rPr>
      </w:pPr>
    </w:p>
    <w:p w14:paraId="4423A64E" w14:textId="77777777" w:rsidR="00010116" w:rsidRDefault="00010116" w:rsidP="00AA73A3">
      <w:pPr>
        <w:pStyle w:val="Default"/>
        <w:ind w:left="720" w:hanging="720"/>
        <w:jc w:val="both"/>
        <w:rPr>
          <w:rFonts w:ascii="Times New Roman" w:hAnsi="Times New Roman" w:cs="Times New Roman"/>
          <w:b/>
          <w:sz w:val="28"/>
          <w:szCs w:val="28"/>
        </w:rPr>
      </w:pPr>
    </w:p>
    <w:p w14:paraId="26AFCE49" w14:textId="10E25B59" w:rsidR="00AA73A3" w:rsidRPr="00AA73A3" w:rsidRDefault="0023689D" w:rsidP="00AA73A3">
      <w:pPr>
        <w:pStyle w:val="Default"/>
        <w:ind w:left="720" w:hanging="720"/>
        <w:jc w:val="both"/>
        <w:rPr>
          <w:rFonts w:ascii="Times New Roman" w:hAnsi="Times New Roman" w:cs="Times New Roman"/>
          <w:b/>
          <w:sz w:val="28"/>
          <w:szCs w:val="28"/>
        </w:rPr>
      </w:pPr>
      <w:r>
        <w:rPr>
          <w:rFonts w:ascii="Times New Roman" w:hAnsi="Times New Roman" w:cs="Times New Roman"/>
          <w:b/>
          <w:sz w:val="28"/>
          <w:szCs w:val="28"/>
        </w:rPr>
        <w:t>8</w:t>
      </w:r>
      <w:r w:rsidR="00AA73A3" w:rsidRPr="00AA73A3">
        <w:rPr>
          <w:rFonts w:ascii="Times New Roman" w:hAnsi="Times New Roman" w:cs="Times New Roman"/>
          <w:b/>
          <w:sz w:val="28"/>
          <w:szCs w:val="28"/>
        </w:rPr>
        <w:tab/>
        <w:t xml:space="preserve">Quotations for Estimates of </w:t>
      </w:r>
      <w:r w:rsidR="002D1315">
        <w:rPr>
          <w:rFonts w:ascii="Times New Roman" w:hAnsi="Times New Roman" w:cs="Times New Roman"/>
          <w:b/>
          <w:sz w:val="28"/>
          <w:szCs w:val="28"/>
        </w:rPr>
        <w:t xml:space="preserve">Prime </w:t>
      </w:r>
      <w:r w:rsidR="00AA73A3" w:rsidRPr="00AA73A3">
        <w:rPr>
          <w:rFonts w:ascii="Times New Roman" w:hAnsi="Times New Roman" w:cs="Times New Roman"/>
          <w:b/>
          <w:sz w:val="28"/>
          <w:szCs w:val="28"/>
        </w:rPr>
        <w:t>Cost and Provisional Sums</w:t>
      </w:r>
    </w:p>
    <w:p w14:paraId="41899917" w14:textId="77777777" w:rsidR="005B6853" w:rsidRDefault="005B6853" w:rsidP="005B6853">
      <w:pPr>
        <w:pStyle w:val="Default"/>
        <w:jc w:val="both"/>
        <w:rPr>
          <w:rFonts w:ascii="Times New Roman" w:hAnsi="Times New Roman" w:cs="Times New Roman"/>
          <w:sz w:val="28"/>
          <w:szCs w:val="28"/>
        </w:rPr>
      </w:pPr>
    </w:p>
    <w:p w14:paraId="56C2E7A3" w14:textId="4BC5CE4F" w:rsidR="00071C80" w:rsidRDefault="0023689D" w:rsidP="00010116">
      <w:pPr>
        <w:pStyle w:val="BodyTextIndent2"/>
        <w:tabs>
          <w:tab w:val="num" w:pos="709"/>
        </w:tabs>
        <w:ind w:hanging="709"/>
        <w:jc w:val="both"/>
        <w:rPr>
          <w:sz w:val="28"/>
        </w:rPr>
      </w:pPr>
      <w:r>
        <w:rPr>
          <w:sz w:val="28"/>
          <w:szCs w:val="28"/>
        </w:rPr>
        <w:t>8</w:t>
      </w:r>
      <w:r w:rsidR="00AA73A3">
        <w:rPr>
          <w:sz w:val="28"/>
          <w:szCs w:val="28"/>
        </w:rPr>
        <w:t>.1</w:t>
      </w:r>
      <w:r w:rsidR="00AA73A3">
        <w:rPr>
          <w:sz w:val="28"/>
          <w:szCs w:val="28"/>
        </w:rPr>
        <w:tab/>
      </w:r>
      <w:r w:rsidR="00DE53E3">
        <w:rPr>
          <w:sz w:val="28"/>
          <w:szCs w:val="28"/>
        </w:rPr>
        <w:tab/>
      </w:r>
      <w:r w:rsidR="00071C80">
        <w:rPr>
          <w:sz w:val="28"/>
        </w:rPr>
        <w:t xml:space="preserve">Where preliminary Quotations are required from Contractors or the Internal Provider for the purpose of compiling estimates for the preparation of </w:t>
      </w:r>
      <w:r w:rsidR="00D512C9">
        <w:rPr>
          <w:sz w:val="28"/>
        </w:rPr>
        <w:t xml:space="preserve">the prime cost and/or provisional sums </w:t>
      </w:r>
      <w:r w:rsidR="00071C80">
        <w:rPr>
          <w:sz w:val="28"/>
        </w:rPr>
        <w:t xml:space="preserve">for inclusion in the tender documents or where an Authorised Officer requires guide prices to </w:t>
      </w:r>
      <w:r w:rsidR="00071C80">
        <w:rPr>
          <w:sz w:val="28"/>
        </w:rPr>
        <w:lastRenderedPageBreak/>
        <w:t>indicate probable cost levels prior to a formal invitation to tender, then invitations to submit preliminary quotations shall contain a statement to the effect that:</w:t>
      </w:r>
    </w:p>
    <w:p w14:paraId="0E3D41B8" w14:textId="77777777" w:rsidR="00071C80" w:rsidRDefault="00071C80" w:rsidP="00010116">
      <w:pPr>
        <w:pStyle w:val="BodyTextIndent2"/>
        <w:tabs>
          <w:tab w:val="num" w:pos="709"/>
        </w:tabs>
        <w:ind w:hanging="709"/>
        <w:rPr>
          <w:sz w:val="28"/>
        </w:rPr>
      </w:pPr>
    </w:p>
    <w:p w14:paraId="5F0ED9BA" w14:textId="18C501FF" w:rsidR="00010116" w:rsidRDefault="00010116" w:rsidP="00010116">
      <w:pPr>
        <w:pStyle w:val="BodyTextIndent2"/>
        <w:tabs>
          <w:tab w:val="num" w:pos="709"/>
        </w:tabs>
        <w:ind w:hanging="709"/>
        <w:jc w:val="both"/>
        <w:rPr>
          <w:sz w:val="28"/>
        </w:rPr>
      </w:pPr>
      <w:r>
        <w:rPr>
          <w:sz w:val="28"/>
        </w:rPr>
        <w:tab/>
      </w:r>
      <w:r w:rsidR="0023689D">
        <w:rPr>
          <w:sz w:val="28"/>
        </w:rPr>
        <w:t>8</w:t>
      </w:r>
      <w:r w:rsidR="00071C80">
        <w:rPr>
          <w:sz w:val="28"/>
        </w:rPr>
        <w:t>.1</w:t>
      </w:r>
      <w:r>
        <w:rPr>
          <w:sz w:val="28"/>
        </w:rPr>
        <w:t>.1</w:t>
      </w:r>
      <w:r w:rsidR="00071C80">
        <w:rPr>
          <w:sz w:val="28"/>
        </w:rPr>
        <w:tab/>
        <w:t>the price is to be used for compiling estimates;</w:t>
      </w:r>
    </w:p>
    <w:p w14:paraId="57C3A303" w14:textId="77777777" w:rsidR="00010116" w:rsidRDefault="00010116" w:rsidP="00010116">
      <w:pPr>
        <w:pStyle w:val="BodyTextIndent2"/>
        <w:tabs>
          <w:tab w:val="num" w:pos="709"/>
        </w:tabs>
        <w:ind w:hanging="709"/>
        <w:jc w:val="both"/>
        <w:rPr>
          <w:sz w:val="28"/>
        </w:rPr>
      </w:pPr>
    </w:p>
    <w:p w14:paraId="0751A041" w14:textId="58EA6276" w:rsidR="00071C80" w:rsidRDefault="00010116" w:rsidP="00010116">
      <w:pPr>
        <w:pStyle w:val="BodyTextIndent2"/>
        <w:tabs>
          <w:tab w:val="num" w:pos="709"/>
        </w:tabs>
        <w:ind w:left="1440" w:hanging="1440"/>
        <w:jc w:val="both"/>
        <w:rPr>
          <w:sz w:val="28"/>
        </w:rPr>
      </w:pPr>
      <w:r>
        <w:rPr>
          <w:sz w:val="28"/>
        </w:rPr>
        <w:tab/>
      </w:r>
      <w:r w:rsidR="0023689D">
        <w:rPr>
          <w:sz w:val="28"/>
        </w:rPr>
        <w:t>8</w:t>
      </w:r>
      <w:r>
        <w:rPr>
          <w:sz w:val="28"/>
        </w:rPr>
        <w:t>.1.2</w:t>
      </w:r>
      <w:r>
        <w:rPr>
          <w:sz w:val="28"/>
        </w:rPr>
        <w:tab/>
      </w:r>
      <w:r w:rsidR="00071C80">
        <w:rPr>
          <w:sz w:val="28"/>
        </w:rPr>
        <w:t>there is no obligation on the part of the Council to award any Contract</w:t>
      </w:r>
    </w:p>
    <w:p w14:paraId="617DA23F" w14:textId="77777777" w:rsidR="00071C80" w:rsidRDefault="00071C80" w:rsidP="00010116">
      <w:pPr>
        <w:pStyle w:val="BodyTextIndent2"/>
        <w:tabs>
          <w:tab w:val="num" w:pos="709"/>
        </w:tabs>
        <w:ind w:hanging="709"/>
        <w:jc w:val="both"/>
        <w:rPr>
          <w:sz w:val="28"/>
        </w:rPr>
      </w:pPr>
    </w:p>
    <w:p w14:paraId="2BC6336A" w14:textId="32D02601" w:rsidR="00071C80" w:rsidRDefault="0023689D" w:rsidP="00010116">
      <w:pPr>
        <w:pStyle w:val="BodyTextIndent2"/>
        <w:tabs>
          <w:tab w:val="num" w:pos="709"/>
        </w:tabs>
        <w:ind w:left="1440" w:hanging="709"/>
        <w:jc w:val="both"/>
        <w:rPr>
          <w:sz w:val="28"/>
        </w:rPr>
      </w:pPr>
      <w:r>
        <w:rPr>
          <w:sz w:val="28"/>
        </w:rPr>
        <w:t>8</w:t>
      </w:r>
      <w:r w:rsidR="00010116">
        <w:rPr>
          <w:sz w:val="28"/>
        </w:rPr>
        <w:t xml:space="preserve">.1.3 </w:t>
      </w:r>
      <w:r w:rsidR="00071C80">
        <w:rPr>
          <w:sz w:val="28"/>
        </w:rPr>
        <w:t xml:space="preserve">in the event of the Contract being proceeded </w:t>
      </w:r>
      <w:r w:rsidR="00B33D4B">
        <w:rPr>
          <w:sz w:val="28"/>
        </w:rPr>
        <w:t xml:space="preserve">with </w:t>
      </w:r>
      <w:r w:rsidR="00071C80">
        <w:rPr>
          <w:sz w:val="28"/>
        </w:rPr>
        <w:t xml:space="preserve">at a later date, the Contractors will be given the opportunity to submit a formal Tender in accordance with these </w:t>
      </w:r>
      <w:r w:rsidR="00564779">
        <w:rPr>
          <w:sz w:val="28"/>
        </w:rPr>
        <w:t xml:space="preserve">Contract </w:t>
      </w:r>
      <w:r w:rsidR="00071C80">
        <w:rPr>
          <w:sz w:val="28"/>
        </w:rPr>
        <w:t>Procedure Rules.</w:t>
      </w:r>
    </w:p>
    <w:p w14:paraId="6DAF2BE4" w14:textId="77777777" w:rsidR="00071C80" w:rsidRDefault="00071C80" w:rsidP="00010116">
      <w:pPr>
        <w:pStyle w:val="BodyTextIndent2"/>
        <w:tabs>
          <w:tab w:val="num" w:pos="709"/>
        </w:tabs>
        <w:ind w:hanging="709"/>
        <w:jc w:val="both"/>
        <w:rPr>
          <w:sz w:val="28"/>
        </w:rPr>
      </w:pPr>
    </w:p>
    <w:p w14:paraId="7433C77B" w14:textId="764EC5BB" w:rsidR="00071C80" w:rsidRDefault="0023689D" w:rsidP="00812C02">
      <w:pPr>
        <w:pStyle w:val="BodyTextIndent2"/>
        <w:tabs>
          <w:tab w:val="num" w:pos="709"/>
        </w:tabs>
        <w:ind w:hanging="709"/>
        <w:jc w:val="both"/>
        <w:rPr>
          <w:sz w:val="28"/>
        </w:rPr>
      </w:pPr>
      <w:r>
        <w:rPr>
          <w:sz w:val="28"/>
        </w:rPr>
        <w:t>8</w:t>
      </w:r>
      <w:r w:rsidR="00010116">
        <w:rPr>
          <w:sz w:val="28"/>
        </w:rPr>
        <w:t>.2</w:t>
      </w:r>
      <w:r w:rsidR="00010116">
        <w:rPr>
          <w:sz w:val="28"/>
        </w:rPr>
        <w:tab/>
      </w:r>
      <w:r w:rsidR="00071C80">
        <w:rPr>
          <w:sz w:val="28"/>
        </w:rPr>
        <w:t xml:space="preserve">The number of Contractors invited to submit preliminary Quotations is at the discretion of the Authorised Officer.  </w:t>
      </w:r>
    </w:p>
    <w:p w14:paraId="0ACF54B3" w14:textId="77777777" w:rsidR="00C61095" w:rsidRDefault="00C61095" w:rsidP="005B6853">
      <w:pPr>
        <w:pStyle w:val="Default"/>
        <w:jc w:val="both"/>
        <w:rPr>
          <w:rFonts w:ascii="Times New Roman" w:hAnsi="Times New Roman" w:cs="Times New Roman"/>
          <w:b/>
          <w:sz w:val="28"/>
          <w:szCs w:val="28"/>
        </w:rPr>
      </w:pPr>
    </w:p>
    <w:p w14:paraId="4EF0FFCA" w14:textId="77777777" w:rsidR="00C61095" w:rsidRDefault="00C61095" w:rsidP="005B6853">
      <w:pPr>
        <w:pStyle w:val="Default"/>
        <w:jc w:val="both"/>
        <w:rPr>
          <w:rFonts w:ascii="Times New Roman" w:hAnsi="Times New Roman" w:cs="Times New Roman"/>
          <w:b/>
          <w:sz w:val="28"/>
          <w:szCs w:val="28"/>
        </w:rPr>
      </w:pPr>
    </w:p>
    <w:p w14:paraId="0D46E4D2" w14:textId="4704A12D" w:rsidR="00010116" w:rsidRPr="00B16BDB" w:rsidRDefault="0023689D" w:rsidP="005B6853">
      <w:pPr>
        <w:pStyle w:val="Default"/>
        <w:jc w:val="both"/>
        <w:rPr>
          <w:rFonts w:ascii="Times New Roman" w:hAnsi="Times New Roman" w:cs="Times New Roman"/>
          <w:b/>
          <w:sz w:val="28"/>
          <w:szCs w:val="28"/>
        </w:rPr>
      </w:pPr>
      <w:r>
        <w:rPr>
          <w:rFonts w:ascii="Times New Roman" w:hAnsi="Times New Roman" w:cs="Times New Roman"/>
          <w:b/>
          <w:sz w:val="28"/>
          <w:szCs w:val="28"/>
        </w:rPr>
        <w:t>9</w:t>
      </w:r>
      <w:r w:rsidR="00010116" w:rsidRPr="00B16BDB">
        <w:rPr>
          <w:rFonts w:ascii="Times New Roman" w:hAnsi="Times New Roman" w:cs="Times New Roman"/>
          <w:b/>
          <w:sz w:val="28"/>
          <w:szCs w:val="28"/>
        </w:rPr>
        <w:tab/>
        <w:t>Market Testing</w:t>
      </w:r>
    </w:p>
    <w:p w14:paraId="73C5109F" w14:textId="77777777" w:rsidR="00DE53E3" w:rsidRDefault="00DE53E3" w:rsidP="005B6853">
      <w:pPr>
        <w:pStyle w:val="Default"/>
        <w:jc w:val="both"/>
        <w:rPr>
          <w:rFonts w:ascii="Times New Roman" w:hAnsi="Times New Roman" w:cs="Times New Roman"/>
          <w:b/>
          <w:sz w:val="28"/>
          <w:szCs w:val="28"/>
          <w:highlight w:val="yellow"/>
        </w:rPr>
      </w:pPr>
    </w:p>
    <w:p w14:paraId="6A1BA247" w14:textId="719EC332" w:rsidR="00DE53E3" w:rsidRPr="00CC4EC4" w:rsidRDefault="0023689D" w:rsidP="00DE53E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9</w:t>
      </w:r>
      <w:r w:rsidR="00DE53E3" w:rsidRPr="00CC4EC4">
        <w:rPr>
          <w:rFonts w:ascii="Times New Roman" w:hAnsi="Times New Roman" w:cs="Times New Roman"/>
          <w:sz w:val="28"/>
          <w:szCs w:val="28"/>
        </w:rPr>
        <w:t>.1</w:t>
      </w:r>
      <w:r w:rsidR="00DE53E3" w:rsidRPr="00CC4EC4">
        <w:rPr>
          <w:rFonts w:ascii="Times New Roman" w:hAnsi="Times New Roman" w:cs="Times New Roman"/>
          <w:sz w:val="28"/>
          <w:szCs w:val="28"/>
        </w:rPr>
        <w:tab/>
        <w:t>Pre Tender discussion with potential suppliers is allowable especially in order to establish what is available in the market place and to appraise the costs of different possible specifications.</w:t>
      </w:r>
    </w:p>
    <w:p w14:paraId="412D5F6D" w14:textId="77777777" w:rsidR="00CC4EC4" w:rsidRPr="00CC4EC4" w:rsidRDefault="00CC4EC4" w:rsidP="00DE53E3">
      <w:pPr>
        <w:pStyle w:val="Default"/>
        <w:ind w:left="720" w:hanging="720"/>
        <w:jc w:val="both"/>
        <w:rPr>
          <w:rFonts w:ascii="Times New Roman" w:hAnsi="Times New Roman" w:cs="Times New Roman"/>
          <w:sz w:val="28"/>
          <w:szCs w:val="28"/>
        </w:rPr>
      </w:pPr>
    </w:p>
    <w:p w14:paraId="04B2A614" w14:textId="72B34315" w:rsidR="00CC4EC4" w:rsidRDefault="0023689D" w:rsidP="00DE53E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9</w:t>
      </w:r>
      <w:r w:rsidR="00CC4EC4" w:rsidRPr="00CC4EC4">
        <w:rPr>
          <w:rFonts w:ascii="Times New Roman" w:hAnsi="Times New Roman" w:cs="Times New Roman"/>
          <w:sz w:val="28"/>
          <w:szCs w:val="28"/>
        </w:rPr>
        <w:t>.2</w:t>
      </w:r>
      <w:r w:rsidR="00CC4EC4" w:rsidRPr="00CC4EC4">
        <w:rPr>
          <w:rFonts w:ascii="Times New Roman" w:hAnsi="Times New Roman" w:cs="Times New Roman"/>
          <w:sz w:val="28"/>
          <w:szCs w:val="28"/>
        </w:rPr>
        <w:tab/>
        <w:t>Authorised Officers shall ensure that information gathered as part of pre Tender discussions does not have the effect of distorting competition and does not result in a violation of the principles identified in Rule 3.3</w:t>
      </w:r>
    </w:p>
    <w:p w14:paraId="5499F9B2" w14:textId="77777777" w:rsidR="002D1315" w:rsidRDefault="002D1315" w:rsidP="00DE53E3">
      <w:pPr>
        <w:pStyle w:val="Default"/>
        <w:ind w:left="720" w:hanging="720"/>
        <w:jc w:val="both"/>
        <w:rPr>
          <w:rFonts w:ascii="Times New Roman" w:hAnsi="Times New Roman" w:cs="Times New Roman"/>
          <w:sz w:val="28"/>
          <w:szCs w:val="28"/>
        </w:rPr>
      </w:pPr>
    </w:p>
    <w:p w14:paraId="320D16DA" w14:textId="3B33B2FF" w:rsidR="002D1315" w:rsidRDefault="0023689D" w:rsidP="00DE53E3">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9</w:t>
      </w:r>
      <w:r w:rsidR="002D1315">
        <w:rPr>
          <w:rFonts w:ascii="Times New Roman" w:hAnsi="Times New Roman" w:cs="Times New Roman"/>
          <w:sz w:val="28"/>
          <w:szCs w:val="28"/>
        </w:rPr>
        <w:t>.3</w:t>
      </w:r>
      <w:r w:rsidR="002D1315">
        <w:rPr>
          <w:rFonts w:ascii="Times New Roman" w:hAnsi="Times New Roman" w:cs="Times New Roman"/>
          <w:sz w:val="28"/>
          <w:szCs w:val="28"/>
        </w:rPr>
        <w:tab/>
      </w:r>
      <w:r w:rsidR="002D1315" w:rsidRPr="002D1315">
        <w:rPr>
          <w:rFonts w:ascii="Times New Roman" w:hAnsi="Times New Roman" w:cs="Times New Roman"/>
          <w:sz w:val="28"/>
          <w:szCs w:val="28"/>
        </w:rPr>
        <w:t>Under no circumstances should any representative of the Council visit the premises of a prospective tenderer during the period between the tender invitation and the closing date for returns</w:t>
      </w:r>
      <w:r w:rsidR="00227387">
        <w:rPr>
          <w:rFonts w:ascii="Times New Roman" w:hAnsi="Times New Roman" w:cs="Times New Roman"/>
          <w:sz w:val="28"/>
          <w:szCs w:val="28"/>
        </w:rPr>
        <w:t xml:space="preserve"> unless relating to current contract management </w:t>
      </w:r>
      <w:r w:rsidR="00EC64DB">
        <w:rPr>
          <w:rFonts w:ascii="Times New Roman" w:hAnsi="Times New Roman" w:cs="Times New Roman"/>
          <w:sz w:val="28"/>
          <w:szCs w:val="28"/>
        </w:rPr>
        <w:t>and/</w:t>
      </w:r>
      <w:r w:rsidR="00227387">
        <w:rPr>
          <w:rFonts w:ascii="Times New Roman" w:hAnsi="Times New Roman" w:cs="Times New Roman"/>
          <w:sz w:val="28"/>
          <w:szCs w:val="28"/>
        </w:rPr>
        <w:t>or operational issues</w:t>
      </w:r>
      <w:r w:rsidR="00DE5034">
        <w:rPr>
          <w:rFonts w:ascii="Times New Roman" w:hAnsi="Times New Roman" w:cs="Times New Roman"/>
          <w:sz w:val="28"/>
          <w:szCs w:val="28"/>
        </w:rPr>
        <w:t xml:space="preserve"> that necessitates</w:t>
      </w:r>
      <w:r w:rsidR="00B5053F">
        <w:rPr>
          <w:rFonts w:ascii="Times New Roman" w:hAnsi="Times New Roman" w:cs="Times New Roman"/>
          <w:sz w:val="28"/>
          <w:szCs w:val="28"/>
        </w:rPr>
        <w:t xml:space="preserve"> </w:t>
      </w:r>
      <w:r w:rsidR="00DE5034">
        <w:rPr>
          <w:rFonts w:ascii="Times New Roman" w:hAnsi="Times New Roman" w:cs="Times New Roman"/>
          <w:sz w:val="28"/>
          <w:szCs w:val="28"/>
        </w:rPr>
        <w:t>visits</w:t>
      </w:r>
      <w:r w:rsidR="002D1315" w:rsidRPr="002D1315">
        <w:rPr>
          <w:rFonts w:ascii="Times New Roman" w:hAnsi="Times New Roman" w:cs="Times New Roman"/>
          <w:sz w:val="28"/>
          <w:szCs w:val="28"/>
        </w:rPr>
        <w:t>.</w:t>
      </w:r>
    </w:p>
    <w:p w14:paraId="43103724" w14:textId="77777777" w:rsidR="00216030" w:rsidRDefault="00216030" w:rsidP="00DE53E3">
      <w:pPr>
        <w:pStyle w:val="Default"/>
        <w:ind w:left="720" w:hanging="720"/>
        <w:jc w:val="both"/>
        <w:rPr>
          <w:rFonts w:ascii="Times New Roman" w:hAnsi="Times New Roman" w:cs="Times New Roman"/>
          <w:sz w:val="28"/>
          <w:szCs w:val="28"/>
        </w:rPr>
      </w:pPr>
    </w:p>
    <w:p w14:paraId="60204B39" w14:textId="62F84003" w:rsidR="00216030" w:rsidRDefault="00216030" w:rsidP="00DE53E3">
      <w:pPr>
        <w:pStyle w:val="Default"/>
        <w:ind w:left="720" w:hanging="720"/>
        <w:jc w:val="both"/>
        <w:rPr>
          <w:rFonts w:ascii="Times New Roman" w:hAnsi="Times New Roman" w:cs="Times New Roman"/>
          <w:sz w:val="28"/>
          <w:szCs w:val="28"/>
        </w:rPr>
      </w:pPr>
      <w:r w:rsidRPr="00216030">
        <w:rPr>
          <w:rFonts w:ascii="Times New Roman" w:hAnsi="Times New Roman" w:cs="Times New Roman"/>
          <w:sz w:val="28"/>
          <w:szCs w:val="28"/>
        </w:rPr>
        <w:t>9.4</w:t>
      </w:r>
      <w:r w:rsidRPr="00216030">
        <w:rPr>
          <w:rFonts w:ascii="Times New Roman" w:hAnsi="Times New Roman" w:cs="Times New Roman"/>
          <w:sz w:val="28"/>
          <w:szCs w:val="28"/>
        </w:rPr>
        <w:tab/>
        <w:t>Pre</w:t>
      </w:r>
      <w:r w:rsidR="00C61095">
        <w:rPr>
          <w:rFonts w:ascii="Times New Roman" w:hAnsi="Times New Roman" w:cs="Times New Roman"/>
          <w:sz w:val="28"/>
          <w:szCs w:val="28"/>
        </w:rPr>
        <w:t>-</w:t>
      </w:r>
      <w:r w:rsidRPr="00216030">
        <w:rPr>
          <w:rFonts w:ascii="Times New Roman" w:hAnsi="Times New Roman" w:cs="Times New Roman"/>
          <w:sz w:val="28"/>
          <w:szCs w:val="28"/>
        </w:rPr>
        <w:t>Tender discussions with local suppliers is encouraged so as to make them aware of prospective opportunities</w:t>
      </w:r>
      <w:r>
        <w:rPr>
          <w:rFonts w:ascii="Times New Roman" w:hAnsi="Times New Roman" w:cs="Times New Roman"/>
          <w:sz w:val="28"/>
          <w:szCs w:val="28"/>
        </w:rPr>
        <w:t>.</w:t>
      </w:r>
    </w:p>
    <w:p w14:paraId="593F8A1F" w14:textId="77777777" w:rsidR="00A5322E" w:rsidRDefault="00A5322E" w:rsidP="00DE53E3">
      <w:pPr>
        <w:pStyle w:val="Default"/>
        <w:ind w:left="720" w:hanging="720"/>
        <w:jc w:val="both"/>
        <w:rPr>
          <w:rFonts w:ascii="Times New Roman" w:hAnsi="Times New Roman" w:cs="Times New Roman"/>
          <w:sz w:val="28"/>
          <w:szCs w:val="28"/>
        </w:rPr>
      </w:pPr>
    </w:p>
    <w:p w14:paraId="18F83745" w14:textId="77777777" w:rsidR="00C61095" w:rsidRDefault="00C61095" w:rsidP="005B6853">
      <w:pPr>
        <w:pStyle w:val="Default"/>
        <w:jc w:val="both"/>
        <w:rPr>
          <w:rFonts w:ascii="Times New Roman" w:hAnsi="Times New Roman" w:cs="Times New Roman"/>
          <w:b/>
          <w:sz w:val="28"/>
          <w:szCs w:val="28"/>
          <w:highlight w:val="yellow"/>
        </w:rPr>
      </w:pPr>
    </w:p>
    <w:p w14:paraId="5951338F" w14:textId="56D11F5E" w:rsidR="00010116" w:rsidRDefault="00010116" w:rsidP="005B6853">
      <w:pPr>
        <w:pStyle w:val="Default"/>
        <w:jc w:val="both"/>
        <w:rPr>
          <w:rFonts w:ascii="Times New Roman" w:hAnsi="Times New Roman" w:cs="Times New Roman"/>
          <w:b/>
          <w:sz w:val="28"/>
          <w:szCs w:val="28"/>
          <w:highlight w:val="yellow"/>
        </w:rPr>
      </w:pPr>
      <w:r w:rsidRPr="0011629C">
        <w:rPr>
          <w:rFonts w:ascii="Times New Roman" w:hAnsi="Times New Roman" w:cs="Times New Roman"/>
          <w:b/>
          <w:sz w:val="28"/>
          <w:szCs w:val="28"/>
        </w:rPr>
        <w:t>10</w:t>
      </w:r>
      <w:r w:rsidRPr="0011629C">
        <w:rPr>
          <w:rFonts w:ascii="Times New Roman" w:hAnsi="Times New Roman" w:cs="Times New Roman"/>
          <w:b/>
          <w:sz w:val="28"/>
          <w:szCs w:val="28"/>
        </w:rPr>
        <w:tab/>
        <w:t xml:space="preserve">Tender Process where </w:t>
      </w:r>
      <w:r w:rsidR="008762E5">
        <w:rPr>
          <w:rFonts w:ascii="Times New Roman" w:hAnsi="Times New Roman" w:cs="Times New Roman"/>
          <w:b/>
          <w:sz w:val="28"/>
          <w:szCs w:val="28"/>
        </w:rPr>
        <w:t xml:space="preserve">the </w:t>
      </w:r>
      <w:r w:rsidR="002371C4">
        <w:rPr>
          <w:rFonts w:ascii="Times New Roman" w:hAnsi="Times New Roman" w:cs="Times New Roman"/>
          <w:b/>
          <w:sz w:val="28"/>
          <w:szCs w:val="28"/>
        </w:rPr>
        <w:t>EU Thresholds</w:t>
      </w:r>
      <w:r w:rsidRPr="0011629C">
        <w:rPr>
          <w:rFonts w:ascii="Times New Roman" w:hAnsi="Times New Roman" w:cs="Times New Roman"/>
          <w:b/>
          <w:sz w:val="28"/>
          <w:szCs w:val="28"/>
        </w:rPr>
        <w:t xml:space="preserve"> </w:t>
      </w:r>
      <w:r w:rsidR="00057784">
        <w:rPr>
          <w:rFonts w:ascii="Times New Roman" w:hAnsi="Times New Roman" w:cs="Times New Roman"/>
          <w:b/>
          <w:sz w:val="28"/>
          <w:szCs w:val="28"/>
        </w:rPr>
        <w:t>is exceeded</w:t>
      </w:r>
    </w:p>
    <w:p w14:paraId="1B33D070" w14:textId="77777777" w:rsidR="00C04E17" w:rsidRDefault="00C04E17" w:rsidP="005B6853">
      <w:pPr>
        <w:pStyle w:val="Default"/>
        <w:jc w:val="both"/>
        <w:rPr>
          <w:rFonts w:ascii="Times New Roman" w:hAnsi="Times New Roman" w:cs="Times New Roman"/>
          <w:b/>
          <w:sz w:val="28"/>
          <w:szCs w:val="28"/>
          <w:highlight w:val="yellow"/>
        </w:rPr>
      </w:pPr>
    </w:p>
    <w:p w14:paraId="2DD02A36" w14:textId="2FAD328A" w:rsidR="007D001C" w:rsidRDefault="00C04E17" w:rsidP="00C04E17">
      <w:pPr>
        <w:pStyle w:val="Default"/>
        <w:ind w:left="720" w:hanging="720"/>
        <w:jc w:val="both"/>
        <w:rPr>
          <w:rFonts w:ascii="Times New Roman" w:hAnsi="Times New Roman" w:cs="Times New Roman"/>
          <w:sz w:val="28"/>
          <w:szCs w:val="28"/>
        </w:rPr>
      </w:pPr>
      <w:r w:rsidRPr="002059B7">
        <w:rPr>
          <w:rFonts w:ascii="Times New Roman" w:hAnsi="Times New Roman" w:cs="Times New Roman"/>
          <w:sz w:val="28"/>
          <w:szCs w:val="28"/>
        </w:rPr>
        <w:t>10.1</w:t>
      </w:r>
      <w:r w:rsidRPr="002059B7">
        <w:rPr>
          <w:rFonts w:ascii="Times New Roman" w:hAnsi="Times New Roman" w:cs="Times New Roman"/>
          <w:sz w:val="28"/>
          <w:szCs w:val="28"/>
        </w:rPr>
        <w:tab/>
      </w:r>
      <w:r w:rsidRPr="00C04E17">
        <w:rPr>
          <w:rFonts w:ascii="Times New Roman" w:hAnsi="Times New Roman" w:cs="Times New Roman"/>
          <w:sz w:val="28"/>
          <w:szCs w:val="28"/>
        </w:rPr>
        <w:t xml:space="preserve">Authorised Officers should seek guidance from the Head of </w:t>
      </w:r>
      <w:r w:rsidR="008762E5">
        <w:rPr>
          <w:rFonts w:ascii="Times New Roman" w:hAnsi="Times New Roman" w:cs="Times New Roman"/>
          <w:sz w:val="28"/>
          <w:szCs w:val="28"/>
        </w:rPr>
        <w:t xml:space="preserve">Legal Services </w:t>
      </w:r>
      <w:r w:rsidRPr="00C04E17">
        <w:rPr>
          <w:rFonts w:ascii="Times New Roman" w:hAnsi="Times New Roman" w:cs="Times New Roman"/>
          <w:sz w:val="28"/>
          <w:szCs w:val="28"/>
        </w:rPr>
        <w:t>in the event that there is a belie</w:t>
      </w:r>
      <w:r w:rsidR="002059B7">
        <w:rPr>
          <w:rFonts w:ascii="Times New Roman" w:hAnsi="Times New Roman" w:cs="Times New Roman"/>
          <w:sz w:val="28"/>
          <w:szCs w:val="28"/>
        </w:rPr>
        <w:t>f</w:t>
      </w:r>
      <w:r w:rsidRPr="00C04E17">
        <w:rPr>
          <w:rFonts w:ascii="Times New Roman" w:hAnsi="Times New Roman" w:cs="Times New Roman"/>
          <w:sz w:val="28"/>
          <w:szCs w:val="28"/>
        </w:rPr>
        <w:t xml:space="preserve"> that the Contract could </w:t>
      </w:r>
      <w:r w:rsidR="00057784">
        <w:rPr>
          <w:rFonts w:ascii="Times New Roman" w:hAnsi="Times New Roman" w:cs="Times New Roman"/>
          <w:sz w:val="28"/>
          <w:szCs w:val="28"/>
        </w:rPr>
        <w:t>exceed</w:t>
      </w:r>
      <w:r w:rsidR="005F4402">
        <w:rPr>
          <w:rFonts w:ascii="Times New Roman" w:hAnsi="Times New Roman" w:cs="Times New Roman"/>
          <w:sz w:val="28"/>
          <w:szCs w:val="28"/>
        </w:rPr>
        <w:t xml:space="preserve"> </w:t>
      </w:r>
      <w:r w:rsidRPr="00C04E17">
        <w:rPr>
          <w:rFonts w:ascii="Times New Roman" w:hAnsi="Times New Roman" w:cs="Times New Roman"/>
          <w:sz w:val="28"/>
          <w:szCs w:val="28"/>
        </w:rPr>
        <w:t xml:space="preserve">the </w:t>
      </w:r>
      <w:r w:rsidR="002371C4">
        <w:rPr>
          <w:rFonts w:ascii="Times New Roman" w:hAnsi="Times New Roman" w:cs="Times New Roman"/>
          <w:sz w:val="28"/>
          <w:szCs w:val="28"/>
        </w:rPr>
        <w:t>EU Thresholds</w:t>
      </w:r>
      <w:r w:rsidR="00593E39">
        <w:rPr>
          <w:rFonts w:ascii="Times New Roman" w:hAnsi="Times New Roman" w:cs="Times New Roman"/>
          <w:sz w:val="28"/>
          <w:szCs w:val="28"/>
        </w:rPr>
        <w:t>.</w:t>
      </w:r>
      <w:r w:rsidR="002059B7">
        <w:rPr>
          <w:rFonts w:ascii="Times New Roman" w:hAnsi="Times New Roman" w:cs="Times New Roman"/>
          <w:sz w:val="28"/>
          <w:szCs w:val="28"/>
        </w:rPr>
        <w:t xml:space="preserve"> </w:t>
      </w:r>
    </w:p>
    <w:p w14:paraId="25F02512" w14:textId="77777777" w:rsidR="00057D4F" w:rsidRDefault="00057D4F" w:rsidP="00C04E17">
      <w:pPr>
        <w:pStyle w:val="Default"/>
        <w:ind w:left="720" w:hanging="720"/>
        <w:jc w:val="both"/>
        <w:rPr>
          <w:rFonts w:ascii="Times New Roman" w:hAnsi="Times New Roman" w:cs="Times New Roman"/>
          <w:sz w:val="28"/>
          <w:szCs w:val="28"/>
        </w:rPr>
      </w:pPr>
    </w:p>
    <w:p w14:paraId="08CAFA03" w14:textId="77777777" w:rsidR="00064D9D" w:rsidRDefault="00064D9D" w:rsidP="00C04E17">
      <w:pPr>
        <w:pStyle w:val="Default"/>
        <w:ind w:left="720" w:hanging="720"/>
        <w:jc w:val="both"/>
        <w:rPr>
          <w:rFonts w:ascii="Times New Roman" w:hAnsi="Times New Roman" w:cs="Times New Roman"/>
          <w:sz w:val="28"/>
          <w:szCs w:val="28"/>
        </w:rPr>
      </w:pPr>
    </w:p>
    <w:p w14:paraId="6DE5E9BA" w14:textId="76B71E75" w:rsidR="00422673" w:rsidRPr="00A30B0D" w:rsidRDefault="00064D9D" w:rsidP="005F4402">
      <w:pPr>
        <w:pStyle w:val="Default"/>
        <w:ind w:left="709" w:hanging="709"/>
        <w:jc w:val="both"/>
        <w:rPr>
          <w:rFonts w:ascii="Times New Roman" w:hAnsi="Times New Roman" w:cs="Times New Roman"/>
          <w:sz w:val="28"/>
          <w:szCs w:val="28"/>
        </w:rPr>
      </w:pPr>
      <w:r w:rsidRPr="00A30B0D">
        <w:rPr>
          <w:rFonts w:ascii="Times New Roman" w:hAnsi="Times New Roman" w:cs="Times New Roman"/>
          <w:sz w:val="28"/>
          <w:szCs w:val="28"/>
        </w:rPr>
        <w:lastRenderedPageBreak/>
        <w:t>10.</w:t>
      </w:r>
      <w:r w:rsidR="0023689D">
        <w:rPr>
          <w:rFonts w:ascii="Times New Roman" w:hAnsi="Times New Roman" w:cs="Times New Roman"/>
          <w:sz w:val="28"/>
          <w:szCs w:val="28"/>
        </w:rPr>
        <w:t>2</w:t>
      </w:r>
      <w:r w:rsidR="005F4402">
        <w:rPr>
          <w:rFonts w:ascii="Times New Roman" w:hAnsi="Times New Roman" w:cs="Times New Roman"/>
          <w:sz w:val="28"/>
          <w:szCs w:val="28"/>
        </w:rPr>
        <w:t xml:space="preserve"> </w:t>
      </w:r>
      <w:r w:rsidR="005F4402">
        <w:rPr>
          <w:rFonts w:ascii="Times New Roman" w:hAnsi="Times New Roman" w:cs="Times New Roman"/>
          <w:sz w:val="28"/>
          <w:szCs w:val="28"/>
        </w:rPr>
        <w:tab/>
      </w:r>
      <w:r w:rsidR="00422673" w:rsidRPr="00A30B0D">
        <w:rPr>
          <w:rFonts w:ascii="Times New Roman" w:hAnsi="Times New Roman" w:cs="Times New Roman"/>
          <w:sz w:val="28"/>
          <w:szCs w:val="28"/>
        </w:rPr>
        <w:t>Where the Contract exceeds the Values and is for the following:</w:t>
      </w:r>
    </w:p>
    <w:p w14:paraId="28447DF5" w14:textId="77777777" w:rsidR="00422673" w:rsidRPr="00A30B0D" w:rsidRDefault="00422673" w:rsidP="00C04E17">
      <w:pPr>
        <w:pStyle w:val="Default"/>
        <w:ind w:left="720" w:hanging="720"/>
        <w:jc w:val="both"/>
        <w:rPr>
          <w:rFonts w:ascii="Times New Roman" w:hAnsi="Times New Roman" w:cs="Times New Roman"/>
          <w:sz w:val="28"/>
          <w:szCs w:val="28"/>
        </w:rPr>
      </w:pPr>
    </w:p>
    <w:p w14:paraId="66A0DD5E" w14:textId="6A186BB5" w:rsidR="00422673" w:rsidRPr="00A30B0D" w:rsidRDefault="00422673"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.1</w:t>
      </w:r>
      <w:r w:rsidRPr="00A30B0D">
        <w:rPr>
          <w:rFonts w:ascii="Times New Roman" w:hAnsi="Times New Roman" w:cs="Times New Roman"/>
          <w:sz w:val="28"/>
          <w:szCs w:val="28"/>
        </w:rPr>
        <w:tab/>
      </w:r>
      <w:r w:rsidRPr="00A30B0D">
        <w:rPr>
          <w:rFonts w:ascii="Times New Roman" w:hAnsi="Times New Roman" w:cs="Times New Roman"/>
          <w:sz w:val="28"/>
          <w:szCs w:val="28"/>
        </w:rPr>
        <w:tab/>
        <w:t>health, social or related services;</w:t>
      </w:r>
    </w:p>
    <w:p w14:paraId="44595649" w14:textId="45E8ECAC" w:rsidR="00422673" w:rsidRPr="00A30B0D" w:rsidRDefault="00422673"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.2</w:t>
      </w:r>
      <w:r w:rsidRPr="00A30B0D">
        <w:rPr>
          <w:rFonts w:ascii="Times New Roman" w:hAnsi="Times New Roman" w:cs="Times New Roman"/>
          <w:sz w:val="28"/>
          <w:szCs w:val="28"/>
        </w:rPr>
        <w:tab/>
      </w:r>
      <w:r w:rsidRPr="00A30B0D">
        <w:rPr>
          <w:rFonts w:ascii="Times New Roman" w:hAnsi="Times New Roman" w:cs="Times New Roman"/>
          <w:sz w:val="28"/>
          <w:szCs w:val="28"/>
        </w:rPr>
        <w:tab/>
        <w:t>administrative social, educational, healthcare and cultural services</w:t>
      </w:r>
    </w:p>
    <w:p w14:paraId="32500104" w14:textId="13CC6E3C" w:rsidR="00422673" w:rsidRPr="00A30B0D" w:rsidRDefault="00422673"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.3</w:t>
      </w:r>
      <w:r w:rsidRPr="00A30B0D">
        <w:rPr>
          <w:rFonts w:ascii="Times New Roman" w:hAnsi="Times New Roman" w:cs="Times New Roman"/>
          <w:sz w:val="28"/>
          <w:szCs w:val="28"/>
        </w:rPr>
        <w:tab/>
      </w:r>
      <w:r w:rsidRPr="00A30B0D">
        <w:rPr>
          <w:rFonts w:ascii="Times New Roman" w:hAnsi="Times New Roman" w:cs="Times New Roman"/>
          <w:sz w:val="28"/>
          <w:szCs w:val="28"/>
        </w:rPr>
        <w:tab/>
        <w:t>compulsory social security services</w:t>
      </w:r>
    </w:p>
    <w:p w14:paraId="4243CFC5" w14:textId="24ADAEEB" w:rsidR="00422673" w:rsidRPr="00A30B0D" w:rsidRDefault="00422673"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.4</w:t>
      </w:r>
      <w:r w:rsidRPr="00A30B0D">
        <w:rPr>
          <w:rFonts w:ascii="Times New Roman" w:hAnsi="Times New Roman" w:cs="Times New Roman"/>
          <w:sz w:val="28"/>
          <w:szCs w:val="28"/>
        </w:rPr>
        <w:tab/>
      </w:r>
      <w:r w:rsidRPr="00A30B0D">
        <w:rPr>
          <w:rFonts w:ascii="Times New Roman" w:hAnsi="Times New Roman" w:cs="Times New Roman"/>
          <w:sz w:val="28"/>
          <w:szCs w:val="28"/>
        </w:rPr>
        <w:tab/>
        <w:t>benefit services</w:t>
      </w:r>
    </w:p>
    <w:p w14:paraId="3E867FD3" w14:textId="361C2CE9" w:rsidR="00422673" w:rsidRPr="00A30B0D" w:rsidRDefault="00422673"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.5</w:t>
      </w:r>
      <w:r w:rsidRPr="00A30B0D">
        <w:rPr>
          <w:rFonts w:ascii="Times New Roman" w:hAnsi="Times New Roman" w:cs="Times New Roman"/>
          <w:sz w:val="28"/>
          <w:szCs w:val="28"/>
        </w:rPr>
        <w:tab/>
        <w:t>other community, social and personal services, including services furnished by trade unions, political organisations, youth associations and other membership organisation services</w:t>
      </w:r>
    </w:p>
    <w:p w14:paraId="48E29187" w14:textId="2F5A24A7" w:rsidR="00422673" w:rsidRPr="00A30B0D" w:rsidRDefault="00422673"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.6</w:t>
      </w:r>
      <w:r w:rsidRPr="00A30B0D">
        <w:rPr>
          <w:rFonts w:ascii="Times New Roman" w:hAnsi="Times New Roman" w:cs="Times New Roman"/>
          <w:sz w:val="28"/>
          <w:szCs w:val="28"/>
        </w:rPr>
        <w:tab/>
      </w:r>
      <w:r w:rsidR="00A30B0D" w:rsidRPr="00A30B0D">
        <w:rPr>
          <w:rFonts w:ascii="Times New Roman" w:hAnsi="Times New Roman" w:cs="Times New Roman"/>
          <w:sz w:val="28"/>
          <w:szCs w:val="28"/>
        </w:rPr>
        <w:t>religious</w:t>
      </w:r>
      <w:r w:rsidRPr="00A30B0D">
        <w:rPr>
          <w:rFonts w:ascii="Times New Roman" w:hAnsi="Times New Roman" w:cs="Times New Roman"/>
          <w:sz w:val="28"/>
          <w:szCs w:val="28"/>
        </w:rPr>
        <w:t xml:space="preserve"> services</w:t>
      </w:r>
    </w:p>
    <w:p w14:paraId="36F5B3A6" w14:textId="303CD8A3" w:rsidR="00A30B0D" w:rsidRPr="00A30B0D" w:rsidRDefault="00A30B0D"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.7</w:t>
      </w:r>
      <w:r w:rsidRPr="00A30B0D">
        <w:rPr>
          <w:rFonts w:ascii="Times New Roman" w:hAnsi="Times New Roman" w:cs="Times New Roman"/>
          <w:sz w:val="28"/>
          <w:szCs w:val="28"/>
        </w:rPr>
        <w:tab/>
        <w:t>hotel and restaurant services</w:t>
      </w:r>
    </w:p>
    <w:p w14:paraId="0AF9A559" w14:textId="294FA102" w:rsidR="00A30B0D" w:rsidRPr="00A30B0D" w:rsidRDefault="00A30B0D"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.8</w:t>
      </w:r>
      <w:r w:rsidRPr="00A30B0D">
        <w:rPr>
          <w:rFonts w:ascii="Times New Roman" w:hAnsi="Times New Roman" w:cs="Times New Roman"/>
          <w:sz w:val="28"/>
          <w:szCs w:val="28"/>
        </w:rPr>
        <w:tab/>
        <w:t>legal services</w:t>
      </w:r>
    </w:p>
    <w:p w14:paraId="26490A18" w14:textId="6EE0A19D" w:rsidR="00A30B0D" w:rsidRPr="00A30B0D" w:rsidRDefault="00A30B0D"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 xml:space="preserve">.9 </w:t>
      </w:r>
      <w:r w:rsidRPr="00A30B0D">
        <w:rPr>
          <w:rFonts w:ascii="Times New Roman" w:hAnsi="Times New Roman" w:cs="Times New Roman"/>
          <w:sz w:val="28"/>
          <w:szCs w:val="28"/>
        </w:rPr>
        <w:tab/>
        <w:t>provision of services to the community</w:t>
      </w:r>
    </w:p>
    <w:p w14:paraId="5B150E7D" w14:textId="3AA506B6" w:rsidR="00A30B0D" w:rsidRPr="00A30B0D" w:rsidRDefault="00A30B0D"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.10</w:t>
      </w:r>
      <w:r w:rsidRPr="00A30B0D">
        <w:rPr>
          <w:rFonts w:ascii="Times New Roman" w:hAnsi="Times New Roman" w:cs="Times New Roman"/>
          <w:sz w:val="28"/>
          <w:szCs w:val="28"/>
        </w:rPr>
        <w:tab/>
        <w:t>international services</w:t>
      </w:r>
    </w:p>
    <w:p w14:paraId="51D9AE18" w14:textId="67FF4590" w:rsidR="00A30B0D" w:rsidRPr="00A30B0D" w:rsidRDefault="00A30B0D"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.11</w:t>
      </w:r>
      <w:r w:rsidRPr="00A30B0D">
        <w:rPr>
          <w:rFonts w:ascii="Times New Roman" w:hAnsi="Times New Roman" w:cs="Times New Roman"/>
          <w:sz w:val="28"/>
          <w:szCs w:val="28"/>
        </w:rPr>
        <w:tab/>
        <w:t>investigation and security services</w:t>
      </w:r>
    </w:p>
    <w:p w14:paraId="26F8C302" w14:textId="471C9029" w:rsidR="00422673" w:rsidRPr="00A30B0D" w:rsidRDefault="00A30B0D"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.12</w:t>
      </w:r>
      <w:r w:rsidRPr="00A30B0D">
        <w:rPr>
          <w:rFonts w:ascii="Times New Roman" w:hAnsi="Times New Roman" w:cs="Times New Roman"/>
          <w:sz w:val="28"/>
          <w:szCs w:val="28"/>
        </w:rPr>
        <w:tab/>
        <w:t>public security and rescue services</w:t>
      </w:r>
      <w:r w:rsidR="00422673" w:rsidRPr="00A30B0D">
        <w:rPr>
          <w:rFonts w:ascii="Times New Roman" w:hAnsi="Times New Roman" w:cs="Times New Roman"/>
          <w:sz w:val="28"/>
          <w:szCs w:val="28"/>
        </w:rPr>
        <w:tab/>
      </w:r>
    </w:p>
    <w:p w14:paraId="305DF9F8" w14:textId="2DD34F7C" w:rsidR="00A30B0D" w:rsidRPr="00A30B0D" w:rsidRDefault="00A30B0D"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.13</w:t>
      </w:r>
      <w:r w:rsidRPr="00A30B0D">
        <w:rPr>
          <w:rFonts w:ascii="Times New Roman" w:hAnsi="Times New Roman" w:cs="Times New Roman"/>
          <w:sz w:val="28"/>
          <w:szCs w:val="28"/>
        </w:rPr>
        <w:tab/>
        <w:t>postal services</w:t>
      </w:r>
    </w:p>
    <w:p w14:paraId="204B7B8F" w14:textId="26BFC74D" w:rsidR="00A30B0D" w:rsidRPr="00A30B0D" w:rsidRDefault="00A30B0D" w:rsidP="00A30B0D">
      <w:pPr>
        <w:pStyle w:val="Default"/>
        <w:ind w:left="2127" w:hanging="1418"/>
        <w:jc w:val="both"/>
        <w:rPr>
          <w:rFonts w:ascii="Times New Roman" w:hAnsi="Times New Roman" w:cs="Times New Roman"/>
          <w:sz w:val="28"/>
          <w:szCs w:val="28"/>
        </w:rPr>
      </w:pPr>
      <w:r w:rsidRPr="00A30B0D">
        <w:rPr>
          <w:rFonts w:ascii="Times New Roman" w:hAnsi="Times New Roman" w:cs="Times New Roman"/>
          <w:sz w:val="28"/>
          <w:szCs w:val="28"/>
        </w:rPr>
        <w:t>10.</w:t>
      </w:r>
      <w:r w:rsidR="0023689D">
        <w:rPr>
          <w:rFonts w:ascii="Times New Roman" w:hAnsi="Times New Roman" w:cs="Times New Roman"/>
          <w:sz w:val="28"/>
          <w:szCs w:val="28"/>
        </w:rPr>
        <w:t>2</w:t>
      </w:r>
      <w:r w:rsidRPr="00A30B0D">
        <w:rPr>
          <w:rFonts w:ascii="Times New Roman" w:hAnsi="Times New Roman" w:cs="Times New Roman"/>
          <w:sz w:val="28"/>
          <w:szCs w:val="28"/>
        </w:rPr>
        <w:t>.14</w:t>
      </w:r>
      <w:r w:rsidRPr="00A30B0D">
        <w:rPr>
          <w:rFonts w:ascii="Times New Roman" w:hAnsi="Times New Roman" w:cs="Times New Roman"/>
          <w:sz w:val="28"/>
          <w:szCs w:val="28"/>
        </w:rPr>
        <w:tab/>
        <w:t>miscellaneous services</w:t>
      </w:r>
    </w:p>
    <w:p w14:paraId="0ACFD5F9" w14:textId="77777777" w:rsidR="00422673" w:rsidRPr="00A30B0D" w:rsidRDefault="00422673" w:rsidP="00C04E17">
      <w:pPr>
        <w:pStyle w:val="Default"/>
        <w:ind w:left="720" w:hanging="720"/>
        <w:jc w:val="both"/>
        <w:rPr>
          <w:rFonts w:ascii="Times New Roman" w:hAnsi="Times New Roman" w:cs="Times New Roman"/>
          <w:sz w:val="28"/>
          <w:szCs w:val="28"/>
        </w:rPr>
      </w:pPr>
    </w:p>
    <w:p w14:paraId="62506DB3" w14:textId="0C8E7051" w:rsidR="001B495F" w:rsidRDefault="00422673" w:rsidP="00C04E17">
      <w:pPr>
        <w:pStyle w:val="Default"/>
        <w:ind w:left="720" w:hanging="720"/>
        <w:jc w:val="both"/>
        <w:rPr>
          <w:rFonts w:ascii="Times New Roman" w:hAnsi="Times New Roman" w:cs="Times New Roman"/>
          <w:sz w:val="28"/>
          <w:szCs w:val="28"/>
        </w:rPr>
      </w:pPr>
      <w:r w:rsidRPr="00A30B0D">
        <w:rPr>
          <w:rFonts w:ascii="Times New Roman" w:hAnsi="Times New Roman" w:cs="Times New Roman"/>
          <w:sz w:val="28"/>
          <w:szCs w:val="28"/>
        </w:rPr>
        <w:tab/>
      </w:r>
      <w:r w:rsidR="001B495F" w:rsidRPr="00A30B0D">
        <w:rPr>
          <w:rFonts w:ascii="Times New Roman" w:hAnsi="Times New Roman" w:cs="Times New Roman"/>
          <w:sz w:val="28"/>
          <w:szCs w:val="28"/>
        </w:rPr>
        <w:t xml:space="preserve">the full extent of the Regulations will not apply and </w:t>
      </w:r>
      <w:r w:rsidR="005A77D9">
        <w:rPr>
          <w:rFonts w:ascii="Times New Roman" w:hAnsi="Times New Roman" w:cs="Times New Roman"/>
          <w:sz w:val="28"/>
          <w:szCs w:val="28"/>
        </w:rPr>
        <w:t>the light touch regime under the Regulations will apply</w:t>
      </w:r>
      <w:r w:rsidR="001B495F" w:rsidRPr="00A30B0D">
        <w:rPr>
          <w:rFonts w:ascii="Times New Roman" w:hAnsi="Times New Roman" w:cs="Times New Roman"/>
          <w:sz w:val="28"/>
          <w:szCs w:val="28"/>
        </w:rPr>
        <w:t xml:space="preserve">. Authorised Officers shall at all times consult the Head of </w:t>
      </w:r>
      <w:r w:rsidR="00593E39">
        <w:rPr>
          <w:rFonts w:ascii="Times New Roman" w:hAnsi="Times New Roman" w:cs="Times New Roman"/>
          <w:sz w:val="28"/>
          <w:szCs w:val="28"/>
        </w:rPr>
        <w:t xml:space="preserve">Legal Services </w:t>
      </w:r>
      <w:r w:rsidR="001B495F" w:rsidRPr="00A30B0D">
        <w:rPr>
          <w:rFonts w:ascii="Times New Roman" w:hAnsi="Times New Roman" w:cs="Times New Roman"/>
          <w:sz w:val="28"/>
          <w:szCs w:val="28"/>
        </w:rPr>
        <w:t>where such Contracts fall within this category</w:t>
      </w:r>
      <w:r w:rsidR="00EB403A" w:rsidRPr="00A30B0D">
        <w:rPr>
          <w:rFonts w:ascii="Times New Roman" w:hAnsi="Times New Roman" w:cs="Times New Roman"/>
          <w:sz w:val="28"/>
          <w:szCs w:val="28"/>
        </w:rPr>
        <w:t>.</w:t>
      </w:r>
    </w:p>
    <w:p w14:paraId="428D475D" w14:textId="77777777" w:rsidR="001B495F" w:rsidRDefault="000F5E4B" w:rsidP="000F5E4B">
      <w:pPr>
        <w:pStyle w:val="Default"/>
        <w:tabs>
          <w:tab w:val="left" w:pos="5929"/>
        </w:tabs>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777793FD" w14:textId="0A9F7D44" w:rsidR="002B0A81" w:rsidRDefault="002B0A81" w:rsidP="00C04E17">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10.</w:t>
      </w:r>
      <w:r w:rsidR="0023689D">
        <w:rPr>
          <w:rFonts w:ascii="Times New Roman" w:hAnsi="Times New Roman" w:cs="Times New Roman"/>
          <w:sz w:val="28"/>
          <w:szCs w:val="28"/>
        </w:rPr>
        <w:t>3</w:t>
      </w:r>
      <w:r>
        <w:rPr>
          <w:rFonts w:ascii="Times New Roman" w:hAnsi="Times New Roman" w:cs="Times New Roman"/>
          <w:sz w:val="28"/>
          <w:szCs w:val="28"/>
        </w:rPr>
        <w:tab/>
        <w:t xml:space="preserve">The Head of </w:t>
      </w:r>
      <w:r w:rsidR="00593E39">
        <w:rPr>
          <w:rFonts w:ascii="Times New Roman" w:hAnsi="Times New Roman" w:cs="Times New Roman"/>
          <w:sz w:val="28"/>
          <w:szCs w:val="28"/>
        </w:rPr>
        <w:t xml:space="preserve">Legal Services </w:t>
      </w:r>
      <w:r>
        <w:rPr>
          <w:rFonts w:ascii="Times New Roman" w:hAnsi="Times New Roman" w:cs="Times New Roman"/>
          <w:sz w:val="28"/>
          <w:szCs w:val="28"/>
        </w:rPr>
        <w:t xml:space="preserve">shall conduct the Tender exercise in accordance with the Regulations and </w:t>
      </w:r>
      <w:r w:rsidR="00EC64DB">
        <w:rPr>
          <w:rFonts w:ascii="Times New Roman" w:hAnsi="Times New Roman" w:cs="Times New Roman"/>
          <w:sz w:val="28"/>
          <w:szCs w:val="28"/>
        </w:rPr>
        <w:t xml:space="preserve">Contract Procedure </w:t>
      </w:r>
      <w:r>
        <w:rPr>
          <w:rFonts w:ascii="Times New Roman" w:hAnsi="Times New Roman" w:cs="Times New Roman"/>
          <w:sz w:val="28"/>
          <w:szCs w:val="28"/>
        </w:rPr>
        <w:t xml:space="preserve">Rule 3 of </w:t>
      </w:r>
      <w:r w:rsidR="000F5E4B">
        <w:rPr>
          <w:rFonts w:ascii="Times New Roman" w:hAnsi="Times New Roman" w:cs="Times New Roman"/>
          <w:sz w:val="28"/>
          <w:szCs w:val="28"/>
        </w:rPr>
        <w:t xml:space="preserve">these </w:t>
      </w:r>
      <w:r w:rsidR="00EC64DB">
        <w:rPr>
          <w:rFonts w:ascii="Times New Roman" w:hAnsi="Times New Roman" w:cs="Times New Roman"/>
          <w:sz w:val="28"/>
          <w:szCs w:val="28"/>
        </w:rPr>
        <w:t xml:space="preserve">Contract Procedure </w:t>
      </w:r>
      <w:r w:rsidR="000F5E4B">
        <w:rPr>
          <w:rFonts w:ascii="Times New Roman" w:hAnsi="Times New Roman" w:cs="Times New Roman"/>
          <w:sz w:val="28"/>
          <w:szCs w:val="28"/>
        </w:rPr>
        <w:t>Rules</w:t>
      </w:r>
      <w:r>
        <w:rPr>
          <w:rFonts w:ascii="Times New Roman" w:hAnsi="Times New Roman" w:cs="Times New Roman"/>
          <w:sz w:val="28"/>
          <w:szCs w:val="28"/>
        </w:rPr>
        <w:t xml:space="preserve"> and the Authorised Officer shall provide such assistance to the Head of </w:t>
      </w:r>
      <w:r w:rsidR="00593E39">
        <w:rPr>
          <w:rFonts w:ascii="Times New Roman" w:hAnsi="Times New Roman" w:cs="Times New Roman"/>
          <w:sz w:val="28"/>
          <w:szCs w:val="28"/>
        </w:rPr>
        <w:t xml:space="preserve">Legal Services </w:t>
      </w:r>
      <w:r>
        <w:rPr>
          <w:rFonts w:ascii="Times New Roman" w:hAnsi="Times New Roman" w:cs="Times New Roman"/>
          <w:sz w:val="28"/>
          <w:szCs w:val="28"/>
        </w:rPr>
        <w:t>as deemed necessary.</w:t>
      </w:r>
    </w:p>
    <w:p w14:paraId="41754CFE" w14:textId="77777777" w:rsidR="002B0A81" w:rsidRDefault="002B0A81" w:rsidP="00C04E17">
      <w:pPr>
        <w:pStyle w:val="Default"/>
        <w:ind w:left="720" w:hanging="720"/>
        <w:jc w:val="both"/>
        <w:rPr>
          <w:rFonts w:ascii="Times New Roman" w:hAnsi="Times New Roman" w:cs="Times New Roman"/>
          <w:sz w:val="28"/>
          <w:szCs w:val="28"/>
        </w:rPr>
      </w:pPr>
    </w:p>
    <w:p w14:paraId="4C177E52" w14:textId="4F779271" w:rsidR="002B0A81" w:rsidRDefault="002B0A81" w:rsidP="00C04E17">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10.</w:t>
      </w:r>
      <w:r w:rsidR="0023689D">
        <w:rPr>
          <w:rFonts w:ascii="Times New Roman" w:hAnsi="Times New Roman" w:cs="Times New Roman"/>
          <w:sz w:val="28"/>
          <w:szCs w:val="28"/>
        </w:rPr>
        <w:t>4</w:t>
      </w:r>
      <w:r>
        <w:rPr>
          <w:rFonts w:ascii="Times New Roman" w:hAnsi="Times New Roman" w:cs="Times New Roman"/>
          <w:sz w:val="28"/>
          <w:szCs w:val="28"/>
        </w:rPr>
        <w:tab/>
        <w:t xml:space="preserve">Any decision making with regard to the Tender exercise shall be the discretion of the Authorised Officer who shall be advised where appropriate by </w:t>
      </w:r>
      <w:r w:rsidR="0011629C">
        <w:rPr>
          <w:rFonts w:ascii="Times New Roman" w:hAnsi="Times New Roman" w:cs="Times New Roman"/>
          <w:sz w:val="28"/>
          <w:szCs w:val="28"/>
        </w:rPr>
        <w:t xml:space="preserve">the Head of Legal </w:t>
      </w:r>
      <w:r w:rsidR="00DB6F30">
        <w:rPr>
          <w:rFonts w:ascii="Times New Roman" w:hAnsi="Times New Roman" w:cs="Times New Roman"/>
          <w:sz w:val="28"/>
          <w:szCs w:val="28"/>
        </w:rPr>
        <w:t>Services</w:t>
      </w:r>
      <w:r w:rsidR="0011629C">
        <w:rPr>
          <w:rFonts w:ascii="Times New Roman" w:hAnsi="Times New Roman" w:cs="Times New Roman"/>
          <w:sz w:val="28"/>
          <w:szCs w:val="28"/>
        </w:rPr>
        <w:t xml:space="preserve"> where deemed necessary.</w:t>
      </w:r>
    </w:p>
    <w:p w14:paraId="3C55E5A8" w14:textId="77777777" w:rsidR="00CC4063" w:rsidRDefault="00CC4063" w:rsidP="00C04E17">
      <w:pPr>
        <w:pStyle w:val="Default"/>
        <w:ind w:left="720" w:hanging="720"/>
        <w:jc w:val="both"/>
        <w:rPr>
          <w:rFonts w:ascii="Times New Roman" w:hAnsi="Times New Roman" w:cs="Times New Roman"/>
          <w:sz w:val="28"/>
          <w:szCs w:val="28"/>
        </w:rPr>
      </w:pPr>
    </w:p>
    <w:p w14:paraId="46583E04" w14:textId="3A2E680F" w:rsidR="00CC4063" w:rsidRDefault="00CC4063" w:rsidP="00C04E17">
      <w:pPr>
        <w:pStyle w:val="Default"/>
        <w:ind w:left="720" w:hanging="720"/>
        <w:jc w:val="both"/>
        <w:rPr>
          <w:rFonts w:ascii="Times New Roman" w:hAnsi="Times New Roman" w:cs="Times New Roman"/>
          <w:sz w:val="28"/>
          <w:szCs w:val="28"/>
        </w:rPr>
      </w:pPr>
      <w:r w:rsidRPr="00B16BDB">
        <w:rPr>
          <w:rFonts w:ascii="Times New Roman" w:hAnsi="Times New Roman" w:cs="Times New Roman"/>
          <w:sz w:val="28"/>
          <w:szCs w:val="28"/>
        </w:rPr>
        <w:t>10.</w:t>
      </w:r>
      <w:r w:rsidR="0023689D">
        <w:rPr>
          <w:rFonts w:ascii="Times New Roman" w:hAnsi="Times New Roman" w:cs="Times New Roman"/>
          <w:sz w:val="28"/>
          <w:szCs w:val="28"/>
        </w:rPr>
        <w:t>5</w:t>
      </w:r>
      <w:r w:rsidRPr="00B16BDB">
        <w:rPr>
          <w:rFonts w:ascii="Times New Roman" w:hAnsi="Times New Roman" w:cs="Times New Roman"/>
          <w:sz w:val="28"/>
          <w:szCs w:val="28"/>
        </w:rPr>
        <w:tab/>
      </w:r>
      <w:r w:rsidR="00B16BDB">
        <w:rPr>
          <w:rFonts w:ascii="Times New Roman" w:hAnsi="Times New Roman" w:cs="Times New Roman"/>
          <w:sz w:val="28"/>
          <w:szCs w:val="28"/>
        </w:rPr>
        <w:t>In determining any criteria guidance shall be sought from the Head of Legal Services</w:t>
      </w:r>
      <w:r w:rsidR="00593E39">
        <w:rPr>
          <w:rFonts w:ascii="Times New Roman" w:hAnsi="Times New Roman" w:cs="Times New Roman"/>
          <w:sz w:val="28"/>
          <w:szCs w:val="28"/>
        </w:rPr>
        <w:t>.</w:t>
      </w:r>
    </w:p>
    <w:p w14:paraId="424FED14" w14:textId="77777777" w:rsidR="00010116" w:rsidRDefault="00010116" w:rsidP="005B6853">
      <w:pPr>
        <w:pStyle w:val="Default"/>
        <w:jc w:val="both"/>
        <w:rPr>
          <w:rFonts w:ascii="Times New Roman" w:hAnsi="Times New Roman" w:cs="Times New Roman"/>
          <w:b/>
          <w:sz w:val="28"/>
          <w:szCs w:val="28"/>
          <w:highlight w:val="yellow"/>
        </w:rPr>
      </w:pPr>
    </w:p>
    <w:p w14:paraId="741195B0" w14:textId="77777777" w:rsidR="00A13550" w:rsidRPr="000C6013" w:rsidRDefault="00A13550" w:rsidP="005B6853">
      <w:pPr>
        <w:pStyle w:val="Default"/>
        <w:jc w:val="both"/>
        <w:rPr>
          <w:rFonts w:ascii="Times New Roman" w:hAnsi="Times New Roman" w:cs="Times New Roman"/>
          <w:b/>
          <w:sz w:val="28"/>
          <w:szCs w:val="28"/>
          <w:highlight w:val="yellow"/>
        </w:rPr>
      </w:pPr>
    </w:p>
    <w:p w14:paraId="2D5E6794" w14:textId="0BF84DC6" w:rsidR="005F4402" w:rsidRDefault="00010116" w:rsidP="00010116">
      <w:pPr>
        <w:pStyle w:val="Default"/>
        <w:ind w:left="720" w:hanging="720"/>
        <w:jc w:val="both"/>
        <w:rPr>
          <w:rFonts w:ascii="Times New Roman" w:hAnsi="Times New Roman" w:cs="Times New Roman"/>
          <w:b/>
          <w:sz w:val="28"/>
          <w:szCs w:val="28"/>
        </w:rPr>
      </w:pPr>
      <w:r w:rsidRPr="00C04E17">
        <w:rPr>
          <w:rFonts w:ascii="Times New Roman" w:hAnsi="Times New Roman" w:cs="Times New Roman"/>
          <w:b/>
          <w:sz w:val="28"/>
          <w:szCs w:val="28"/>
        </w:rPr>
        <w:t>1</w:t>
      </w:r>
      <w:r w:rsidR="00B16BDB">
        <w:rPr>
          <w:rFonts w:ascii="Times New Roman" w:hAnsi="Times New Roman" w:cs="Times New Roman"/>
          <w:b/>
          <w:sz w:val="28"/>
          <w:szCs w:val="28"/>
        </w:rPr>
        <w:t>1</w:t>
      </w:r>
      <w:r w:rsidRPr="00C04E17">
        <w:rPr>
          <w:rFonts w:ascii="Times New Roman" w:hAnsi="Times New Roman" w:cs="Times New Roman"/>
          <w:b/>
          <w:sz w:val="28"/>
          <w:szCs w:val="28"/>
        </w:rPr>
        <w:tab/>
        <w:t xml:space="preserve">Tender Process where </w:t>
      </w:r>
      <w:r w:rsidR="00EC64DB">
        <w:rPr>
          <w:rFonts w:ascii="Times New Roman" w:hAnsi="Times New Roman" w:cs="Times New Roman"/>
          <w:b/>
          <w:sz w:val="28"/>
          <w:szCs w:val="28"/>
        </w:rPr>
        <w:t xml:space="preserve">the EU Threshold </w:t>
      </w:r>
      <w:r w:rsidR="00057784">
        <w:rPr>
          <w:rFonts w:ascii="Times New Roman" w:hAnsi="Times New Roman" w:cs="Times New Roman"/>
          <w:b/>
          <w:sz w:val="28"/>
          <w:szCs w:val="28"/>
        </w:rPr>
        <w:t>is not exceeded</w:t>
      </w:r>
    </w:p>
    <w:p w14:paraId="30CB3B95" w14:textId="77777777" w:rsidR="000C6013" w:rsidRDefault="000C6013" w:rsidP="00010116">
      <w:pPr>
        <w:pStyle w:val="Default"/>
        <w:ind w:left="720" w:hanging="720"/>
        <w:jc w:val="both"/>
        <w:rPr>
          <w:rFonts w:ascii="Times New Roman" w:hAnsi="Times New Roman" w:cs="Times New Roman"/>
          <w:b/>
          <w:sz w:val="28"/>
          <w:szCs w:val="28"/>
          <w:highlight w:val="yellow"/>
        </w:rPr>
      </w:pPr>
    </w:p>
    <w:p w14:paraId="7FB9A103" w14:textId="6C48EC62" w:rsidR="00064D9D" w:rsidRDefault="000C6013" w:rsidP="00010116">
      <w:pPr>
        <w:pStyle w:val="Default"/>
        <w:ind w:left="720" w:hanging="720"/>
        <w:jc w:val="both"/>
        <w:rPr>
          <w:rFonts w:ascii="Times New Roman" w:hAnsi="Times New Roman" w:cs="Times New Roman"/>
          <w:sz w:val="28"/>
          <w:szCs w:val="28"/>
        </w:rPr>
      </w:pPr>
      <w:r w:rsidRPr="000C6013">
        <w:rPr>
          <w:rFonts w:ascii="Times New Roman" w:hAnsi="Times New Roman" w:cs="Times New Roman"/>
          <w:sz w:val="28"/>
          <w:szCs w:val="28"/>
        </w:rPr>
        <w:t>1</w:t>
      </w:r>
      <w:r w:rsidR="00B16BDB">
        <w:rPr>
          <w:rFonts w:ascii="Times New Roman" w:hAnsi="Times New Roman" w:cs="Times New Roman"/>
          <w:sz w:val="28"/>
          <w:szCs w:val="28"/>
        </w:rPr>
        <w:t>1</w:t>
      </w:r>
      <w:r w:rsidRPr="000C6013">
        <w:rPr>
          <w:rFonts w:ascii="Times New Roman" w:hAnsi="Times New Roman" w:cs="Times New Roman"/>
          <w:sz w:val="28"/>
          <w:szCs w:val="28"/>
        </w:rPr>
        <w:t>.1</w:t>
      </w:r>
      <w:r w:rsidRPr="000C6013">
        <w:rPr>
          <w:rFonts w:ascii="Times New Roman" w:hAnsi="Times New Roman" w:cs="Times New Roman"/>
          <w:sz w:val="28"/>
          <w:szCs w:val="28"/>
        </w:rPr>
        <w:tab/>
      </w:r>
      <w:r w:rsidR="00057784">
        <w:rPr>
          <w:rFonts w:ascii="Times New Roman" w:hAnsi="Times New Roman" w:cs="Times New Roman"/>
          <w:sz w:val="28"/>
          <w:szCs w:val="28"/>
        </w:rPr>
        <w:t xml:space="preserve">Subject to the provisions within this </w:t>
      </w:r>
      <w:r w:rsidR="00EC64DB">
        <w:rPr>
          <w:rFonts w:ascii="Times New Roman" w:hAnsi="Times New Roman" w:cs="Times New Roman"/>
          <w:sz w:val="28"/>
          <w:szCs w:val="28"/>
        </w:rPr>
        <w:t xml:space="preserve">Contract Procedure </w:t>
      </w:r>
      <w:r w:rsidR="00FB79A7">
        <w:rPr>
          <w:rFonts w:ascii="Times New Roman" w:hAnsi="Times New Roman" w:cs="Times New Roman"/>
          <w:sz w:val="28"/>
          <w:szCs w:val="28"/>
        </w:rPr>
        <w:t>R</w:t>
      </w:r>
      <w:r w:rsidR="00057784">
        <w:rPr>
          <w:rFonts w:ascii="Times New Roman" w:hAnsi="Times New Roman" w:cs="Times New Roman"/>
          <w:sz w:val="28"/>
          <w:szCs w:val="28"/>
        </w:rPr>
        <w:t>ule 11, w</w:t>
      </w:r>
      <w:r w:rsidRPr="000C6013">
        <w:rPr>
          <w:rFonts w:ascii="Times New Roman" w:hAnsi="Times New Roman" w:cs="Times New Roman"/>
          <w:sz w:val="28"/>
          <w:szCs w:val="28"/>
        </w:rPr>
        <w:t xml:space="preserve">hen considering which method of tendering is to be adopted, the Authorised </w:t>
      </w:r>
      <w:r w:rsidRPr="000C6013">
        <w:rPr>
          <w:rFonts w:ascii="Times New Roman" w:hAnsi="Times New Roman" w:cs="Times New Roman"/>
          <w:sz w:val="28"/>
          <w:szCs w:val="28"/>
        </w:rPr>
        <w:lastRenderedPageBreak/>
        <w:t xml:space="preserve">Officer shall satisfy himself that the method proposed affords the Council the </w:t>
      </w:r>
      <w:r w:rsidR="006935AE">
        <w:rPr>
          <w:rFonts w:ascii="Times New Roman" w:hAnsi="Times New Roman" w:cs="Times New Roman"/>
          <w:sz w:val="28"/>
          <w:szCs w:val="28"/>
        </w:rPr>
        <w:t>Value for Money</w:t>
      </w:r>
      <w:r w:rsidRPr="000C6013">
        <w:rPr>
          <w:rFonts w:ascii="Times New Roman" w:hAnsi="Times New Roman" w:cs="Times New Roman"/>
          <w:sz w:val="28"/>
          <w:szCs w:val="28"/>
        </w:rPr>
        <w:t xml:space="preserve"> in all the circumstances</w:t>
      </w:r>
      <w:r w:rsidR="002F528B">
        <w:rPr>
          <w:rFonts w:ascii="Times New Roman" w:hAnsi="Times New Roman" w:cs="Times New Roman"/>
          <w:sz w:val="28"/>
          <w:szCs w:val="28"/>
        </w:rPr>
        <w:t xml:space="preserve"> and is in compliance with the provisions identified in Rule 3.</w:t>
      </w:r>
      <w:r w:rsidR="00064D9D">
        <w:rPr>
          <w:rFonts w:ascii="Times New Roman" w:hAnsi="Times New Roman" w:cs="Times New Roman"/>
          <w:sz w:val="28"/>
          <w:szCs w:val="28"/>
        </w:rPr>
        <w:t xml:space="preserve"> </w:t>
      </w:r>
    </w:p>
    <w:p w14:paraId="0F62E0C9" w14:textId="77777777" w:rsidR="00064D9D" w:rsidRDefault="00064D9D" w:rsidP="00010116">
      <w:pPr>
        <w:pStyle w:val="Default"/>
        <w:ind w:left="720" w:hanging="720"/>
        <w:jc w:val="both"/>
        <w:rPr>
          <w:rFonts w:ascii="Times New Roman" w:hAnsi="Times New Roman" w:cs="Times New Roman"/>
          <w:sz w:val="28"/>
          <w:szCs w:val="28"/>
        </w:rPr>
      </w:pPr>
    </w:p>
    <w:p w14:paraId="5F5639B0" w14:textId="45349557" w:rsidR="000C6013" w:rsidRDefault="00064D9D" w:rsidP="00010116">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1</w:t>
      </w:r>
      <w:r w:rsidR="00B16BDB">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rPr>
        <w:tab/>
        <w:t xml:space="preserve">In the event </w:t>
      </w:r>
      <w:r w:rsidR="00ED4866">
        <w:rPr>
          <w:rFonts w:ascii="Times New Roman" w:hAnsi="Times New Roman" w:cs="Times New Roman"/>
          <w:sz w:val="28"/>
          <w:szCs w:val="28"/>
        </w:rPr>
        <w:t xml:space="preserve">that </w:t>
      </w:r>
      <w:r w:rsidR="00812C02">
        <w:rPr>
          <w:rFonts w:ascii="Times New Roman" w:hAnsi="Times New Roman" w:cs="Times New Roman"/>
          <w:sz w:val="28"/>
          <w:szCs w:val="28"/>
        </w:rPr>
        <w:t>the Authorised Officer requires</w:t>
      </w:r>
      <w:r>
        <w:rPr>
          <w:rFonts w:ascii="Times New Roman" w:hAnsi="Times New Roman" w:cs="Times New Roman"/>
          <w:sz w:val="28"/>
          <w:szCs w:val="28"/>
        </w:rPr>
        <w:t xml:space="preserve"> the Head of </w:t>
      </w:r>
      <w:r w:rsidR="00ED4866">
        <w:rPr>
          <w:rFonts w:ascii="Times New Roman" w:hAnsi="Times New Roman" w:cs="Times New Roman"/>
          <w:sz w:val="28"/>
          <w:szCs w:val="28"/>
        </w:rPr>
        <w:t xml:space="preserve">Legal Services </w:t>
      </w:r>
      <w:r>
        <w:rPr>
          <w:rFonts w:ascii="Times New Roman" w:hAnsi="Times New Roman" w:cs="Times New Roman"/>
          <w:sz w:val="28"/>
          <w:szCs w:val="28"/>
        </w:rPr>
        <w:t>to conduct the Tender exercise on his behalf then</w:t>
      </w:r>
      <w:r w:rsidR="00FB79A7">
        <w:rPr>
          <w:rFonts w:ascii="Times New Roman" w:hAnsi="Times New Roman" w:cs="Times New Roman"/>
          <w:sz w:val="28"/>
          <w:szCs w:val="28"/>
        </w:rPr>
        <w:t xml:space="preserve"> the provisions of Rule 12.1 shall apply</w:t>
      </w:r>
      <w:r w:rsidR="00812C02">
        <w:rPr>
          <w:rFonts w:ascii="Times New Roman" w:hAnsi="Times New Roman" w:cs="Times New Roman"/>
          <w:sz w:val="28"/>
          <w:szCs w:val="28"/>
        </w:rPr>
        <w:t>.</w:t>
      </w:r>
    </w:p>
    <w:p w14:paraId="09EFF766" w14:textId="77777777" w:rsidR="000C6013" w:rsidRDefault="000C6013" w:rsidP="00010116">
      <w:pPr>
        <w:pStyle w:val="Default"/>
        <w:ind w:left="720" w:hanging="720"/>
        <w:jc w:val="both"/>
        <w:rPr>
          <w:rFonts w:ascii="Times New Roman" w:hAnsi="Times New Roman" w:cs="Times New Roman"/>
          <w:sz w:val="28"/>
          <w:szCs w:val="28"/>
        </w:rPr>
      </w:pPr>
    </w:p>
    <w:p w14:paraId="55F2AB17" w14:textId="0F1D672E" w:rsidR="000C6013" w:rsidRDefault="000C6013" w:rsidP="00010116">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1</w:t>
      </w:r>
      <w:r w:rsidR="00B16BDB">
        <w:rPr>
          <w:rFonts w:ascii="Times New Roman" w:hAnsi="Times New Roman" w:cs="Times New Roman"/>
          <w:sz w:val="28"/>
          <w:szCs w:val="28"/>
        </w:rPr>
        <w:t>1</w:t>
      </w:r>
      <w:r>
        <w:rPr>
          <w:rFonts w:ascii="Times New Roman" w:hAnsi="Times New Roman" w:cs="Times New Roman"/>
          <w:sz w:val="28"/>
          <w:szCs w:val="28"/>
        </w:rPr>
        <w:t>.</w:t>
      </w:r>
      <w:r w:rsidR="00064D9D">
        <w:rPr>
          <w:rFonts w:ascii="Times New Roman" w:hAnsi="Times New Roman" w:cs="Times New Roman"/>
          <w:sz w:val="28"/>
          <w:szCs w:val="28"/>
        </w:rPr>
        <w:t>3</w:t>
      </w:r>
      <w:r>
        <w:rPr>
          <w:rFonts w:ascii="Times New Roman" w:hAnsi="Times New Roman" w:cs="Times New Roman"/>
          <w:sz w:val="28"/>
          <w:szCs w:val="28"/>
        </w:rPr>
        <w:tab/>
        <w:t>Where Tenders are sought, the appropriate Internal Provider should also be</w:t>
      </w:r>
      <w:r w:rsidR="00C945C9">
        <w:rPr>
          <w:rFonts w:ascii="Times New Roman" w:hAnsi="Times New Roman" w:cs="Times New Roman"/>
          <w:sz w:val="28"/>
          <w:szCs w:val="28"/>
        </w:rPr>
        <w:t xml:space="preserve"> given the opportunity to be</w:t>
      </w:r>
      <w:r>
        <w:rPr>
          <w:rFonts w:ascii="Times New Roman" w:hAnsi="Times New Roman" w:cs="Times New Roman"/>
          <w:sz w:val="28"/>
          <w:szCs w:val="28"/>
        </w:rPr>
        <w:t xml:space="preserve"> invited to Tender.</w:t>
      </w:r>
    </w:p>
    <w:p w14:paraId="599A838C" w14:textId="77777777" w:rsidR="000C6013" w:rsidRDefault="000C6013" w:rsidP="00010116">
      <w:pPr>
        <w:pStyle w:val="Default"/>
        <w:ind w:left="720" w:hanging="720"/>
        <w:jc w:val="both"/>
        <w:rPr>
          <w:rFonts w:ascii="Times New Roman" w:hAnsi="Times New Roman" w:cs="Times New Roman"/>
          <w:sz w:val="28"/>
          <w:szCs w:val="28"/>
        </w:rPr>
      </w:pPr>
    </w:p>
    <w:p w14:paraId="4FFBC31A" w14:textId="77777777" w:rsidR="00BE5DFE" w:rsidRPr="00F95947" w:rsidRDefault="00BE5DFE" w:rsidP="00BE5DFE">
      <w:pPr>
        <w:pStyle w:val="Default"/>
        <w:ind w:left="720" w:hanging="720"/>
        <w:jc w:val="both"/>
        <w:rPr>
          <w:rFonts w:ascii="Times New Roman" w:hAnsi="Times New Roman" w:cs="Times New Roman"/>
          <w:sz w:val="28"/>
          <w:szCs w:val="28"/>
          <w:u w:val="single"/>
        </w:rPr>
      </w:pPr>
      <w:r w:rsidRPr="00BE5DFE">
        <w:rPr>
          <w:rFonts w:ascii="Times New Roman" w:hAnsi="Times New Roman" w:cs="Times New Roman"/>
          <w:sz w:val="28"/>
          <w:szCs w:val="28"/>
        </w:rPr>
        <w:t>11.4</w:t>
      </w:r>
      <w:r w:rsidRPr="00BE5DFE">
        <w:rPr>
          <w:rFonts w:ascii="Times New Roman" w:hAnsi="Times New Roman" w:cs="Times New Roman"/>
          <w:sz w:val="28"/>
          <w:szCs w:val="28"/>
        </w:rPr>
        <w:tab/>
      </w:r>
      <w:r w:rsidRPr="00F95947">
        <w:rPr>
          <w:rFonts w:ascii="Times New Roman" w:hAnsi="Times New Roman" w:cs="Times New Roman"/>
          <w:sz w:val="28"/>
          <w:szCs w:val="28"/>
        </w:rPr>
        <w:t>Contracts over £75,000</w:t>
      </w:r>
    </w:p>
    <w:p w14:paraId="0878ADE4" w14:textId="77777777" w:rsidR="00BE5DFE" w:rsidRPr="00F95947" w:rsidRDefault="00BE5DFE" w:rsidP="00BE5DFE">
      <w:pPr>
        <w:pStyle w:val="Default"/>
        <w:ind w:left="720" w:hanging="720"/>
        <w:jc w:val="both"/>
        <w:rPr>
          <w:rFonts w:ascii="Times New Roman" w:hAnsi="Times New Roman" w:cs="Times New Roman"/>
          <w:sz w:val="28"/>
          <w:szCs w:val="28"/>
        </w:rPr>
      </w:pPr>
    </w:p>
    <w:p w14:paraId="18B3B775" w14:textId="77777777" w:rsidR="00BE5DFE" w:rsidRPr="00F95947" w:rsidRDefault="00BE5DFE" w:rsidP="00BE5DFE">
      <w:pPr>
        <w:autoSpaceDE w:val="0"/>
        <w:autoSpaceDN w:val="0"/>
        <w:adjustRightInd w:val="0"/>
        <w:spacing w:after="0" w:line="240" w:lineRule="auto"/>
        <w:ind w:left="2160" w:hanging="1440"/>
        <w:jc w:val="both"/>
        <w:rPr>
          <w:rFonts w:ascii="Times New Roman" w:hAnsi="Times New Roman" w:cs="Times New Roman"/>
          <w:color w:val="000000"/>
          <w:sz w:val="28"/>
          <w:szCs w:val="28"/>
        </w:rPr>
      </w:pPr>
      <w:r w:rsidRPr="00F95947">
        <w:rPr>
          <w:rFonts w:ascii="Times New Roman" w:hAnsi="Times New Roman" w:cs="Times New Roman"/>
          <w:sz w:val="28"/>
          <w:szCs w:val="28"/>
        </w:rPr>
        <w:t>11.4.1</w:t>
      </w:r>
      <w:r w:rsidRPr="00F95947">
        <w:rPr>
          <w:rFonts w:ascii="Times New Roman" w:hAnsi="Times New Roman" w:cs="Times New Roman"/>
          <w:sz w:val="28"/>
          <w:szCs w:val="28"/>
        </w:rPr>
        <w:tab/>
        <w:t>Tenders over £75,000 shall be invited by</w:t>
      </w:r>
      <w:r w:rsidRPr="00F95947">
        <w:rPr>
          <w:rFonts w:ascii="Times New Roman" w:hAnsi="Times New Roman" w:cs="Times New Roman"/>
          <w:color w:val="000000"/>
          <w:sz w:val="28"/>
          <w:szCs w:val="28"/>
        </w:rPr>
        <w:t xml:space="preserve"> giving at least 10 days Public Notice by publishing a notice on Sell2Wales (and in such advertising medium as the Authorised Officer has considered desirable) stating the nature and purpose of the Contract, inviting Tender for its execution and stating the last date and time when Tenders will be accepted.</w:t>
      </w:r>
    </w:p>
    <w:p w14:paraId="4191BCC0" w14:textId="77777777" w:rsidR="00BE5DFE" w:rsidRPr="00F95947" w:rsidRDefault="00BE5DFE" w:rsidP="00BE5DFE">
      <w:pPr>
        <w:pStyle w:val="Default"/>
        <w:ind w:left="720" w:hanging="720"/>
        <w:jc w:val="both"/>
        <w:rPr>
          <w:rFonts w:ascii="Times New Roman" w:hAnsi="Times New Roman" w:cs="Times New Roman"/>
          <w:sz w:val="28"/>
          <w:szCs w:val="28"/>
        </w:rPr>
      </w:pPr>
    </w:p>
    <w:p w14:paraId="0F02E2E7" w14:textId="77777777" w:rsidR="00BE5DFE" w:rsidRPr="00F95947" w:rsidRDefault="00BE5DFE" w:rsidP="00BE5DFE">
      <w:pPr>
        <w:pStyle w:val="Default"/>
        <w:ind w:left="720" w:hanging="720"/>
        <w:jc w:val="both"/>
        <w:rPr>
          <w:rFonts w:ascii="Times New Roman" w:hAnsi="Times New Roman" w:cs="Times New Roman"/>
          <w:sz w:val="28"/>
          <w:szCs w:val="28"/>
        </w:rPr>
      </w:pPr>
    </w:p>
    <w:p w14:paraId="7CC76087" w14:textId="77777777" w:rsidR="00BE5DFE" w:rsidRPr="00BE5DFE" w:rsidRDefault="00BE5DFE" w:rsidP="00BE5DFE">
      <w:pPr>
        <w:pStyle w:val="Default"/>
        <w:ind w:left="720" w:hanging="720"/>
        <w:jc w:val="both"/>
        <w:rPr>
          <w:rFonts w:ascii="Times New Roman" w:hAnsi="Times New Roman" w:cs="Times New Roman"/>
          <w:sz w:val="28"/>
          <w:szCs w:val="28"/>
          <w:u w:val="single"/>
        </w:rPr>
      </w:pPr>
      <w:r w:rsidRPr="00F95947">
        <w:rPr>
          <w:rFonts w:ascii="Times New Roman" w:hAnsi="Times New Roman" w:cs="Times New Roman"/>
          <w:sz w:val="28"/>
          <w:szCs w:val="28"/>
        </w:rPr>
        <w:t>11.5</w:t>
      </w:r>
      <w:r w:rsidRPr="00F95947">
        <w:rPr>
          <w:rFonts w:ascii="Times New Roman" w:hAnsi="Times New Roman" w:cs="Times New Roman"/>
          <w:sz w:val="28"/>
          <w:szCs w:val="28"/>
        </w:rPr>
        <w:tab/>
        <w:t>Contracts between £25,000 and £75,000</w:t>
      </w:r>
    </w:p>
    <w:p w14:paraId="07CF061F" w14:textId="77777777" w:rsidR="00BE5DFE" w:rsidRDefault="00BE5DFE" w:rsidP="00BE5DFE">
      <w:pPr>
        <w:pStyle w:val="Default"/>
        <w:ind w:left="720" w:hanging="720"/>
        <w:jc w:val="both"/>
        <w:rPr>
          <w:rFonts w:ascii="Times New Roman" w:hAnsi="Times New Roman" w:cs="Times New Roman"/>
          <w:sz w:val="28"/>
          <w:szCs w:val="28"/>
        </w:rPr>
      </w:pPr>
    </w:p>
    <w:p w14:paraId="2C2A761B" w14:textId="77777777" w:rsidR="00BE5DFE" w:rsidRDefault="00BE5DFE" w:rsidP="00BE5DFE">
      <w:pPr>
        <w:autoSpaceDE w:val="0"/>
        <w:autoSpaceDN w:val="0"/>
        <w:adjustRightInd w:val="0"/>
        <w:spacing w:after="0" w:line="240" w:lineRule="auto"/>
        <w:ind w:left="2160" w:hanging="1440"/>
        <w:jc w:val="both"/>
        <w:rPr>
          <w:rFonts w:ascii="Times New Roman" w:hAnsi="Times New Roman" w:cs="Times New Roman"/>
          <w:color w:val="000000"/>
          <w:sz w:val="28"/>
          <w:szCs w:val="28"/>
        </w:rPr>
      </w:pPr>
      <w:r>
        <w:rPr>
          <w:rFonts w:ascii="Times New Roman" w:hAnsi="Times New Roman" w:cs="Times New Roman"/>
          <w:sz w:val="28"/>
          <w:szCs w:val="28"/>
        </w:rPr>
        <w:t>11.5.1</w:t>
      </w:r>
      <w:r>
        <w:rPr>
          <w:rFonts w:ascii="Times New Roman" w:hAnsi="Times New Roman" w:cs="Times New Roman"/>
          <w:sz w:val="28"/>
          <w:szCs w:val="28"/>
        </w:rPr>
        <w:tab/>
        <w:t>Tenders for amounts between £25,000 and £75,000 shall be run in accordance with the provisions of Rule 11.4.1 above, subject to Rule 11.5.2 below.</w:t>
      </w:r>
    </w:p>
    <w:p w14:paraId="7401AF0A" w14:textId="77777777" w:rsidR="00BE5DFE" w:rsidRDefault="00BE5DFE" w:rsidP="00BE5DFE">
      <w:pPr>
        <w:pStyle w:val="Default"/>
        <w:ind w:left="720"/>
        <w:jc w:val="both"/>
        <w:rPr>
          <w:rFonts w:ascii="Times New Roman" w:hAnsi="Times New Roman" w:cs="Times New Roman"/>
          <w:sz w:val="28"/>
          <w:szCs w:val="28"/>
        </w:rPr>
      </w:pPr>
    </w:p>
    <w:p w14:paraId="7FA50C8A" w14:textId="77777777" w:rsidR="00BE5DFE" w:rsidRDefault="00BE5DFE" w:rsidP="00BE5DFE">
      <w:pPr>
        <w:pStyle w:val="Default"/>
        <w:ind w:left="720"/>
        <w:jc w:val="both"/>
        <w:rPr>
          <w:rFonts w:ascii="Times New Roman" w:hAnsi="Times New Roman" w:cs="Times New Roman"/>
          <w:sz w:val="28"/>
          <w:szCs w:val="28"/>
        </w:rPr>
      </w:pPr>
      <w:r w:rsidRPr="00216030">
        <w:rPr>
          <w:rFonts w:ascii="Times New Roman" w:hAnsi="Times New Roman" w:cs="Times New Roman"/>
          <w:sz w:val="28"/>
          <w:szCs w:val="28"/>
        </w:rPr>
        <w:t>11.</w:t>
      </w:r>
      <w:r>
        <w:rPr>
          <w:rFonts w:ascii="Times New Roman" w:hAnsi="Times New Roman" w:cs="Times New Roman"/>
          <w:sz w:val="28"/>
          <w:szCs w:val="28"/>
        </w:rPr>
        <w:t>5</w:t>
      </w:r>
      <w:r w:rsidRPr="00216030">
        <w:rPr>
          <w:rFonts w:ascii="Times New Roman" w:hAnsi="Times New Roman" w:cs="Times New Roman"/>
          <w:sz w:val="28"/>
          <w:szCs w:val="28"/>
        </w:rPr>
        <w:t>.2</w:t>
      </w:r>
      <w:r w:rsidRPr="00216030">
        <w:rPr>
          <w:rFonts w:ascii="Times New Roman" w:hAnsi="Times New Roman" w:cs="Times New Roman"/>
          <w:sz w:val="28"/>
          <w:szCs w:val="28"/>
        </w:rPr>
        <w:tab/>
      </w:r>
      <w:r>
        <w:rPr>
          <w:rFonts w:ascii="Times New Roman" w:hAnsi="Times New Roman" w:cs="Times New Roman"/>
          <w:sz w:val="28"/>
          <w:szCs w:val="28"/>
        </w:rPr>
        <w:tab/>
      </w:r>
      <w:r w:rsidRPr="00216030">
        <w:rPr>
          <w:rFonts w:ascii="Times New Roman" w:hAnsi="Times New Roman" w:cs="Times New Roman"/>
          <w:sz w:val="28"/>
          <w:szCs w:val="28"/>
        </w:rPr>
        <w:t xml:space="preserve">Where the Authorised Officer deems it inappropriate in the </w:t>
      </w:r>
      <w:r>
        <w:rPr>
          <w:rFonts w:ascii="Times New Roman" w:hAnsi="Times New Roman" w:cs="Times New Roman"/>
          <w:sz w:val="28"/>
          <w:szCs w:val="28"/>
        </w:rPr>
        <w:tab/>
      </w:r>
      <w:r>
        <w:rPr>
          <w:rFonts w:ascii="Times New Roman" w:hAnsi="Times New Roman" w:cs="Times New Roman"/>
          <w:sz w:val="28"/>
          <w:szCs w:val="28"/>
        </w:rPr>
        <w:tab/>
      </w:r>
      <w:r w:rsidRPr="00216030">
        <w:rPr>
          <w:rFonts w:ascii="Times New Roman" w:hAnsi="Times New Roman" w:cs="Times New Roman"/>
          <w:sz w:val="28"/>
          <w:szCs w:val="28"/>
        </w:rPr>
        <w:t>interests of efficient management to apply Rule 11.</w:t>
      </w:r>
      <w:r>
        <w:rPr>
          <w:rFonts w:ascii="Times New Roman" w:hAnsi="Times New Roman" w:cs="Times New Roman"/>
          <w:sz w:val="28"/>
          <w:szCs w:val="28"/>
        </w:rPr>
        <w:t>5</w:t>
      </w:r>
      <w:r w:rsidRPr="00216030">
        <w:rPr>
          <w:rFonts w:ascii="Times New Roman" w:hAnsi="Times New Roman" w:cs="Times New Roman"/>
          <w:sz w:val="28"/>
          <w:szCs w:val="28"/>
        </w:rPr>
        <w:t xml:space="preserve">.1 the </w:t>
      </w:r>
      <w:r>
        <w:rPr>
          <w:rFonts w:ascii="Times New Roman" w:hAnsi="Times New Roman" w:cs="Times New Roman"/>
          <w:sz w:val="28"/>
          <w:szCs w:val="28"/>
        </w:rPr>
        <w:tab/>
      </w:r>
      <w:r>
        <w:rPr>
          <w:rFonts w:ascii="Times New Roman" w:hAnsi="Times New Roman" w:cs="Times New Roman"/>
          <w:sz w:val="28"/>
          <w:szCs w:val="28"/>
        </w:rPr>
        <w:tab/>
      </w:r>
      <w:r w:rsidRPr="00216030">
        <w:rPr>
          <w:rFonts w:ascii="Times New Roman" w:hAnsi="Times New Roman" w:cs="Times New Roman"/>
          <w:sz w:val="28"/>
          <w:szCs w:val="28"/>
        </w:rPr>
        <w:t xml:space="preserve">Authorised Officer shall ensure that Value for Money is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6030">
        <w:rPr>
          <w:rFonts w:ascii="Times New Roman" w:hAnsi="Times New Roman" w:cs="Times New Roman"/>
          <w:sz w:val="28"/>
          <w:szCs w:val="28"/>
        </w:rPr>
        <w:t xml:space="preserve">obtained for the Council and a record of the reason for the </w:t>
      </w:r>
      <w:r>
        <w:rPr>
          <w:rFonts w:ascii="Times New Roman" w:hAnsi="Times New Roman" w:cs="Times New Roman"/>
          <w:sz w:val="28"/>
          <w:szCs w:val="28"/>
        </w:rPr>
        <w:tab/>
      </w:r>
      <w:r>
        <w:rPr>
          <w:rFonts w:ascii="Times New Roman" w:hAnsi="Times New Roman" w:cs="Times New Roman"/>
          <w:sz w:val="28"/>
          <w:szCs w:val="28"/>
        </w:rPr>
        <w:tab/>
      </w:r>
      <w:r w:rsidRPr="00216030">
        <w:rPr>
          <w:rFonts w:ascii="Times New Roman" w:hAnsi="Times New Roman" w:cs="Times New Roman"/>
          <w:sz w:val="28"/>
          <w:szCs w:val="28"/>
        </w:rPr>
        <w:t>appointment therefor must be kept on file.</w:t>
      </w:r>
    </w:p>
    <w:p w14:paraId="79DEF859" w14:textId="77777777" w:rsidR="00BE5DFE" w:rsidRDefault="00BE5DFE" w:rsidP="00BE5DFE">
      <w:pPr>
        <w:pStyle w:val="Default"/>
        <w:ind w:left="720"/>
        <w:jc w:val="both"/>
        <w:rPr>
          <w:rFonts w:ascii="Times New Roman" w:hAnsi="Times New Roman" w:cs="Times New Roman"/>
          <w:sz w:val="28"/>
          <w:szCs w:val="28"/>
        </w:rPr>
      </w:pPr>
    </w:p>
    <w:p w14:paraId="79EA7606" w14:textId="77777777" w:rsidR="00BE5DFE" w:rsidRPr="00BE5DFE" w:rsidRDefault="00BE5DFE" w:rsidP="00BE5DFE">
      <w:pPr>
        <w:pStyle w:val="Default"/>
        <w:ind w:left="720" w:hanging="720"/>
        <w:jc w:val="both"/>
        <w:rPr>
          <w:rFonts w:ascii="Times New Roman" w:hAnsi="Times New Roman" w:cs="Times New Roman"/>
          <w:sz w:val="28"/>
          <w:szCs w:val="28"/>
          <w:u w:val="single"/>
        </w:rPr>
      </w:pPr>
      <w:r w:rsidRPr="00BE5DFE">
        <w:rPr>
          <w:rFonts w:ascii="Times New Roman" w:hAnsi="Times New Roman" w:cs="Times New Roman"/>
          <w:sz w:val="28"/>
          <w:szCs w:val="28"/>
        </w:rPr>
        <w:t>11.6</w:t>
      </w:r>
      <w:r w:rsidRPr="00F95947">
        <w:rPr>
          <w:rFonts w:ascii="Times New Roman" w:hAnsi="Times New Roman" w:cs="Times New Roman"/>
          <w:sz w:val="28"/>
          <w:szCs w:val="28"/>
        </w:rPr>
        <w:t xml:space="preserve">. </w:t>
      </w:r>
      <w:r w:rsidRPr="00F95947">
        <w:rPr>
          <w:rFonts w:ascii="Times New Roman" w:hAnsi="Times New Roman" w:cs="Times New Roman"/>
          <w:sz w:val="28"/>
          <w:szCs w:val="28"/>
        </w:rPr>
        <w:tab/>
        <w:t>Contracts between £10,000 and £25,000</w:t>
      </w:r>
      <w:r w:rsidRPr="00BE5DFE">
        <w:rPr>
          <w:rFonts w:ascii="Times New Roman" w:hAnsi="Times New Roman" w:cs="Times New Roman"/>
          <w:sz w:val="28"/>
          <w:szCs w:val="28"/>
          <w:u w:val="single"/>
        </w:rPr>
        <w:t xml:space="preserve"> </w:t>
      </w:r>
    </w:p>
    <w:p w14:paraId="32BEC296" w14:textId="77777777" w:rsidR="00BE5DFE" w:rsidRDefault="00BE5DFE" w:rsidP="00BE5DFE">
      <w:pPr>
        <w:pStyle w:val="Default"/>
        <w:ind w:left="720" w:hanging="720"/>
        <w:jc w:val="both"/>
        <w:rPr>
          <w:rFonts w:ascii="Times New Roman" w:hAnsi="Times New Roman" w:cs="Times New Roman"/>
          <w:sz w:val="28"/>
          <w:szCs w:val="28"/>
        </w:rPr>
      </w:pPr>
    </w:p>
    <w:p w14:paraId="5B3BB873" w14:textId="77777777" w:rsidR="00BE5DFE" w:rsidRDefault="00BE5DFE" w:rsidP="00BE5DFE">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11.6.1</w:t>
      </w:r>
      <w:r>
        <w:rPr>
          <w:rFonts w:ascii="Times New Roman" w:hAnsi="Times New Roman" w:cs="Times New Roman"/>
          <w:sz w:val="28"/>
          <w:szCs w:val="28"/>
        </w:rPr>
        <w:tab/>
      </w:r>
      <w:r>
        <w:rPr>
          <w:rFonts w:ascii="Times New Roman" w:hAnsi="Times New Roman" w:cs="Times New Roman"/>
          <w:sz w:val="28"/>
          <w:szCs w:val="28"/>
        </w:rPr>
        <w:tab/>
        <w:t xml:space="preserve">Where the estimated value of the proposed Contract is between </w:t>
      </w:r>
      <w:r>
        <w:rPr>
          <w:rFonts w:ascii="Times New Roman" w:hAnsi="Times New Roman" w:cs="Times New Roman"/>
          <w:sz w:val="28"/>
          <w:szCs w:val="28"/>
        </w:rPr>
        <w:tab/>
        <w:t xml:space="preserve">£10,000 and £25,000 the Authorised Officer should invite a </w:t>
      </w:r>
      <w:r>
        <w:rPr>
          <w:rFonts w:ascii="Times New Roman" w:hAnsi="Times New Roman" w:cs="Times New Roman"/>
          <w:sz w:val="28"/>
          <w:szCs w:val="28"/>
        </w:rPr>
        <w:tab/>
        <w:t xml:space="preserve">minimum of 3 written Quotations from competitive sources and </w:t>
      </w:r>
      <w:r>
        <w:rPr>
          <w:rFonts w:ascii="Times New Roman" w:hAnsi="Times New Roman" w:cs="Times New Roman"/>
          <w:sz w:val="28"/>
          <w:szCs w:val="28"/>
        </w:rPr>
        <w:tab/>
        <w:t xml:space="preserve">accept the most economically advantageous Quotation for the </w:t>
      </w:r>
      <w:r>
        <w:rPr>
          <w:rFonts w:ascii="Times New Roman" w:hAnsi="Times New Roman" w:cs="Times New Roman"/>
          <w:sz w:val="28"/>
          <w:szCs w:val="28"/>
        </w:rPr>
        <w:tab/>
        <w:t xml:space="preserve">Council, unless the Authorised Officer considers this is </w:t>
      </w:r>
      <w:r>
        <w:rPr>
          <w:rFonts w:ascii="Times New Roman" w:hAnsi="Times New Roman" w:cs="Times New Roman"/>
          <w:sz w:val="28"/>
          <w:szCs w:val="28"/>
        </w:rPr>
        <w:tab/>
        <w:t xml:space="preserve">inappropriate in the interests of </w:t>
      </w:r>
      <w:r>
        <w:rPr>
          <w:rFonts w:ascii="Times New Roman" w:hAnsi="Times New Roman" w:cs="Times New Roman"/>
          <w:sz w:val="28"/>
          <w:szCs w:val="28"/>
        </w:rPr>
        <w:tab/>
        <w:t xml:space="preserve">efficient management. </w:t>
      </w:r>
    </w:p>
    <w:p w14:paraId="1D200A51" w14:textId="77777777" w:rsidR="00BE5DFE" w:rsidRDefault="00BE5DFE" w:rsidP="00BE5DFE">
      <w:pPr>
        <w:pStyle w:val="Default"/>
        <w:ind w:left="720" w:hanging="720"/>
        <w:jc w:val="both"/>
        <w:rPr>
          <w:rFonts w:ascii="Times New Roman" w:hAnsi="Times New Roman" w:cs="Times New Roman"/>
          <w:sz w:val="28"/>
          <w:szCs w:val="28"/>
        </w:rPr>
      </w:pPr>
    </w:p>
    <w:p w14:paraId="71388689" w14:textId="77777777" w:rsidR="00BE5DFE" w:rsidRDefault="00BE5DFE" w:rsidP="00BE5DFE">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11.6.2</w:t>
      </w:r>
      <w:r>
        <w:rPr>
          <w:rFonts w:ascii="Times New Roman" w:hAnsi="Times New Roman" w:cs="Times New Roman"/>
          <w:sz w:val="28"/>
          <w:szCs w:val="28"/>
        </w:rPr>
        <w:tab/>
      </w:r>
      <w:r>
        <w:rPr>
          <w:rFonts w:ascii="Times New Roman" w:hAnsi="Times New Roman" w:cs="Times New Roman"/>
          <w:sz w:val="28"/>
          <w:szCs w:val="28"/>
        </w:rPr>
        <w:tab/>
        <w:t xml:space="preserve">Where the Authorised Officer deems it inappropriate in the </w:t>
      </w:r>
      <w:r>
        <w:rPr>
          <w:rFonts w:ascii="Times New Roman" w:hAnsi="Times New Roman" w:cs="Times New Roman"/>
          <w:sz w:val="28"/>
          <w:szCs w:val="28"/>
        </w:rPr>
        <w:tab/>
        <w:t xml:space="preserve">interests of efficient management to obtain 3 written Quotations, </w:t>
      </w:r>
      <w:r>
        <w:rPr>
          <w:rFonts w:ascii="Times New Roman" w:hAnsi="Times New Roman" w:cs="Times New Roman"/>
          <w:sz w:val="28"/>
          <w:szCs w:val="28"/>
        </w:rPr>
        <w:tab/>
        <w:t xml:space="preserve">the Authorised Officer shall ensure that Value for Money is </w:t>
      </w:r>
      <w:r>
        <w:rPr>
          <w:rFonts w:ascii="Times New Roman" w:hAnsi="Times New Roman" w:cs="Times New Roman"/>
          <w:sz w:val="28"/>
          <w:szCs w:val="28"/>
        </w:rPr>
        <w:tab/>
        <w:t xml:space="preserve">obtained for the Council and a record of the reason for the </w:t>
      </w:r>
      <w:r>
        <w:rPr>
          <w:rFonts w:ascii="Times New Roman" w:hAnsi="Times New Roman" w:cs="Times New Roman"/>
          <w:sz w:val="28"/>
          <w:szCs w:val="28"/>
        </w:rPr>
        <w:tab/>
        <w:t>appointment must be kept on file.</w:t>
      </w:r>
    </w:p>
    <w:p w14:paraId="208E300E" w14:textId="77777777" w:rsidR="00BE5DFE" w:rsidRDefault="00BE5DFE" w:rsidP="00BE5DFE">
      <w:pPr>
        <w:pStyle w:val="Default"/>
        <w:ind w:left="720"/>
        <w:jc w:val="both"/>
        <w:rPr>
          <w:rFonts w:ascii="Times New Roman" w:hAnsi="Times New Roman" w:cs="Times New Roman"/>
          <w:sz w:val="28"/>
          <w:szCs w:val="28"/>
        </w:rPr>
      </w:pPr>
      <w:r>
        <w:rPr>
          <w:rFonts w:ascii="Times New Roman" w:hAnsi="Times New Roman" w:cs="Times New Roman"/>
          <w:sz w:val="28"/>
          <w:szCs w:val="28"/>
        </w:rPr>
        <w:t xml:space="preserve"> </w:t>
      </w:r>
    </w:p>
    <w:p w14:paraId="09D64D59" w14:textId="77777777" w:rsidR="00BE5DFE" w:rsidRDefault="00BE5DFE" w:rsidP="00BE5DFE">
      <w:pPr>
        <w:pStyle w:val="Default"/>
        <w:ind w:left="720" w:hanging="720"/>
        <w:jc w:val="both"/>
        <w:rPr>
          <w:rFonts w:ascii="Times New Roman" w:hAnsi="Times New Roman" w:cs="Times New Roman"/>
          <w:sz w:val="28"/>
          <w:szCs w:val="28"/>
        </w:rPr>
      </w:pPr>
    </w:p>
    <w:p w14:paraId="7D621503" w14:textId="77777777" w:rsidR="00BE5DFE" w:rsidRPr="00F95947" w:rsidRDefault="00BE5DFE" w:rsidP="00BE5DFE">
      <w:pPr>
        <w:pStyle w:val="Default"/>
        <w:ind w:left="720" w:hanging="720"/>
        <w:jc w:val="both"/>
        <w:rPr>
          <w:rFonts w:ascii="Times New Roman" w:hAnsi="Times New Roman" w:cs="Times New Roman"/>
          <w:b/>
          <w:sz w:val="28"/>
          <w:szCs w:val="28"/>
        </w:rPr>
      </w:pPr>
      <w:r w:rsidRPr="00BE5DFE">
        <w:rPr>
          <w:rFonts w:ascii="Times New Roman" w:hAnsi="Times New Roman" w:cs="Times New Roman"/>
          <w:sz w:val="28"/>
          <w:szCs w:val="28"/>
        </w:rPr>
        <w:t>11.7</w:t>
      </w:r>
      <w:r w:rsidRPr="00BE5DFE">
        <w:rPr>
          <w:rFonts w:ascii="Times New Roman" w:hAnsi="Times New Roman" w:cs="Times New Roman"/>
          <w:sz w:val="28"/>
          <w:szCs w:val="28"/>
        </w:rPr>
        <w:tab/>
      </w:r>
      <w:r w:rsidRPr="00F95947">
        <w:rPr>
          <w:rFonts w:ascii="Times New Roman" w:hAnsi="Times New Roman" w:cs="Times New Roman"/>
          <w:sz w:val="28"/>
          <w:szCs w:val="28"/>
        </w:rPr>
        <w:t>Contracts under £10,000 (or £25,000 in relation to building or engineering Works)</w:t>
      </w:r>
    </w:p>
    <w:p w14:paraId="36CD1172" w14:textId="77777777" w:rsidR="00BE5DFE" w:rsidRPr="00F95947" w:rsidRDefault="00BE5DFE" w:rsidP="00BE5DFE">
      <w:pPr>
        <w:pStyle w:val="Default"/>
        <w:ind w:left="720" w:hanging="720"/>
        <w:jc w:val="both"/>
        <w:rPr>
          <w:rFonts w:ascii="Times New Roman" w:hAnsi="Times New Roman" w:cs="Times New Roman"/>
          <w:sz w:val="28"/>
          <w:szCs w:val="28"/>
        </w:rPr>
      </w:pPr>
    </w:p>
    <w:p w14:paraId="742317E8" w14:textId="18D9496B" w:rsidR="00BE5DFE" w:rsidRDefault="00BE5DFE" w:rsidP="00BE5DFE">
      <w:pPr>
        <w:pStyle w:val="Default"/>
        <w:ind w:left="2160" w:hanging="1440"/>
        <w:jc w:val="both"/>
        <w:rPr>
          <w:rFonts w:ascii="Times New Roman" w:hAnsi="Times New Roman" w:cs="Times New Roman"/>
          <w:sz w:val="28"/>
          <w:szCs w:val="28"/>
        </w:rPr>
      </w:pPr>
      <w:r w:rsidRPr="00F95947">
        <w:rPr>
          <w:rFonts w:ascii="Times New Roman" w:hAnsi="Times New Roman" w:cs="Times New Roman"/>
          <w:sz w:val="28"/>
          <w:szCs w:val="28"/>
        </w:rPr>
        <w:t xml:space="preserve">11.7.1 </w:t>
      </w:r>
      <w:r w:rsidRPr="00F95947">
        <w:rPr>
          <w:rFonts w:ascii="Times New Roman" w:hAnsi="Times New Roman" w:cs="Times New Roman"/>
          <w:sz w:val="28"/>
          <w:szCs w:val="28"/>
        </w:rPr>
        <w:tab/>
        <w:t>Authorised Officers shall be under no obligation to undertake a Tender/Quotation process for Contracts of this value but at all times shall pay due regard to Rule 3 of these Contract Procurement Rules</w:t>
      </w:r>
      <w:r>
        <w:rPr>
          <w:rFonts w:ascii="Times New Roman" w:hAnsi="Times New Roman" w:cs="Times New Roman"/>
          <w:sz w:val="28"/>
          <w:szCs w:val="28"/>
        </w:rPr>
        <w:t xml:space="preserve"> and the requirement to achieve Value for Money for the Council.</w:t>
      </w:r>
    </w:p>
    <w:p w14:paraId="66CC1EF1" w14:textId="77777777" w:rsidR="00BE5DFE" w:rsidRDefault="00BE5DFE" w:rsidP="00216030">
      <w:pPr>
        <w:pStyle w:val="Default"/>
        <w:jc w:val="both"/>
        <w:rPr>
          <w:rFonts w:ascii="Times New Roman" w:hAnsi="Times New Roman" w:cs="Times New Roman"/>
          <w:b/>
          <w:sz w:val="28"/>
          <w:szCs w:val="28"/>
        </w:rPr>
      </w:pPr>
    </w:p>
    <w:p w14:paraId="1F90AF11" w14:textId="71F1DD85" w:rsidR="00216030" w:rsidRPr="00BE5DFE" w:rsidRDefault="00216030" w:rsidP="00216030">
      <w:pPr>
        <w:pStyle w:val="Default"/>
        <w:jc w:val="both"/>
        <w:rPr>
          <w:rFonts w:ascii="Times New Roman" w:hAnsi="Times New Roman" w:cs="Times New Roman"/>
          <w:sz w:val="28"/>
          <w:szCs w:val="28"/>
        </w:rPr>
      </w:pPr>
      <w:r w:rsidRPr="00BE5DFE">
        <w:rPr>
          <w:rFonts w:ascii="Times New Roman" w:hAnsi="Times New Roman" w:cs="Times New Roman"/>
          <w:sz w:val="28"/>
          <w:szCs w:val="28"/>
        </w:rPr>
        <w:t>11.</w:t>
      </w:r>
      <w:r w:rsidR="00BE5DFE" w:rsidRPr="00BE5DFE">
        <w:rPr>
          <w:rFonts w:ascii="Times New Roman" w:hAnsi="Times New Roman" w:cs="Times New Roman"/>
          <w:sz w:val="28"/>
          <w:szCs w:val="28"/>
        </w:rPr>
        <w:t>8</w:t>
      </w:r>
      <w:r w:rsidRPr="00BE5DFE">
        <w:rPr>
          <w:rFonts w:ascii="Times New Roman" w:hAnsi="Times New Roman" w:cs="Times New Roman"/>
          <w:sz w:val="28"/>
          <w:szCs w:val="28"/>
        </w:rPr>
        <w:tab/>
        <w:t>Select List</w:t>
      </w:r>
    </w:p>
    <w:p w14:paraId="0C98DE1F" w14:textId="77777777" w:rsidR="00216030" w:rsidRPr="00216030" w:rsidRDefault="00216030" w:rsidP="00216030">
      <w:pPr>
        <w:pStyle w:val="Default"/>
        <w:jc w:val="both"/>
        <w:rPr>
          <w:rFonts w:ascii="Times New Roman" w:hAnsi="Times New Roman" w:cs="Times New Roman"/>
          <w:b/>
          <w:sz w:val="28"/>
          <w:szCs w:val="28"/>
        </w:rPr>
      </w:pPr>
    </w:p>
    <w:p w14:paraId="5F8DFCF0" w14:textId="77777777" w:rsidR="00216030" w:rsidRPr="00BE5DFE" w:rsidRDefault="00216030" w:rsidP="00216030">
      <w:pPr>
        <w:pStyle w:val="Default"/>
        <w:jc w:val="both"/>
        <w:rPr>
          <w:rFonts w:ascii="Times New Roman" w:hAnsi="Times New Roman" w:cs="Times New Roman"/>
          <w:sz w:val="28"/>
          <w:szCs w:val="28"/>
        </w:rPr>
      </w:pPr>
      <w:r w:rsidRPr="00BE5DFE">
        <w:rPr>
          <w:rFonts w:ascii="Times New Roman" w:hAnsi="Times New Roman" w:cs="Times New Roman"/>
          <w:sz w:val="28"/>
          <w:szCs w:val="28"/>
        </w:rPr>
        <w:tab/>
        <w:t xml:space="preserve">Invitations to tender shall be sent to firms contained in the Select List on </w:t>
      </w:r>
      <w:r w:rsidRPr="00BE5DFE">
        <w:rPr>
          <w:rFonts w:ascii="Times New Roman" w:hAnsi="Times New Roman" w:cs="Times New Roman"/>
          <w:sz w:val="28"/>
          <w:szCs w:val="28"/>
        </w:rPr>
        <w:tab/>
        <w:t xml:space="preserve">the basis of rotation as managed by the relevant department, with the </w:t>
      </w:r>
      <w:r w:rsidRPr="00BE5DFE">
        <w:rPr>
          <w:rFonts w:ascii="Times New Roman" w:hAnsi="Times New Roman" w:cs="Times New Roman"/>
          <w:sz w:val="28"/>
          <w:szCs w:val="28"/>
        </w:rPr>
        <w:tab/>
        <w:t xml:space="preserve">three highest tenderers being discounted each time for subsequent </w:t>
      </w:r>
      <w:r w:rsidRPr="00BE5DFE">
        <w:rPr>
          <w:rFonts w:ascii="Times New Roman" w:hAnsi="Times New Roman" w:cs="Times New Roman"/>
          <w:sz w:val="28"/>
          <w:szCs w:val="28"/>
        </w:rPr>
        <w:tab/>
        <w:t xml:space="preserve">Tenders.  Regard should be had to a firm’s existing commitments with </w:t>
      </w:r>
      <w:r w:rsidRPr="00BE5DFE">
        <w:rPr>
          <w:rFonts w:ascii="Times New Roman" w:hAnsi="Times New Roman" w:cs="Times New Roman"/>
          <w:sz w:val="28"/>
          <w:szCs w:val="28"/>
        </w:rPr>
        <w:tab/>
        <w:t>the Council in deciding whether or not to invite that firm to tender.</w:t>
      </w:r>
    </w:p>
    <w:p w14:paraId="652D6D6F" w14:textId="77777777" w:rsidR="00216030" w:rsidRPr="00BE5DFE" w:rsidRDefault="00216030" w:rsidP="00216030">
      <w:pPr>
        <w:pStyle w:val="Default"/>
        <w:jc w:val="both"/>
        <w:rPr>
          <w:rFonts w:ascii="Times New Roman" w:hAnsi="Times New Roman" w:cs="Times New Roman"/>
          <w:sz w:val="28"/>
          <w:szCs w:val="28"/>
        </w:rPr>
      </w:pPr>
    </w:p>
    <w:p w14:paraId="1ACC2AE5" w14:textId="77777777" w:rsidR="00216030" w:rsidRPr="00BE5DFE" w:rsidRDefault="00216030" w:rsidP="00216030">
      <w:pPr>
        <w:pStyle w:val="Default"/>
        <w:jc w:val="both"/>
        <w:rPr>
          <w:rFonts w:ascii="Times New Roman" w:hAnsi="Times New Roman" w:cs="Times New Roman"/>
          <w:sz w:val="28"/>
          <w:szCs w:val="28"/>
        </w:rPr>
      </w:pPr>
      <w:r w:rsidRPr="00BE5DFE">
        <w:rPr>
          <w:rFonts w:ascii="Times New Roman" w:hAnsi="Times New Roman" w:cs="Times New Roman"/>
          <w:sz w:val="28"/>
          <w:szCs w:val="28"/>
        </w:rPr>
        <w:tab/>
        <w:t xml:space="preserve">Where possible, a minimum of four firms (plus when applicable, the </w:t>
      </w:r>
      <w:r w:rsidRPr="00BE5DFE">
        <w:rPr>
          <w:rFonts w:ascii="Times New Roman" w:hAnsi="Times New Roman" w:cs="Times New Roman"/>
          <w:sz w:val="28"/>
          <w:szCs w:val="28"/>
        </w:rPr>
        <w:tab/>
        <w:t xml:space="preserve">Internal Provider) able to undertake the Contract shall be invited to </w:t>
      </w:r>
      <w:r w:rsidRPr="00BE5DFE">
        <w:rPr>
          <w:rFonts w:ascii="Times New Roman" w:hAnsi="Times New Roman" w:cs="Times New Roman"/>
          <w:sz w:val="28"/>
          <w:szCs w:val="28"/>
        </w:rPr>
        <w:tab/>
        <w:t>tender.</w:t>
      </w:r>
    </w:p>
    <w:p w14:paraId="2596586D" w14:textId="77777777" w:rsidR="00216030" w:rsidRPr="00BE5DFE" w:rsidRDefault="00216030" w:rsidP="00216030">
      <w:pPr>
        <w:pStyle w:val="Default"/>
        <w:jc w:val="both"/>
        <w:rPr>
          <w:rFonts w:ascii="Times New Roman" w:hAnsi="Times New Roman" w:cs="Times New Roman"/>
          <w:sz w:val="28"/>
          <w:szCs w:val="28"/>
        </w:rPr>
      </w:pPr>
    </w:p>
    <w:p w14:paraId="13CB2125" w14:textId="77777777" w:rsidR="00216030" w:rsidRPr="00BE5DFE" w:rsidRDefault="00216030" w:rsidP="00216030">
      <w:pPr>
        <w:pStyle w:val="Default"/>
        <w:jc w:val="both"/>
        <w:rPr>
          <w:rFonts w:ascii="Times New Roman" w:hAnsi="Times New Roman" w:cs="Times New Roman"/>
          <w:sz w:val="28"/>
          <w:szCs w:val="28"/>
        </w:rPr>
      </w:pPr>
      <w:r w:rsidRPr="00BE5DFE">
        <w:rPr>
          <w:rFonts w:ascii="Times New Roman" w:hAnsi="Times New Roman" w:cs="Times New Roman"/>
          <w:sz w:val="28"/>
          <w:szCs w:val="28"/>
        </w:rPr>
        <w:tab/>
        <w:t xml:space="preserve">Where the Authorised Officer considers that a more competitive bid will </w:t>
      </w:r>
      <w:r w:rsidRPr="00BE5DFE">
        <w:rPr>
          <w:rFonts w:ascii="Times New Roman" w:hAnsi="Times New Roman" w:cs="Times New Roman"/>
          <w:sz w:val="28"/>
          <w:szCs w:val="28"/>
        </w:rPr>
        <w:tab/>
        <w:t xml:space="preserve">result, the number of firms to be invited to tender may exceed the number </w:t>
      </w:r>
      <w:r w:rsidRPr="00BE5DFE">
        <w:rPr>
          <w:rFonts w:ascii="Times New Roman" w:hAnsi="Times New Roman" w:cs="Times New Roman"/>
          <w:sz w:val="28"/>
          <w:szCs w:val="28"/>
        </w:rPr>
        <w:tab/>
        <w:t>prescribed above.</w:t>
      </w:r>
    </w:p>
    <w:p w14:paraId="72C35038" w14:textId="77777777" w:rsidR="00216030" w:rsidRPr="00BE5DFE" w:rsidRDefault="00216030" w:rsidP="00216030">
      <w:pPr>
        <w:pStyle w:val="Default"/>
        <w:jc w:val="both"/>
        <w:rPr>
          <w:rFonts w:ascii="Times New Roman" w:hAnsi="Times New Roman" w:cs="Times New Roman"/>
          <w:sz w:val="28"/>
          <w:szCs w:val="28"/>
        </w:rPr>
      </w:pPr>
    </w:p>
    <w:p w14:paraId="5A5BCDE6" w14:textId="1C3A2FD5" w:rsidR="00010116" w:rsidRPr="00BE5DFE" w:rsidRDefault="00216030" w:rsidP="00216030">
      <w:pPr>
        <w:pStyle w:val="Default"/>
        <w:jc w:val="both"/>
        <w:rPr>
          <w:rFonts w:ascii="Times New Roman" w:hAnsi="Times New Roman" w:cs="Times New Roman"/>
          <w:sz w:val="28"/>
          <w:szCs w:val="28"/>
          <w:highlight w:val="yellow"/>
        </w:rPr>
      </w:pPr>
      <w:r w:rsidRPr="00BE5DFE">
        <w:rPr>
          <w:rFonts w:ascii="Times New Roman" w:hAnsi="Times New Roman" w:cs="Times New Roman"/>
          <w:sz w:val="28"/>
          <w:szCs w:val="28"/>
        </w:rPr>
        <w:tab/>
        <w:t xml:space="preserve">Prior to tender the Authorised Officer must obtain the identity of the </w:t>
      </w:r>
      <w:r w:rsidRPr="00BE5DFE">
        <w:rPr>
          <w:rFonts w:ascii="Times New Roman" w:hAnsi="Times New Roman" w:cs="Times New Roman"/>
          <w:sz w:val="28"/>
          <w:szCs w:val="28"/>
        </w:rPr>
        <w:tab/>
        <w:t xml:space="preserve">firms to be invited to tender from the appropriate category from the </w:t>
      </w:r>
      <w:r w:rsidRPr="00BE5DFE">
        <w:rPr>
          <w:rFonts w:ascii="Times New Roman" w:hAnsi="Times New Roman" w:cs="Times New Roman"/>
          <w:sz w:val="28"/>
          <w:szCs w:val="28"/>
        </w:rPr>
        <w:tab/>
        <w:t>relevant department managing the Select List</w:t>
      </w:r>
      <w:r>
        <w:rPr>
          <w:rFonts w:ascii="Times New Roman" w:hAnsi="Times New Roman" w:cs="Times New Roman"/>
          <w:sz w:val="28"/>
          <w:szCs w:val="28"/>
        </w:rPr>
        <w:t>.</w:t>
      </w:r>
    </w:p>
    <w:p w14:paraId="14FCDCAD" w14:textId="77777777" w:rsidR="001E6AF2" w:rsidRDefault="001E6AF2" w:rsidP="005B6853">
      <w:pPr>
        <w:pStyle w:val="Default"/>
        <w:jc w:val="both"/>
        <w:rPr>
          <w:rFonts w:ascii="Times New Roman" w:hAnsi="Times New Roman" w:cs="Times New Roman"/>
          <w:b/>
          <w:sz w:val="28"/>
          <w:szCs w:val="28"/>
        </w:rPr>
      </w:pPr>
    </w:p>
    <w:p w14:paraId="0EF6CFDE" w14:textId="77777777" w:rsidR="00010116" w:rsidRDefault="00010116" w:rsidP="005B6853">
      <w:pPr>
        <w:pStyle w:val="Default"/>
        <w:jc w:val="both"/>
        <w:rPr>
          <w:rFonts w:ascii="Times New Roman" w:hAnsi="Times New Roman" w:cs="Times New Roman"/>
          <w:b/>
          <w:sz w:val="28"/>
          <w:szCs w:val="28"/>
        </w:rPr>
      </w:pPr>
      <w:r w:rsidRPr="00B16BDB">
        <w:rPr>
          <w:rFonts w:ascii="Times New Roman" w:hAnsi="Times New Roman" w:cs="Times New Roman"/>
          <w:b/>
          <w:sz w:val="28"/>
          <w:szCs w:val="28"/>
        </w:rPr>
        <w:t>12</w:t>
      </w:r>
      <w:r w:rsidRPr="00B16BDB">
        <w:rPr>
          <w:rFonts w:ascii="Times New Roman" w:hAnsi="Times New Roman" w:cs="Times New Roman"/>
          <w:b/>
          <w:sz w:val="28"/>
          <w:szCs w:val="28"/>
        </w:rPr>
        <w:tab/>
      </w:r>
      <w:r w:rsidR="00D3032E" w:rsidRPr="00B16BDB">
        <w:rPr>
          <w:rFonts w:ascii="Times New Roman" w:hAnsi="Times New Roman" w:cs="Times New Roman"/>
          <w:b/>
          <w:sz w:val="28"/>
          <w:szCs w:val="28"/>
        </w:rPr>
        <w:t>Rules applicable to all Tenders</w:t>
      </w:r>
      <w:r w:rsidR="00C96705">
        <w:rPr>
          <w:rFonts w:ascii="Times New Roman" w:hAnsi="Times New Roman" w:cs="Times New Roman"/>
          <w:b/>
          <w:sz w:val="28"/>
          <w:szCs w:val="28"/>
        </w:rPr>
        <w:t xml:space="preserve"> and Quotations</w:t>
      </w:r>
    </w:p>
    <w:p w14:paraId="2B8EFEF5" w14:textId="77777777" w:rsidR="00BC2A25" w:rsidRDefault="00BC2A25" w:rsidP="005B6853">
      <w:pPr>
        <w:pStyle w:val="Default"/>
        <w:jc w:val="both"/>
        <w:rPr>
          <w:rFonts w:ascii="Times New Roman" w:hAnsi="Times New Roman" w:cs="Times New Roman"/>
          <w:b/>
          <w:sz w:val="28"/>
          <w:szCs w:val="28"/>
        </w:rPr>
      </w:pPr>
    </w:p>
    <w:p w14:paraId="35753932" w14:textId="1C503C54" w:rsidR="00FF29E8" w:rsidRPr="0032381E" w:rsidRDefault="00BC2A25" w:rsidP="006F2382">
      <w:pPr>
        <w:pStyle w:val="Default"/>
        <w:ind w:left="720" w:hanging="720"/>
        <w:jc w:val="both"/>
        <w:rPr>
          <w:rFonts w:ascii="Times New Roman" w:hAnsi="Times New Roman" w:cs="Times New Roman"/>
          <w:sz w:val="28"/>
          <w:szCs w:val="28"/>
        </w:rPr>
      </w:pPr>
      <w:r w:rsidRPr="00965F4A">
        <w:rPr>
          <w:rFonts w:ascii="Times New Roman" w:hAnsi="Times New Roman" w:cs="Times New Roman"/>
          <w:sz w:val="28"/>
          <w:szCs w:val="28"/>
        </w:rPr>
        <w:t>12.1</w:t>
      </w:r>
      <w:r w:rsidR="005830B2" w:rsidRPr="0032381E">
        <w:rPr>
          <w:rFonts w:ascii="Times New Roman" w:hAnsi="Times New Roman" w:cs="Times New Roman"/>
          <w:sz w:val="28"/>
          <w:szCs w:val="28"/>
        </w:rPr>
        <w:tab/>
      </w:r>
      <w:r w:rsidR="0066367E" w:rsidRPr="004F00A4">
        <w:rPr>
          <w:rFonts w:ascii="Times New Roman" w:hAnsi="Times New Roman" w:cs="Times New Roman"/>
          <w:sz w:val="28"/>
          <w:szCs w:val="28"/>
        </w:rPr>
        <w:t xml:space="preserve">Where </w:t>
      </w:r>
      <w:r w:rsidR="00CE5F4C" w:rsidRPr="004F00A4">
        <w:rPr>
          <w:rFonts w:ascii="Times New Roman" w:hAnsi="Times New Roman" w:cs="Times New Roman"/>
          <w:sz w:val="28"/>
          <w:szCs w:val="28"/>
        </w:rPr>
        <w:t xml:space="preserve">the </w:t>
      </w:r>
      <w:r w:rsidR="00E62D03">
        <w:rPr>
          <w:rFonts w:ascii="Times New Roman" w:hAnsi="Times New Roman" w:cs="Times New Roman"/>
          <w:sz w:val="28"/>
          <w:szCs w:val="28"/>
        </w:rPr>
        <w:t>Corporate P</w:t>
      </w:r>
      <w:r w:rsidR="00CE5F4C" w:rsidRPr="004F00A4">
        <w:rPr>
          <w:rFonts w:ascii="Times New Roman" w:hAnsi="Times New Roman" w:cs="Times New Roman"/>
          <w:sz w:val="28"/>
          <w:szCs w:val="28"/>
        </w:rPr>
        <w:t xml:space="preserve">rocurement </w:t>
      </w:r>
      <w:r w:rsidR="00E62D03">
        <w:rPr>
          <w:rFonts w:ascii="Times New Roman" w:hAnsi="Times New Roman" w:cs="Times New Roman"/>
          <w:sz w:val="28"/>
          <w:szCs w:val="28"/>
        </w:rPr>
        <w:t>S</w:t>
      </w:r>
      <w:r w:rsidR="00CE5F4C" w:rsidRPr="004F00A4">
        <w:rPr>
          <w:rFonts w:ascii="Times New Roman" w:hAnsi="Times New Roman" w:cs="Times New Roman"/>
          <w:sz w:val="28"/>
          <w:szCs w:val="28"/>
        </w:rPr>
        <w:t xml:space="preserve">ection </w:t>
      </w:r>
      <w:r w:rsidR="005830B2">
        <w:rPr>
          <w:rFonts w:ascii="Times New Roman" w:hAnsi="Times New Roman" w:cs="Times New Roman"/>
          <w:sz w:val="28"/>
          <w:szCs w:val="28"/>
        </w:rPr>
        <w:t xml:space="preserve">is required </w:t>
      </w:r>
      <w:r w:rsidR="00CE5F4C" w:rsidRPr="004F00A4">
        <w:rPr>
          <w:rFonts w:ascii="Times New Roman" w:hAnsi="Times New Roman" w:cs="Times New Roman"/>
          <w:sz w:val="28"/>
          <w:szCs w:val="28"/>
        </w:rPr>
        <w:t xml:space="preserve">to undertake </w:t>
      </w:r>
      <w:r w:rsidR="005830B2">
        <w:rPr>
          <w:rFonts w:ascii="Times New Roman" w:hAnsi="Times New Roman" w:cs="Times New Roman"/>
          <w:sz w:val="28"/>
          <w:szCs w:val="28"/>
        </w:rPr>
        <w:t>a</w:t>
      </w:r>
      <w:r w:rsidR="00CE5F4C" w:rsidRPr="004F00A4">
        <w:rPr>
          <w:rFonts w:ascii="Times New Roman" w:hAnsi="Times New Roman" w:cs="Times New Roman"/>
          <w:sz w:val="28"/>
          <w:szCs w:val="28"/>
        </w:rPr>
        <w:t xml:space="preserve"> procurement exercise</w:t>
      </w:r>
      <w:r w:rsidR="003D3E1D">
        <w:rPr>
          <w:rFonts w:ascii="Times New Roman" w:hAnsi="Times New Roman" w:cs="Times New Roman"/>
          <w:sz w:val="28"/>
          <w:szCs w:val="28"/>
        </w:rPr>
        <w:t xml:space="preserve">, the lead procurement officer will issue a Tender Strategy </w:t>
      </w:r>
      <w:r w:rsidR="00FB79A7">
        <w:rPr>
          <w:rFonts w:ascii="Times New Roman" w:hAnsi="Times New Roman" w:cs="Times New Roman"/>
          <w:sz w:val="28"/>
          <w:szCs w:val="28"/>
        </w:rPr>
        <w:t>Document</w:t>
      </w:r>
      <w:r w:rsidR="003D3E1D">
        <w:rPr>
          <w:rFonts w:ascii="Times New Roman" w:hAnsi="Times New Roman" w:cs="Times New Roman"/>
          <w:sz w:val="28"/>
          <w:szCs w:val="28"/>
        </w:rPr>
        <w:t xml:space="preserve"> to the </w:t>
      </w:r>
      <w:r w:rsidR="009F6586">
        <w:rPr>
          <w:rFonts w:ascii="Times New Roman" w:hAnsi="Times New Roman" w:cs="Times New Roman"/>
          <w:sz w:val="28"/>
          <w:szCs w:val="28"/>
        </w:rPr>
        <w:t>Authorised Officer</w:t>
      </w:r>
      <w:r w:rsidR="003D3E1D">
        <w:rPr>
          <w:rFonts w:ascii="Times New Roman" w:hAnsi="Times New Roman" w:cs="Times New Roman"/>
          <w:sz w:val="28"/>
          <w:szCs w:val="28"/>
        </w:rPr>
        <w:t xml:space="preserve"> for </w:t>
      </w:r>
      <w:r w:rsidR="00FB79A7">
        <w:rPr>
          <w:rFonts w:ascii="Times New Roman" w:hAnsi="Times New Roman" w:cs="Times New Roman"/>
          <w:sz w:val="28"/>
          <w:szCs w:val="28"/>
        </w:rPr>
        <w:tab/>
      </w:r>
      <w:r w:rsidR="003D3E1D">
        <w:rPr>
          <w:rFonts w:ascii="Times New Roman" w:hAnsi="Times New Roman" w:cs="Times New Roman"/>
          <w:sz w:val="28"/>
          <w:szCs w:val="28"/>
        </w:rPr>
        <w:t xml:space="preserve">completion and </w:t>
      </w:r>
      <w:r w:rsidR="00FB79A7">
        <w:rPr>
          <w:rFonts w:ascii="Times New Roman" w:hAnsi="Times New Roman" w:cs="Times New Roman"/>
          <w:sz w:val="28"/>
          <w:szCs w:val="28"/>
        </w:rPr>
        <w:t xml:space="preserve">such document </w:t>
      </w:r>
      <w:r w:rsidR="003D3E1D">
        <w:rPr>
          <w:rFonts w:ascii="Times New Roman" w:hAnsi="Times New Roman" w:cs="Times New Roman"/>
          <w:sz w:val="28"/>
          <w:szCs w:val="28"/>
        </w:rPr>
        <w:tab/>
        <w:t>shall be signed by</w:t>
      </w:r>
      <w:r w:rsidR="00CE5F4C" w:rsidRPr="004F00A4">
        <w:rPr>
          <w:rFonts w:ascii="Times New Roman" w:hAnsi="Times New Roman" w:cs="Times New Roman"/>
          <w:sz w:val="28"/>
          <w:szCs w:val="28"/>
        </w:rPr>
        <w:t xml:space="preserve"> </w:t>
      </w:r>
      <w:r w:rsidR="005830B2">
        <w:rPr>
          <w:rFonts w:ascii="Times New Roman" w:hAnsi="Times New Roman" w:cs="Times New Roman"/>
          <w:sz w:val="28"/>
          <w:szCs w:val="28"/>
        </w:rPr>
        <w:t>the Authorised Officer</w:t>
      </w:r>
      <w:r w:rsidR="00C73BB4">
        <w:rPr>
          <w:rFonts w:ascii="Times New Roman" w:hAnsi="Times New Roman" w:cs="Times New Roman"/>
          <w:sz w:val="28"/>
          <w:szCs w:val="28"/>
        </w:rPr>
        <w:t xml:space="preserve"> </w:t>
      </w:r>
      <w:r w:rsidR="00FF29E8" w:rsidRPr="004F00A4">
        <w:rPr>
          <w:rFonts w:ascii="Times New Roman" w:hAnsi="Times New Roman" w:cs="Times New Roman"/>
          <w:sz w:val="28"/>
          <w:szCs w:val="28"/>
        </w:rPr>
        <w:t>and return</w:t>
      </w:r>
      <w:r w:rsidR="003D3E1D">
        <w:rPr>
          <w:rFonts w:ascii="Times New Roman" w:hAnsi="Times New Roman" w:cs="Times New Roman"/>
          <w:sz w:val="28"/>
          <w:szCs w:val="28"/>
        </w:rPr>
        <w:t>ed</w:t>
      </w:r>
      <w:r w:rsidR="00FF29E8" w:rsidRPr="004F00A4">
        <w:rPr>
          <w:rFonts w:ascii="Times New Roman" w:hAnsi="Times New Roman" w:cs="Times New Roman"/>
          <w:sz w:val="28"/>
          <w:szCs w:val="28"/>
        </w:rPr>
        <w:t xml:space="preserve"> to the </w:t>
      </w:r>
      <w:r w:rsidR="001E21F8" w:rsidRPr="004F00A4">
        <w:rPr>
          <w:rFonts w:ascii="Times New Roman" w:hAnsi="Times New Roman" w:cs="Times New Roman"/>
          <w:sz w:val="28"/>
          <w:szCs w:val="28"/>
        </w:rPr>
        <w:lastRenderedPageBreak/>
        <w:t xml:space="preserve">relevant </w:t>
      </w:r>
      <w:r w:rsidR="00C73BB4">
        <w:rPr>
          <w:rFonts w:ascii="Times New Roman" w:hAnsi="Times New Roman" w:cs="Times New Roman"/>
          <w:sz w:val="28"/>
          <w:szCs w:val="28"/>
        </w:rPr>
        <w:t>p</w:t>
      </w:r>
      <w:r w:rsidR="001E21F8" w:rsidRPr="004F00A4">
        <w:rPr>
          <w:rFonts w:ascii="Times New Roman" w:hAnsi="Times New Roman" w:cs="Times New Roman"/>
          <w:sz w:val="28"/>
          <w:szCs w:val="28"/>
        </w:rPr>
        <w:t xml:space="preserve">rocurement </w:t>
      </w:r>
      <w:r w:rsidR="009B217D" w:rsidRPr="004F00A4">
        <w:rPr>
          <w:rFonts w:ascii="Times New Roman" w:hAnsi="Times New Roman" w:cs="Times New Roman"/>
          <w:sz w:val="28"/>
          <w:szCs w:val="28"/>
        </w:rPr>
        <w:t xml:space="preserve">officer </w:t>
      </w:r>
      <w:r w:rsidR="00FF29E8" w:rsidRPr="004F00A4">
        <w:rPr>
          <w:rFonts w:ascii="Times New Roman" w:hAnsi="Times New Roman" w:cs="Times New Roman"/>
          <w:sz w:val="28"/>
          <w:szCs w:val="28"/>
        </w:rPr>
        <w:t>prior</w:t>
      </w:r>
      <w:r w:rsidR="005830B2">
        <w:rPr>
          <w:rFonts w:ascii="Times New Roman" w:hAnsi="Times New Roman" w:cs="Times New Roman"/>
          <w:sz w:val="28"/>
          <w:szCs w:val="28"/>
        </w:rPr>
        <w:t xml:space="preserve"> </w:t>
      </w:r>
      <w:r w:rsidR="00FF29E8" w:rsidRPr="004F00A4">
        <w:rPr>
          <w:rFonts w:ascii="Times New Roman" w:hAnsi="Times New Roman" w:cs="Times New Roman"/>
          <w:sz w:val="28"/>
          <w:szCs w:val="28"/>
        </w:rPr>
        <w:t xml:space="preserve">to any </w:t>
      </w:r>
      <w:r w:rsidR="009B217D" w:rsidRPr="004F00A4">
        <w:rPr>
          <w:rFonts w:ascii="Times New Roman" w:hAnsi="Times New Roman" w:cs="Times New Roman"/>
          <w:sz w:val="28"/>
          <w:szCs w:val="28"/>
        </w:rPr>
        <w:t xml:space="preserve">procurement exercise </w:t>
      </w:r>
      <w:r w:rsidR="00FF29E8" w:rsidRPr="004F00A4">
        <w:rPr>
          <w:rFonts w:ascii="Times New Roman" w:hAnsi="Times New Roman" w:cs="Times New Roman"/>
          <w:sz w:val="28"/>
          <w:szCs w:val="28"/>
        </w:rPr>
        <w:t>commencing.</w:t>
      </w:r>
    </w:p>
    <w:p w14:paraId="6D1FF65F" w14:textId="77777777" w:rsidR="00FF29E8" w:rsidRPr="0032381E" w:rsidRDefault="00FF29E8" w:rsidP="005B6853">
      <w:pPr>
        <w:pStyle w:val="Default"/>
        <w:jc w:val="both"/>
        <w:rPr>
          <w:rFonts w:ascii="Times New Roman" w:hAnsi="Times New Roman" w:cs="Times New Roman"/>
          <w:sz w:val="28"/>
          <w:szCs w:val="28"/>
          <w:highlight w:val="yellow"/>
        </w:rPr>
      </w:pPr>
    </w:p>
    <w:p w14:paraId="7E3B9817" w14:textId="16BC1818" w:rsidR="00D3032E" w:rsidRPr="00D3032E" w:rsidRDefault="00D3032E" w:rsidP="00D3032E">
      <w:pPr>
        <w:autoSpaceDE w:val="0"/>
        <w:autoSpaceDN w:val="0"/>
        <w:adjustRightInd w:val="0"/>
        <w:spacing w:after="0" w:line="240" w:lineRule="auto"/>
        <w:ind w:left="720" w:hanging="720"/>
        <w:rPr>
          <w:rFonts w:ascii="Times New Roman" w:hAnsi="Times New Roman" w:cs="Times New Roman"/>
          <w:sz w:val="28"/>
          <w:szCs w:val="28"/>
        </w:rPr>
      </w:pPr>
      <w:r w:rsidRPr="007D001C">
        <w:rPr>
          <w:rFonts w:ascii="Times New Roman" w:hAnsi="Times New Roman" w:cs="Times New Roman"/>
          <w:sz w:val="28"/>
          <w:szCs w:val="28"/>
        </w:rPr>
        <w:t>12.</w:t>
      </w:r>
      <w:r w:rsidR="00BC2A25">
        <w:rPr>
          <w:rFonts w:ascii="Times New Roman" w:hAnsi="Times New Roman" w:cs="Times New Roman"/>
          <w:sz w:val="28"/>
          <w:szCs w:val="28"/>
        </w:rPr>
        <w:t>2</w:t>
      </w:r>
      <w:r w:rsidRPr="007D001C">
        <w:rPr>
          <w:rFonts w:ascii="Times New Roman" w:hAnsi="Times New Roman" w:cs="Times New Roman"/>
          <w:b/>
          <w:sz w:val="28"/>
          <w:szCs w:val="28"/>
        </w:rPr>
        <w:tab/>
      </w:r>
      <w:r w:rsidRPr="00D3032E">
        <w:rPr>
          <w:rFonts w:ascii="Times New Roman" w:hAnsi="Times New Roman" w:cs="Times New Roman"/>
          <w:sz w:val="28"/>
          <w:szCs w:val="28"/>
        </w:rPr>
        <w:t>The Council shall only enter into a Contract with a Contractor if it is satisfied as to</w:t>
      </w:r>
      <w:r>
        <w:rPr>
          <w:rFonts w:ascii="Times New Roman" w:hAnsi="Times New Roman" w:cs="Times New Roman"/>
          <w:sz w:val="28"/>
          <w:szCs w:val="28"/>
        </w:rPr>
        <w:t xml:space="preserve"> </w:t>
      </w:r>
      <w:r w:rsidRPr="00D3032E">
        <w:rPr>
          <w:rFonts w:ascii="Times New Roman" w:hAnsi="Times New Roman" w:cs="Times New Roman"/>
          <w:sz w:val="28"/>
          <w:szCs w:val="28"/>
        </w:rPr>
        <w:t xml:space="preserve">the Contractor’s competencies. The criteria for </w:t>
      </w:r>
      <w:r w:rsidR="00E47E20">
        <w:rPr>
          <w:rFonts w:ascii="Times New Roman" w:hAnsi="Times New Roman" w:cs="Times New Roman"/>
          <w:sz w:val="28"/>
          <w:szCs w:val="28"/>
        </w:rPr>
        <w:t>qualifying</w:t>
      </w:r>
      <w:r w:rsidRPr="00D3032E">
        <w:rPr>
          <w:rFonts w:ascii="Times New Roman" w:hAnsi="Times New Roman" w:cs="Times New Roman"/>
          <w:sz w:val="28"/>
          <w:szCs w:val="28"/>
        </w:rPr>
        <w:t xml:space="preserve"> Tenderers may include, </w:t>
      </w:r>
      <w:r>
        <w:rPr>
          <w:rFonts w:ascii="Times New Roman" w:hAnsi="Times New Roman" w:cs="Times New Roman"/>
          <w:sz w:val="28"/>
          <w:szCs w:val="28"/>
        </w:rPr>
        <w:t xml:space="preserve">but </w:t>
      </w:r>
      <w:r w:rsidRPr="00D3032E">
        <w:rPr>
          <w:rFonts w:ascii="Times New Roman" w:hAnsi="Times New Roman" w:cs="Times New Roman"/>
          <w:sz w:val="28"/>
          <w:szCs w:val="28"/>
        </w:rPr>
        <w:t>need not be limited to: -</w:t>
      </w:r>
    </w:p>
    <w:p w14:paraId="4F4694AE" w14:textId="77777777" w:rsidR="00D3032E" w:rsidRDefault="00D3032E" w:rsidP="00D3032E">
      <w:pPr>
        <w:autoSpaceDE w:val="0"/>
        <w:autoSpaceDN w:val="0"/>
        <w:adjustRightInd w:val="0"/>
        <w:spacing w:after="0" w:line="240" w:lineRule="auto"/>
        <w:rPr>
          <w:rFonts w:ascii="Times New Roman" w:hAnsi="Times New Roman" w:cs="Times New Roman"/>
          <w:sz w:val="28"/>
          <w:szCs w:val="28"/>
        </w:rPr>
      </w:pPr>
    </w:p>
    <w:p w14:paraId="61C2A775" w14:textId="4EE8D4D1" w:rsidR="00D3032E" w:rsidRDefault="00D3032E" w:rsidP="00D3032E">
      <w:pPr>
        <w:autoSpaceDE w:val="0"/>
        <w:autoSpaceDN w:val="0"/>
        <w:adjustRightInd w:val="0"/>
        <w:spacing w:after="0" w:line="240" w:lineRule="auto"/>
        <w:ind w:left="2160" w:hanging="1440"/>
        <w:rPr>
          <w:rFonts w:ascii="Times New Roman" w:hAnsi="Times New Roman" w:cs="Times New Roman"/>
          <w:sz w:val="28"/>
          <w:szCs w:val="28"/>
        </w:rPr>
      </w:pPr>
      <w:r>
        <w:rPr>
          <w:rFonts w:ascii="Times New Roman" w:hAnsi="Times New Roman" w:cs="Times New Roman"/>
          <w:sz w:val="28"/>
          <w:szCs w:val="28"/>
        </w:rPr>
        <w:t>12.</w:t>
      </w:r>
      <w:r w:rsidR="00BC2A25">
        <w:rPr>
          <w:rFonts w:ascii="Times New Roman" w:hAnsi="Times New Roman" w:cs="Times New Roman"/>
          <w:sz w:val="28"/>
          <w:szCs w:val="28"/>
        </w:rPr>
        <w:t>2</w:t>
      </w:r>
      <w:r>
        <w:rPr>
          <w:rFonts w:ascii="Times New Roman" w:hAnsi="Times New Roman" w:cs="Times New Roman"/>
          <w:sz w:val="28"/>
          <w:szCs w:val="28"/>
        </w:rPr>
        <w:t>.1</w:t>
      </w:r>
      <w:r>
        <w:rPr>
          <w:rFonts w:ascii="Times New Roman" w:hAnsi="Times New Roman" w:cs="Times New Roman"/>
          <w:sz w:val="28"/>
          <w:szCs w:val="28"/>
        </w:rPr>
        <w:tab/>
      </w:r>
      <w:r w:rsidRPr="00D3032E">
        <w:rPr>
          <w:rFonts w:ascii="Times New Roman" w:hAnsi="Times New Roman" w:cs="Times New Roman"/>
          <w:sz w:val="28"/>
          <w:szCs w:val="28"/>
        </w:rPr>
        <w:t>Technical or professional competence and experience including</w:t>
      </w:r>
      <w:r>
        <w:rPr>
          <w:rFonts w:ascii="Times New Roman" w:hAnsi="Times New Roman" w:cs="Times New Roman"/>
          <w:sz w:val="28"/>
          <w:szCs w:val="28"/>
        </w:rPr>
        <w:t xml:space="preserve"> qualifications;</w:t>
      </w:r>
    </w:p>
    <w:p w14:paraId="039F21F4" w14:textId="77777777" w:rsidR="007D001C" w:rsidRDefault="007D001C" w:rsidP="00D3032E">
      <w:pPr>
        <w:autoSpaceDE w:val="0"/>
        <w:autoSpaceDN w:val="0"/>
        <w:adjustRightInd w:val="0"/>
        <w:spacing w:after="0" w:line="240" w:lineRule="auto"/>
        <w:ind w:left="2160" w:hanging="1440"/>
        <w:rPr>
          <w:rFonts w:ascii="Times New Roman" w:hAnsi="Times New Roman" w:cs="Times New Roman"/>
          <w:sz w:val="28"/>
          <w:szCs w:val="28"/>
        </w:rPr>
      </w:pPr>
    </w:p>
    <w:p w14:paraId="0AE63714" w14:textId="55392D97" w:rsidR="00D3032E" w:rsidRDefault="00D3032E" w:rsidP="00D3032E">
      <w:pPr>
        <w:autoSpaceDE w:val="0"/>
        <w:autoSpaceDN w:val="0"/>
        <w:adjustRightInd w:val="0"/>
        <w:spacing w:after="0" w:line="240" w:lineRule="auto"/>
        <w:ind w:left="2160" w:hanging="1440"/>
        <w:rPr>
          <w:rFonts w:ascii="Times New Roman" w:hAnsi="Times New Roman" w:cs="Times New Roman"/>
          <w:sz w:val="28"/>
          <w:szCs w:val="28"/>
        </w:rPr>
      </w:pPr>
      <w:r>
        <w:rPr>
          <w:rFonts w:ascii="Times New Roman" w:hAnsi="Times New Roman" w:cs="Times New Roman"/>
          <w:sz w:val="28"/>
          <w:szCs w:val="28"/>
        </w:rPr>
        <w:t>12.</w:t>
      </w:r>
      <w:r w:rsidR="00BC2A25">
        <w:rPr>
          <w:rFonts w:ascii="Times New Roman" w:hAnsi="Times New Roman" w:cs="Times New Roman"/>
          <w:sz w:val="28"/>
          <w:szCs w:val="28"/>
        </w:rPr>
        <w:t>2</w:t>
      </w:r>
      <w:r>
        <w:rPr>
          <w:rFonts w:ascii="Times New Roman" w:hAnsi="Times New Roman" w:cs="Times New Roman"/>
          <w:sz w:val="28"/>
          <w:szCs w:val="28"/>
        </w:rPr>
        <w:t>.2</w:t>
      </w:r>
      <w:r>
        <w:rPr>
          <w:rFonts w:ascii="Times New Roman" w:hAnsi="Times New Roman" w:cs="Times New Roman"/>
          <w:sz w:val="28"/>
          <w:szCs w:val="28"/>
        </w:rPr>
        <w:tab/>
        <w:t>Health and Safety;</w:t>
      </w:r>
    </w:p>
    <w:p w14:paraId="3CDBBEE7" w14:textId="77777777" w:rsidR="007D001C" w:rsidRDefault="007D001C" w:rsidP="00D3032E">
      <w:pPr>
        <w:autoSpaceDE w:val="0"/>
        <w:autoSpaceDN w:val="0"/>
        <w:adjustRightInd w:val="0"/>
        <w:spacing w:after="0" w:line="240" w:lineRule="auto"/>
        <w:ind w:left="2160" w:hanging="1440"/>
        <w:rPr>
          <w:rFonts w:ascii="Times New Roman" w:hAnsi="Times New Roman" w:cs="Times New Roman"/>
          <w:sz w:val="28"/>
          <w:szCs w:val="28"/>
        </w:rPr>
      </w:pPr>
    </w:p>
    <w:p w14:paraId="55376614" w14:textId="0D96E7A1" w:rsidR="00157DA4" w:rsidRDefault="00D3032E" w:rsidP="007D001C">
      <w:pPr>
        <w:autoSpaceDE w:val="0"/>
        <w:autoSpaceDN w:val="0"/>
        <w:adjustRightInd w:val="0"/>
        <w:spacing w:after="0" w:line="240" w:lineRule="auto"/>
        <w:ind w:left="2160" w:hanging="1440"/>
        <w:rPr>
          <w:rFonts w:ascii="Times New Roman" w:hAnsi="Times New Roman" w:cs="Times New Roman"/>
          <w:sz w:val="28"/>
          <w:szCs w:val="28"/>
        </w:rPr>
      </w:pPr>
      <w:r>
        <w:rPr>
          <w:rFonts w:ascii="Times New Roman" w:hAnsi="Times New Roman" w:cs="Times New Roman"/>
          <w:sz w:val="28"/>
          <w:szCs w:val="28"/>
        </w:rPr>
        <w:t>12.</w:t>
      </w:r>
      <w:r w:rsidR="00BC2A25">
        <w:rPr>
          <w:rFonts w:ascii="Times New Roman" w:hAnsi="Times New Roman" w:cs="Times New Roman"/>
          <w:sz w:val="28"/>
          <w:szCs w:val="28"/>
        </w:rPr>
        <w:t>2</w:t>
      </w:r>
      <w:r>
        <w:rPr>
          <w:rFonts w:ascii="Times New Roman" w:hAnsi="Times New Roman" w:cs="Times New Roman"/>
          <w:sz w:val="28"/>
          <w:szCs w:val="28"/>
        </w:rPr>
        <w:t>.3</w:t>
      </w:r>
      <w:r>
        <w:rPr>
          <w:rFonts w:ascii="Times New Roman" w:hAnsi="Times New Roman" w:cs="Times New Roman"/>
          <w:sz w:val="28"/>
          <w:szCs w:val="28"/>
        </w:rPr>
        <w:tab/>
      </w:r>
      <w:r w:rsidRPr="00D3032E">
        <w:rPr>
          <w:rFonts w:ascii="Times New Roman" w:hAnsi="Times New Roman" w:cs="Times New Roman"/>
          <w:sz w:val="28"/>
          <w:szCs w:val="28"/>
        </w:rPr>
        <w:t>Quality including certification by official quality</w:t>
      </w:r>
      <w:r w:rsidR="00157DA4">
        <w:rPr>
          <w:rFonts w:ascii="Times New Roman" w:hAnsi="Times New Roman" w:cs="Times New Roman"/>
          <w:sz w:val="28"/>
          <w:szCs w:val="28"/>
        </w:rPr>
        <w:t xml:space="preserve"> control institutes or agencies </w:t>
      </w:r>
      <w:r w:rsidRPr="00D3032E">
        <w:rPr>
          <w:rFonts w:ascii="Times New Roman" w:hAnsi="Times New Roman" w:cs="Times New Roman"/>
          <w:sz w:val="28"/>
          <w:szCs w:val="28"/>
        </w:rPr>
        <w:t>of recognised competence and or attesting conformity to quality assurance</w:t>
      </w:r>
      <w:r w:rsidR="007D001C">
        <w:rPr>
          <w:rFonts w:ascii="Times New Roman" w:hAnsi="Times New Roman" w:cs="Times New Roman"/>
          <w:sz w:val="28"/>
          <w:szCs w:val="28"/>
        </w:rPr>
        <w:t xml:space="preserve"> </w:t>
      </w:r>
      <w:r w:rsidR="00157DA4">
        <w:rPr>
          <w:rFonts w:ascii="Times New Roman" w:hAnsi="Times New Roman" w:cs="Times New Roman"/>
          <w:sz w:val="28"/>
          <w:szCs w:val="28"/>
        </w:rPr>
        <w:t>standards and or measures</w:t>
      </w:r>
      <w:r w:rsidR="007D001C">
        <w:rPr>
          <w:rFonts w:ascii="Times New Roman" w:hAnsi="Times New Roman" w:cs="Times New Roman"/>
          <w:sz w:val="28"/>
          <w:szCs w:val="28"/>
        </w:rPr>
        <w:t>;</w:t>
      </w:r>
    </w:p>
    <w:p w14:paraId="4953F604" w14:textId="77777777" w:rsidR="007D001C" w:rsidRDefault="007D001C" w:rsidP="007D001C">
      <w:pPr>
        <w:autoSpaceDE w:val="0"/>
        <w:autoSpaceDN w:val="0"/>
        <w:adjustRightInd w:val="0"/>
        <w:spacing w:after="0" w:line="240" w:lineRule="auto"/>
        <w:ind w:left="2160" w:hanging="1440"/>
        <w:rPr>
          <w:rFonts w:ascii="Times New Roman" w:hAnsi="Times New Roman" w:cs="Times New Roman"/>
          <w:sz w:val="28"/>
          <w:szCs w:val="28"/>
        </w:rPr>
      </w:pPr>
    </w:p>
    <w:p w14:paraId="3511CEBF" w14:textId="7140C2EF" w:rsidR="00157DA4" w:rsidRDefault="00157DA4" w:rsidP="00157DA4">
      <w:pPr>
        <w:autoSpaceDE w:val="0"/>
        <w:autoSpaceDN w:val="0"/>
        <w:adjustRightInd w:val="0"/>
        <w:spacing w:after="0" w:line="240" w:lineRule="auto"/>
        <w:ind w:left="2160" w:hanging="1440"/>
        <w:rPr>
          <w:rFonts w:ascii="Times New Roman" w:hAnsi="Times New Roman" w:cs="Times New Roman"/>
          <w:sz w:val="28"/>
          <w:szCs w:val="28"/>
        </w:rPr>
      </w:pPr>
      <w:r>
        <w:rPr>
          <w:rFonts w:ascii="Times New Roman" w:hAnsi="Times New Roman" w:cs="Times New Roman"/>
          <w:sz w:val="28"/>
          <w:szCs w:val="28"/>
        </w:rPr>
        <w:t>12.</w:t>
      </w:r>
      <w:r w:rsidR="00BC2A25">
        <w:rPr>
          <w:rFonts w:ascii="Times New Roman" w:hAnsi="Times New Roman" w:cs="Times New Roman"/>
          <w:sz w:val="28"/>
          <w:szCs w:val="28"/>
        </w:rPr>
        <w:t>2</w:t>
      </w:r>
      <w:r>
        <w:rPr>
          <w:rFonts w:ascii="Times New Roman" w:hAnsi="Times New Roman" w:cs="Times New Roman"/>
          <w:sz w:val="28"/>
          <w:szCs w:val="28"/>
        </w:rPr>
        <w:t>.4</w:t>
      </w:r>
      <w:r>
        <w:rPr>
          <w:rFonts w:ascii="Times New Roman" w:hAnsi="Times New Roman" w:cs="Times New Roman"/>
          <w:sz w:val="28"/>
          <w:szCs w:val="28"/>
        </w:rPr>
        <w:tab/>
      </w:r>
      <w:r w:rsidR="00D3032E" w:rsidRPr="00D3032E">
        <w:rPr>
          <w:rFonts w:ascii="Times New Roman" w:hAnsi="Times New Roman" w:cs="Times New Roman"/>
          <w:sz w:val="28"/>
          <w:szCs w:val="28"/>
        </w:rPr>
        <w:t>Financial and economic standing including appropriate insurance provisions;</w:t>
      </w:r>
    </w:p>
    <w:p w14:paraId="07354052" w14:textId="77777777" w:rsidR="007D001C" w:rsidRDefault="007D001C" w:rsidP="00157DA4">
      <w:pPr>
        <w:autoSpaceDE w:val="0"/>
        <w:autoSpaceDN w:val="0"/>
        <w:adjustRightInd w:val="0"/>
        <w:spacing w:after="0" w:line="240" w:lineRule="auto"/>
        <w:ind w:left="2160" w:hanging="1440"/>
        <w:rPr>
          <w:rFonts w:ascii="Times New Roman" w:hAnsi="Times New Roman" w:cs="Times New Roman"/>
          <w:sz w:val="28"/>
          <w:szCs w:val="28"/>
        </w:rPr>
      </w:pPr>
    </w:p>
    <w:p w14:paraId="20F12F7B" w14:textId="5C83348C" w:rsidR="00157DA4" w:rsidRDefault="00157DA4" w:rsidP="00157DA4">
      <w:pPr>
        <w:autoSpaceDE w:val="0"/>
        <w:autoSpaceDN w:val="0"/>
        <w:adjustRightInd w:val="0"/>
        <w:spacing w:after="0" w:line="240" w:lineRule="auto"/>
        <w:ind w:left="2160" w:hanging="1440"/>
        <w:rPr>
          <w:rFonts w:ascii="Times New Roman" w:hAnsi="Times New Roman" w:cs="Times New Roman"/>
          <w:sz w:val="28"/>
          <w:szCs w:val="28"/>
        </w:rPr>
      </w:pPr>
      <w:r>
        <w:rPr>
          <w:rFonts w:ascii="Times New Roman" w:hAnsi="Times New Roman" w:cs="Times New Roman"/>
          <w:sz w:val="28"/>
          <w:szCs w:val="28"/>
        </w:rPr>
        <w:t>12.</w:t>
      </w:r>
      <w:r w:rsidR="00BC2A25">
        <w:rPr>
          <w:rFonts w:ascii="Times New Roman" w:hAnsi="Times New Roman" w:cs="Times New Roman"/>
          <w:sz w:val="28"/>
          <w:szCs w:val="28"/>
        </w:rPr>
        <w:t>2</w:t>
      </w:r>
      <w:r>
        <w:rPr>
          <w:rFonts w:ascii="Times New Roman" w:hAnsi="Times New Roman" w:cs="Times New Roman"/>
          <w:sz w:val="28"/>
          <w:szCs w:val="28"/>
        </w:rPr>
        <w:t>.5</w:t>
      </w:r>
      <w:r>
        <w:rPr>
          <w:rFonts w:ascii="Times New Roman" w:hAnsi="Times New Roman" w:cs="Times New Roman"/>
          <w:sz w:val="28"/>
          <w:szCs w:val="28"/>
        </w:rPr>
        <w:tab/>
      </w:r>
      <w:r w:rsidR="00D3032E" w:rsidRPr="00D3032E">
        <w:rPr>
          <w:rFonts w:ascii="Times New Roman" w:hAnsi="Times New Roman" w:cs="Times New Roman"/>
          <w:sz w:val="28"/>
          <w:szCs w:val="28"/>
        </w:rPr>
        <w:t>Sustainability, including enviro</w:t>
      </w:r>
      <w:r>
        <w:rPr>
          <w:rFonts w:ascii="Times New Roman" w:hAnsi="Times New Roman" w:cs="Times New Roman"/>
          <w:sz w:val="28"/>
          <w:szCs w:val="28"/>
        </w:rPr>
        <w:t>nmental management measures and</w:t>
      </w:r>
    </w:p>
    <w:p w14:paraId="5FB7432B" w14:textId="77777777" w:rsidR="007D001C" w:rsidRDefault="007D001C" w:rsidP="00157DA4">
      <w:pPr>
        <w:autoSpaceDE w:val="0"/>
        <w:autoSpaceDN w:val="0"/>
        <w:adjustRightInd w:val="0"/>
        <w:spacing w:after="0" w:line="240" w:lineRule="auto"/>
        <w:ind w:left="2160" w:hanging="1440"/>
        <w:rPr>
          <w:rFonts w:ascii="Times New Roman" w:hAnsi="Times New Roman" w:cs="Times New Roman"/>
          <w:sz w:val="28"/>
          <w:szCs w:val="28"/>
        </w:rPr>
      </w:pPr>
    </w:p>
    <w:p w14:paraId="7BD2E351" w14:textId="6C9E2152" w:rsidR="00FF29E8" w:rsidRDefault="00FF29E8" w:rsidP="00157DA4">
      <w:pPr>
        <w:autoSpaceDE w:val="0"/>
        <w:autoSpaceDN w:val="0"/>
        <w:adjustRightInd w:val="0"/>
        <w:spacing w:after="0" w:line="240" w:lineRule="auto"/>
        <w:ind w:left="2160" w:hanging="1440"/>
        <w:rPr>
          <w:rFonts w:ascii="Times New Roman" w:hAnsi="Times New Roman" w:cs="Times New Roman"/>
          <w:sz w:val="28"/>
          <w:szCs w:val="28"/>
        </w:rPr>
      </w:pPr>
      <w:r>
        <w:rPr>
          <w:rFonts w:ascii="Times New Roman" w:hAnsi="Times New Roman" w:cs="Times New Roman"/>
          <w:sz w:val="28"/>
          <w:szCs w:val="28"/>
        </w:rPr>
        <w:t>12.</w:t>
      </w:r>
      <w:r w:rsidR="00BC2A25">
        <w:rPr>
          <w:rFonts w:ascii="Times New Roman" w:hAnsi="Times New Roman" w:cs="Times New Roman"/>
          <w:sz w:val="28"/>
          <w:szCs w:val="28"/>
        </w:rPr>
        <w:t>2</w:t>
      </w:r>
      <w:r>
        <w:rPr>
          <w:rFonts w:ascii="Times New Roman" w:hAnsi="Times New Roman" w:cs="Times New Roman"/>
          <w:sz w:val="28"/>
          <w:szCs w:val="28"/>
        </w:rPr>
        <w:t>.</w:t>
      </w:r>
      <w:r w:rsidR="002F3298">
        <w:rPr>
          <w:rFonts w:ascii="Times New Roman" w:hAnsi="Times New Roman" w:cs="Times New Roman"/>
          <w:sz w:val="28"/>
          <w:szCs w:val="28"/>
        </w:rPr>
        <w:t>6</w:t>
      </w:r>
      <w:r>
        <w:rPr>
          <w:rFonts w:ascii="Times New Roman" w:hAnsi="Times New Roman" w:cs="Times New Roman"/>
          <w:sz w:val="28"/>
          <w:szCs w:val="28"/>
        </w:rPr>
        <w:tab/>
        <w:t>Data Protection,</w:t>
      </w:r>
    </w:p>
    <w:p w14:paraId="6467862C" w14:textId="77777777" w:rsidR="00FF29E8" w:rsidRDefault="00FF29E8" w:rsidP="00157DA4">
      <w:pPr>
        <w:autoSpaceDE w:val="0"/>
        <w:autoSpaceDN w:val="0"/>
        <w:adjustRightInd w:val="0"/>
        <w:spacing w:after="0" w:line="240" w:lineRule="auto"/>
        <w:ind w:left="2160" w:hanging="1440"/>
        <w:rPr>
          <w:rFonts w:ascii="Times New Roman" w:hAnsi="Times New Roman" w:cs="Times New Roman"/>
          <w:sz w:val="28"/>
          <w:szCs w:val="28"/>
        </w:rPr>
      </w:pPr>
    </w:p>
    <w:p w14:paraId="7293279D" w14:textId="0971480B" w:rsidR="00FF29E8" w:rsidRDefault="00FF29E8" w:rsidP="00157DA4">
      <w:pPr>
        <w:autoSpaceDE w:val="0"/>
        <w:autoSpaceDN w:val="0"/>
        <w:adjustRightInd w:val="0"/>
        <w:spacing w:after="0" w:line="240" w:lineRule="auto"/>
        <w:ind w:left="2160" w:hanging="1440"/>
        <w:rPr>
          <w:rFonts w:ascii="Times New Roman" w:hAnsi="Times New Roman" w:cs="Times New Roman"/>
          <w:sz w:val="28"/>
          <w:szCs w:val="28"/>
        </w:rPr>
      </w:pPr>
      <w:r>
        <w:rPr>
          <w:rFonts w:ascii="Times New Roman" w:hAnsi="Times New Roman" w:cs="Times New Roman"/>
          <w:sz w:val="28"/>
          <w:szCs w:val="28"/>
        </w:rPr>
        <w:t>12.</w:t>
      </w:r>
      <w:r w:rsidR="00BC2A25">
        <w:rPr>
          <w:rFonts w:ascii="Times New Roman" w:hAnsi="Times New Roman" w:cs="Times New Roman"/>
          <w:sz w:val="28"/>
          <w:szCs w:val="28"/>
        </w:rPr>
        <w:t>2</w:t>
      </w:r>
      <w:r>
        <w:rPr>
          <w:rFonts w:ascii="Times New Roman" w:hAnsi="Times New Roman" w:cs="Times New Roman"/>
          <w:sz w:val="28"/>
          <w:szCs w:val="28"/>
        </w:rPr>
        <w:t>.</w:t>
      </w:r>
      <w:r w:rsidR="002F3298">
        <w:rPr>
          <w:rFonts w:ascii="Times New Roman" w:hAnsi="Times New Roman" w:cs="Times New Roman"/>
          <w:sz w:val="28"/>
          <w:szCs w:val="28"/>
        </w:rPr>
        <w:t>7</w:t>
      </w:r>
      <w:r>
        <w:rPr>
          <w:rFonts w:ascii="Times New Roman" w:hAnsi="Times New Roman" w:cs="Times New Roman"/>
          <w:sz w:val="28"/>
          <w:szCs w:val="28"/>
        </w:rPr>
        <w:tab/>
        <w:t>Information security measures,</w:t>
      </w:r>
    </w:p>
    <w:p w14:paraId="1263A5E1" w14:textId="77777777" w:rsidR="00FB5F6E" w:rsidRDefault="00FB5F6E" w:rsidP="00157DA4">
      <w:pPr>
        <w:autoSpaceDE w:val="0"/>
        <w:autoSpaceDN w:val="0"/>
        <w:adjustRightInd w:val="0"/>
        <w:spacing w:after="0" w:line="240" w:lineRule="auto"/>
        <w:ind w:left="2160" w:hanging="1440"/>
        <w:rPr>
          <w:rFonts w:ascii="Times New Roman" w:hAnsi="Times New Roman" w:cs="Times New Roman"/>
          <w:sz w:val="28"/>
          <w:szCs w:val="28"/>
        </w:rPr>
      </w:pPr>
    </w:p>
    <w:p w14:paraId="13DF5553" w14:textId="59E58E35" w:rsidR="00FB5F6E" w:rsidRDefault="00FB5F6E" w:rsidP="00157DA4">
      <w:pPr>
        <w:autoSpaceDE w:val="0"/>
        <w:autoSpaceDN w:val="0"/>
        <w:adjustRightInd w:val="0"/>
        <w:spacing w:after="0" w:line="240" w:lineRule="auto"/>
        <w:ind w:left="2160" w:hanging="1440"/>
        <w:rPr>
          <w:rFonts w:ascii="Times New Roman" w:hAnsi="Times New Roman" w:cs="Times New Roman"/>
          <w:sz w:val="28"/>
          <w:szCs w:val="28"/>
        </w:rPr>
      </w:pPr>
      <w:r>
        <w:rPr>
          <w:rFonts w:ascii="Times New Roman" w:hAnsi="Times New Roman" w:cs="Times New Roman"/>
          <w:sz w:val="28"/>
          <w:szCs w:val="28"/>
        </w:rPr>
        <w:t>12.</w:t>
      </w:r>
      <w:r w:rsidR="00692972">
        <w:rPr>
          <w:rFonts w:ascii="Times New Roman" w:hAnsi="Times New Roman" w:cs="Times New Roman"/>
          <w:sz w:val="28"/>
          <w:szCs w:val="28"/>
        </w:rPr>
        <w:t>2</w:t>
      </w:r>
      <w:r>
        <w:rPr>
          <w:rFonts w:ascii="Times New Roman" w:hAnsi="Times New Roman" w:cs="Times New Roman"/>
          <w:sz w:val="28"/>
          <w:szCs w:val="28"/>
        </w:rPr>
        <w:t>.</w:t>
      </w:r>
      <w:r w:rsidR="002F3298">
        <w:rPr>
          <w:rFonts w:ascii="Times New Roman" w:hAnsi="Times New Roman" w:cs="Times New Roman"/>
          <w:sz w:val="28"/>
          <w:szCs w:val="28"/>
        </w:rPr>
        <w:t>8</w:t>
      </w:r>
      <w:r>
        <w:rPr>
          <w:rFonts w:ascii="Times New Roman" w:hAnsi="Times New Roman" w:cs="Times New Roman"/>
          <w:sz w:val="28"/>
          <w:szCs w:val="28"/>
        </w:rPr>
        <w:tab/>
      </w:r>
      <w:r w:rsidR="00CB0DDB">
        <w:rPr>
          <w:rFonts w:ascii="Times New Roman" w:hAnsi="Times New Roman" w:cs="Times New Roman"/>
          <w:sz w:val="28"/>
          <w:szCs w:val="28"/>
        </w:rPr>
        <w:t>Employment p</w:t>
      </w:r>
      <w:r>
        <w:rPr>
          <w:rFonts w:ascii="Times New Roman" w:hAnsi="Times New Roman" w:cs="Times New Roman"/>
          <w:sz w:val="28"/>
          <w:szCs w:val="28"/>
        </w:rPr>
        <w:t>ractices</w:t>
      </w:r>
      <w:r w:rsidR="00CB0DDB">
        <w:rPr>
          <w:rFonts w:ascii="Times New Roman" w:hAnsi="Times New Roman" w:cs="Times New Roman"/>
          <w:sz w:val="28"/>
          <w:szCs w:val="28"/>
        </w:rPr>
        <w:t xml:space="preserve"> and supply chains</w:t>
      </w:r>
      <w:r>
        <w:rPr>
          <w:rFonts w:ascii="Times New Roman" w:hAnsi="Times New Roman" w:cs="Times New Roman"/>
          <w:sz w:val="28"/>
          <w:szCs w:val="28"/>
        </w:rPr>
        <w:t xml:space="preserve"> including but not limited to </w:t>
      </w:r>
      <w:r w:rsidR="00CB0DDB">
        <w:rPr>
          <w:rFonts w:ascii="Times New Roman" w:hAnsi="Times New Roman" w:cs="Times New Roman"/>
          <w:sz w:val="28"/>
          <w:szCs w:val="28"/>
        </w:rPr>
        <w:t>blacklist/prohibited list,</w:t>
      </w:r>
      <w:r>
        <w:rPr>
          <w:rFonts w:ascii="Times New Roman" w:hAnsi="Times New Roman" w:cs="Times New Roman"/>
          <w:sz w:val="28"/>
          <w:szCs w:val="28"/>
        </w:rPr>
        <w:t xml:space="preserve"> modern slavery</w:t>
      </w:r>
      <w:r w:rsidR="00CB0DDB">
        <w:rPr>
          <w:rFonts w:ascii="Times New Roman" w:hAnsi="Times New Roman" w:cs="Times New Roman"/>
          <w:sz w:val="28"/>
          <w:szCs w:val="28"/>
        </w:rPr>
        <w:t xml:space="preserve"> and funding of terrorism/extremism</w:t>
      </w:r>
    </w:p>
    <w:p w14:paraId="79D9078C" w14:textId="77777777" w:rsidR="00FF29E8" w:rsidRDefault="00FF29E8" w:rsidP="00157DA4">
      <w:pPr>
        <w:autoSpaceDE w:val="0"/>
        <w:autoSpaceDN w:val="0"/>
        <w:adjustRightInd w:val="0"/>
        <w:spacing w:after="0" w:line="240" w:lineRule="auto"/>
        <w:ind w:left="2160" w:hanging="1440"/>
        <w:rPr>
          <w:rFonts w:ascii="Times New Roman" w:hAnsi="Times New Roman" w:cs="Times New Roman"/>
          <w:sz w:val="28"/>
          <w:szCs w:val="28"/>
        </w:rPr>
      </w:pPr>
    </w:p>
    <w:p w14:paraId="1603811F" w14:textId="568D7AA4" w:rsidR="00FF29E8" w:rsidRDefault="00FF29E8" w:rsidP="00157DA4">
      <w:pPr>
        <w:autoSpaceDE w:val="0"/>
        <w:autoSpaceDN w:val="0"/>
        <w:adjustRightInd w:val="0"/>
        <w:spacing w:after="0" w:line="240" w:lineRule="auto"/>
        <w:ind w:left="2160" w:hanging="1440"/>
        <w:rPr>
          <w:rFonts w:ascii="Times New Roman" w:hAnsi="Times New Roman" w:cs="Times New Roman"/>
          <w:sz w:val="28"/>
          <w:szCs w:val="28"/>
        </w:rPr>
      </w:pPr>
      <w:r>
        <w:rPr>
          <w:rFonts w:ascii="Times New Roman" w:hAnsi="Times New Roman" w:cs="Times New Roman"/>
          <w:sz w:val="28"/>
          <w:szCs w:val="28"/>
        </w:rPr>
        <w:t>12.</w:t>
      </w:r>
      <w:r w:rsidR="00BC2A25">
        <w:rPr>
          <w:rFonts w:ascii="Times New Roman" w:hAnsi="Times New Roman" w:cs="Times New Roman"/>
          <w:sz w:val="28"/>
          <w:szCs w:val="28"/>
        </w:rPr>
        <w:t>2</w:t>
      </w:r>
      <w:r w:rsidR="00FB5F6E">
        <w:rPr>
          <w:rFonts w:ascii="Times New Roman" w:hAnsi="Times New Roman" w:cs="Times New Roman"/>
          <w:sz w:val="28"/>
          <w:szCs w:val="28"/>
        </w:rPr>
        <w:t>.</w:t>
      </w:r>
      <w:r w:rsidR="002F3298">
        <w:rPr>
          <w:rFonts w:ascii="Times New Roman" w:hAnsi="Times New Roman" w:cs="Times New Roman"/>
          <w:sz w:val="28"/>
          <w:szCs w:val="28"/>
        </w:rPr>
        <w:t>9</w:t>
      </w:r>
      <w:r>
        <w:rPr>
          <w:rFonts w:ascii="Times New Roman" w:hAnsi="Times New Roman" w:cs="Times New Roman"/>
          <w:sz w:val="28"/>
          <w:szCs w:val="28"/>
        </w:rPr>
        <w:tab/>
        <w:t>All relevant Council policies and procedures</w:t>
      </w:r>
    </w:p>
    <w:p w14:paraId="58AC5E9D" w14:textId="77777777" w:rsidR="00FB79A7" w:rsidRDefault="00FB79A7" w:rsidP="00157DA4">
      <w:pPr>
        <w:autoSpaceDE w:val="0"/>
        <w:autoSpaceDN w:val="0"/>
        <w:adjustRightInd w:val="0"/>
        <w:spacing w:after="0" w:line="240" w:lineRule="auto"/>
        <w:ind w:left="2160" w:hanging="1440"/>
        <w:rPr>
          <w:rFonts w:ascii="Times New Roman" w:hAnsi="Times New Roman" w:cs="Times New Roman"/>
          <w:sz w:val="28"/>
          <w:szCs w:val="28"/>
        </w:rPr>
      </w:pPr>
    </w:p>
    <w:p w14:paraId="67B6872C" w14:textId="0CA6DB4B" w:rsidR="00FB79A7" w:rsidRPr="00D3032E" w:rsidRDefault="00FB79A7" w:rsidP="00157DA4">
      <w:pPr>
        <w:autoSpaceDE w:val="0"/>
        <w:autoSpaceDN w:val="0"/>
        <w:adjustRightInd w:val="0"/>
        <w:spacing w:after="0" w:line="240" w:lineRule="auto"/>
        <w:ind w:left="2160" w:hanging="1440"/>
        <w:rPr>
          <w:rFonts w:ascii="Times New Roman" w:hAnsi="Times New Roman" w:cs="Times New Roman"/>
          <w:sz w:val="28"/>
          <w:szCs w:val="28"/>
        </w:rPr>
      </w:pPr>
      <w:r>
        <w:rPr>
          <w:rFonts w:ascii="Times New Roman" w:hAnsi="Times New Roman" w:cs="Times New Roman"/>
          <w:sz w:val="28"/>
          <w:szCs w:val="28"/>
        </w:rPr>
        <w:t>12.2.1</w:t>
      </w:r>
      <w:r w:rsidR="002F3298">
        <w:rPr>
          <w:rFonts w:ascii="Times New Roman" w:hAnsi="Times New Roman" w:cs="Times New Roman"/>
          <w:sz w:val="28"/>
          <w:szCs w:val="28"/>
        </w:rPr>
        <w:t>0</w:t>
      </w:r>
      <w:r>
        <w:rPr>
          <w:rFonts w:ascii="Times New Roman" w:hAnsi="Times New Roman" w:cs="Times New Roman"/>
          <w:sz w:val="28"/>
          <w:szCs w:val="28"/>
        </w:rPr>
        <w:tab/>
        <w:t>MEAT</w:t>
      </w:r>
    </w:p>
    <w:p w14:paraId="1F7D2E19" w14:textId="77777777" w:rsidR="00157DA4" w:rsidRDefault="00157DA4" w:rsidP="00D3032E">
      <w:pPr>
        <w:pStyle w:val="Default"/>
        <w:jc w:val="both"/>
        <w:rPr>
          <w:rFonts w:ascii="Times New Roman" w:hAnsi="Times New Roman" w:cs="Times New Roman"/>
          <w:b/>
          <w:sz w:val="28"/>
          <w:szCs w:val="28"/>
          <w:highlight w:val="yellow"/>
        </w:rPr>
      </w:pPr>
    </w:p>
    <w:p w14:paraId="205E3287" w14:textId="77777777" w:rsidR="00157DA4" w:rsidRPr="007D001C" w:rsidRDefault="00157DA4" w:rsidP="00157DA4">
      <w:pPr>
        <w:pStyle w:val="Default"/>
        <w:ind w:left="720"/>
        <w:jc w:val="both"/>
        <w:rPr>
          <w:rFonts w:ascii="Times New Roman" w:hAnsi="Times New Roman" w:cs="Times New Roman"/>
          <w:sz w:val="28"/>
          <w:szCs w:val="28"/>
        </w:rPr>
      </w:pPr>
      <w:r w:rsidRPr="007D001C">
        <w:rPr>
          <w:rFonts w:ascii="Times New Roman" w:hAnsi="Times New Roman" w:cs="Times New Roman"/>
          <w:sz w:val="28"/>
          <w:szCs w:val="28"/>
        </w:rPr>
        <w:t>For the avoidance of do</w:t>
      </w:r>
      <w:r w:rsidR="007D001C" w:rsidRPr="007D001C">
        <w:rPr>
          <w:rFonts w:ascii="Times New Roman" w:hAnsi="Times New Roman" w:cs="Times New Roman"/>
          <w:sz w:val="28"/>
          <w:szCs w:val="28"/>
        </w:rPr>
        <w:t>ubt any decision not to include</w:t>
      </w:r>
      <w:r w:rsidRPr="007D001C">
        <w:rPr>
          <w:rFonts w:ascii="Times New Roman" w:hAnsi="Times New Roman" w:cs="Times New Roman"/>
          <w:sz w:val="28"/>
          <w:szCs w:val="28"/>
        </w:rPr>
        <w:t xml:space="preserve"> any of the above shall be within the sole determination of the Authorised Officer</w:t>
      </w:r>
      <w:r w:rsidR="007D001C">
        <w:rPr>
          <w:rFonts w:ascii="Times New Roman" w:hAnsi="Times New Roman" w:cs="Times New Roman"/>
          <w:sz w:val="28"/>
          <w:szCs w:val="28"/>
        </w:rPr>
        <w:t>.</w:t>
      </w:r>
    </w:p>
    <w:p w14:paraId="58C5166B" w14:textId="77777777" w:rsidR="007D001C" w:rsidRDefault="007D001C" w:rsidP="007D001C">
      <w:pPr>
        <w:pStyle w:val="Default"/>
        <w:jc w:val="both"/>
        <w:rPr>
          <w:rFonts w:ascii="Times New Roman" w:hAnsi="Times New Roman" w:cs="Times New Roman"/>
          <w:sz w:val="28"/>
          <w:szCs w:val="28"/>
          <w:highlight w:val="yellow"/>
        </w:rPr>
      </w:pPr>
    </w:p>
    <w:p w14:paraId="1BF9FB9D" w14:textId="1C129935" w:rsidR="007E5FA1" w:rsidRPr="007E5FA1" w:rsidRDefault="007E5FA1" w:rsidP="007E5FA1">
      <w:pPr>
        <w:pStyle w:val="Default"/>
        <w:ind w:left="720" w:hanging="720"/>
        <w:jc w:val="both"/>
        <w:rPr>
          <w:rFonts w:ascii="Times New Roman" w:hAnsi="Times New Roman" w:cs="Times New Roman"/>
          <w:sz w:val="28"/>
          <w:szCs w:val="28"/>
        </w:rPr>
      </w:pPr>
      <w:r w:rsidRPr="007E5FA1">
        <w:rPr>
          <w:rFonts w:ascii="Times New Roman" w:hAnsi="Times New Roman" w:cs="Times New Roman"/>
          <w:sz w:val="28"/>
          <w:szCs w:val="28"/>
        </w:rPr>
        <w:t>12.</w:t>
      </w:r>
      <w:r w:rsidR="00BC2A25">
        <w:rPr>
          <w:rFonts w:ascii="Times New Roman" w:hAnsi="Times New Roman" w:cs="Times New Roman"/>
          <w:sz w:val="28"/>
          <w:szCs w:val="28"/>
        </w:rPr>
        <w:t>3</w:t>
      </w:r>
      <w:r w:rsidRPr="007E5FA1">
        <w:rPr>
          <w:rFonts w:ascii="Times New Roman" w:hAnsi="Times New Roman" w:cs="Times New Roman"/>
          <w:sz w:val="28"/>
          <w:szCs w:val="28"/>
        </w:rPr>
        <w:tab/>
        <w:t xml:space="preserve">The Council may choose to include such information as part of the Invitation to Tender </w:t>
      </w:r>
      <w:r w:rsidR="00C96705">
        <w:rPr>
          <w:rFonts w:ascii="Times New Roman" w:hAnsi="Times New Roman" w:cs="Times New Roman"/>
          <w:sz w:val="28"/>
          <w:szCs w:val="28"/>
        </w:rPr>
        <w:t xml:space="preserve">or Request for Quotation </w:t>
      </w:r>
      <w:r w:rsidRPr="007E5FA1">
        <w:rPr>
          <w:rFonts w:ascii="Times New Roman" w:hAnsi="Times New Roman" w:cs="Times New Roman"/>
          <w:sz w:val="28"/>
          <w:szCs w:val="28"/>
        </w:rPr>
        <w:t>or may carry out a PQQ for the purposes of confirming the above and shortlisting Tenderers</w:t>
      </w:r>
    </w:p>
    <w:p w14:paraId="6036695C" w14:textId="77777777" w:rsidR="007E5FA1" w:rsidRDefault="007E5FA1" w:rsidP="007D001C">
      <w:pPr>
        <w:pStyle w:val="Default"/>
        <w:jc w:val="both"/>
        <w:rPr>
          <w:rFonts w:ascii="Times New Roman" w:hAnsi="Times New Roman" w:cs="Times New Roman"/>
          <w:sz w:val="28"/>
          <w:szCs w:val="28"/>
          <w:highlight w:val="yellow"/>
        </w:rPr>
      </w:pPr>
    </w:p>
    <w:p w14:paraId="77A347F2" w14:textId="77777777" w:rsidR="00157DA4" w:rsidRPr="00157DA4" w:rsidRDefault="00157DA4" w:rsidP="00D3032E">
      <w:pPr>
        <w:pStyle w:val="Default"/>
        <w:jc w:val="both"/>
        <w:rPr>
          <w:rFonts w:ascii="Times New Roman" w:hAnsi="Times New Roman" w:cs="Times New Roman"/>
          <w:sz w:val="28"/>
          <w:szCs w:val="28"/>
          <w:highlight w:val="yellow"/>
        </w:rPr>
      </w:pPr>
    </w:p>
    <w:p w14:paraId="65392E5B" w14:textId="48F51487" w:rsidR="0027689F" w:rsidRDefault="00157DA4" w:rsidP="00157DA4">
      <w:pPr>
        <w:pStyle w:val="Default"/>
        <w:ind w:left="720" w:hanging="720"/>
        <w:jc w:val="both"/>
        <w:rPr>
          <w:rFonts w:ascii="Times New Roman" w:hAnsi="Times New Roman" w:cs="Times New Roman"/>
          <w:sz w:val="28"/>
          <w:szCs w:val="28"/>
        </w:rPr>
      </w:pPr>
      <w:r w:rsidRPr="007D001C">
        <w:rPr>
          <w:rFonts w:ascii="Times New Roman" w:hAnsi="Times New Roman" w:cs="Times New Roman"/>
          <w:sz w:val="28"/>
          <w:szCs w:val="28"/>
        </w:rPr>
        <w:lastRenderedPageBreak/>
        <w:t>12.</w:t>
      </w:r>
      <w:r w:rsidR="00BC2A25">
        <w:rPr>
          <w:rFonts w:ascii="Times New Roman" w:hAnsi="Times New Roman" w:cs="Times New Roman"/>
          <w:sz w:val="28"/>
          <w:szCs w:val="28"/>
        </w:rPr>
        <w:t>4</w:t>
      </w:r>
      <w:r w:rsidRPr="007D001C">
        <w:rPr>
          <w:rFonts w:ascii="Times New Roman" w:hAnsi="Times New Roman" w:cs="Times New Roman"/>
          <w:sz w:val="28"/>
          <w:szCs w:val="28"/>
        </w:rPr>
        <w:tab/>
        <w:t>Authorised Officers shall ensure that</w:t>
      </w:r>
      <w:r w:rsidR="0027689F">
        <w:rPr>
          <w:rFonts w:ascii="Times New Roman" w:hAnsi="Times New Roman" w:cs="Times New Roman"/>
          <w:sz w:val="28"/>
          <w:szCs w:val="28"/>
        </w:rPr>
        <w:t>:</w:t>
      </w:r>
    </w:p>
    <w:p w14:paraId="13BD5E30" w14:textId="77777777" w:rsidR="00563392" w:rsidRDefault="00563392" w:rsidP="00157DA4">
      <w:pPr>
        <w:pStyle w:val="Default"/>
        <w:ind w:left="720" w:hanging="720"/>
        <w:jc w:val="both"/>
        <w:rPr>
          <w:rFonts w:ascii="Times New Roman" w:hAnsi="Times New Roman" w:cs="Times New Roman"/>
          <w:sz w:val="28"/>
          <w:szCs w:val="28"/>
        </w:rPr>
      </w:pPr>
    </w:p>
    <w:p w14:paraId="62D321EA" w14:textId="726E9213" w:rsidR="00563392" w:rsidRDefault="00563392" w:rsidP="006F2382">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t>12.4.1</w:t>
      </w:r>
      <w:r>
        <w:rPr>
          <w:rFonts w:ascii="Times New Roman" w:hAnsi="Times New Roman" w:cs="Times New Roman"/>
          <w:sz w:val="28"/>
          <w:szCs w:val="28"/>
        </w:rPr>
        <w:tab/>
        <w:t>where paper Quotations are undertaken the Paper Quotation Procedure is followed;</w:t>
      </w:r>
    </w:p>
    <w:p w14:paraId="7F57DAEA" w14:textId="58167730" w:rsidR="0027689F" w:rsidRDefault="0027689F" w:rsidP="00157DA4">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ab/>
        <w:t>12.</w:t>
      </w:r>
      <w:r w:rsidR="00656774">
        <w:rPr>
          <w:rFonts w:ascii="Times New Roman" w:hAnsi="Times New Roman" w:cs="Times New Roman"/>
          <w:sz w:val="28"/>
          <w:szCs w:val="28"/>
        </w:rPr>
        <w:t>4.</w:t>
      </w:r>
      <w:r w:rsidR="00810AD7">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ab/>
        <w:t xml:space="preserve">where paper </w:t>
      </w:r>
      <w:r w:rsidR="00832466">
        <w:rPr>
          <w:rFonts w:ascii="Times New Roman" w:hAnsi="Times New Roman" w:cs="Times New Roman"/>
          <w:sz w:val="28"/>
          <w:szCs w:val="28"/>
        </w:rPr>
        <w:t>T</w:t>
      </w:r>
      <w:r>
        <w:rPr>
          <w:rFonts w:ascii="Times New Roman" w:hAnsi="Times New Roman" w:cs="Times New Roman"/>
          <w:sz w:val="28"/>
          <w:szCs w:val="28"/>
        </w:rPr>
        <w:t xml:space="preserve">enders are undertaken the Paper Tender </w:t>
      </w:r>
      <w:r w:rsidR="00832466">
        <w:rPr>
          <w:rFonts w:ascii="Times New Roman" w:hAnsi="Times New Roman" w:cs="Times New Roman"/>
          <w:sz w:val="28"/>
          <w:szCs w:val="28"/>
        </w:rPr>
        <w:tab/>
      </w:r>
      <w:r w:rsidR="00832466">
        <w:rPr>
          <w:rFonts w:ascii="Times New Roman" w:hAnsi="Times New Roman" w:cs="Times New Roman"/>
          <w:sz w:val="28"/>
          <w:szCs w:val="28"/>
        </w:rPr>
        <w:tab/>
      </w:r>
      <w:r w:rsidR="00832466">
        <w:rPr>
          <w:rFonts w:ascii="Times New Roman" w:hAnsi="Times New Roman" w:cs="Times New Roman"/>
          <w:sz w:val="28"/>
          <w:szCs w:val="28"/>
        </w:rPr>
        <w:tab/>
      </w:r>
      <w:r>
        <w:rPr>
          <w:rFonts w:ascii="Times New Roman" w:hAnsi="Times New Roman" w:cs="Times New Roman"/>
          <w:sz w:val="28"/>
          <w:szCs w:val="28"/>
        </w:rPr>
        <w:t>Procedure is followed;</w:t>
      </w:r>
    </w:p>
    <w:p w14:paraId="058CA2B5" w14:textId="0A10406C" w:rsidR="0052260D" w:rsidRDefault="0027689F" w:rsidP="00157DA4">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ab/>
        <w:t>12.</w:t>
      </w:r>
      <w:r w:rsidR="00656774">
        <w:rPr>
          <w:rFonts w:ascii="Times New Roman" w:hAnsi="Times New Roman" w:cs="Times New Roman"/>
          <w:sz w:val="28"/>
          <w:szCs w:val="28"/>
        </w:rPr>
        <w:t>4.</w:t>
      </w:r>
      <w:r w:rsidR="00810AD7">
        <w:rPr>
          <w:rFonts w:ascii="Times New Roman" w:hAnsi="Times New Roman" w:cs="Times New Roman"/>
          <w:sz w:val="28"/>
          <w:szCs w:val="28"/>
        </w:rPr>
        <w:t>3</w:t>
      </w:r>
      <w:r>
        <w:rPr>
          <w:rFonts w:ascii="Times New Roman" w:hAnsi="Times New Roman" w:cs="Times New Roman"/>
          <w:sz w:val="28"/>
          <w:szCs w:val="28"/>
        </w:rPr>
        <w:tab/>
      </w:r>
      <w:r w:rsidR="00656774">
        <w:rPr>
          <w:rFonts w:ascii="Times New Roman" w:hAnsi="Times New Roman" w:cs="Times New Roman"/>
          <w:sz w:val="28"/>
          <w:szCs w:val="28"/>
        </w:rPr>
        <w:tab/>
      </w:r>
      <w:r>
        <w:rPr>
          <w:rFonts w:ascii="Times New Roman" w:hAnsi="Times New Roman" w:cs="Times New Roman"/>
          <w:sz w:val="28"/>
          <w:szCs w:val="28"/>
        </w:rPr>
        <w:t xml:space="preserve">where electronic </w:t>
      </w:r>
      <w:r w:rsidR="00810AD7">
        <w:rPr>
          <w:rFonts w:ascii="Times New Roman" w:hAnsi="Times New Roman" w:cs="Times New Roman"/>
          <w:sz w:val="28"/>
          <w:szCs w:val="28"/>
        </w:rPr>
        <w:t xml:space="preserve">procurement exercises </w:t>
      </w:r>
      <w:r>
        <w:rPr>
          <w:rFonts w:ascii="Times New Roman" w:hAnsi="Times New Roman" w:cs="Times New Roman"/>
          <w:sz w:val="28"/>
          <w:szCs w:val="28"/>
        </w:rPr>
        <w:t xml:space="preserve">are undertaken the </w:t>
      </w:r>
      <w:r w:rsidR="00832466">
        <w:rPr>
          <w:rFonts w:ascii="Times New Roman" w:hAnsi="Times New Roman" w:cs="Times New Roman"/>
          <w:sz w:val="28"/>
          <w:szCs w:val="28"/>
        </w:rPr>
        <w:tab/>
      </w:r>
      <w:r w:rsidR="00832466">
        <w:rPr>
          <w:rFonts w:ascii="Times New Roman" w:hAnsi="Times New Roman" w:cs="Times New Roman"/>
          <w:sz w:val="28"/>
          <w:szCs w:val="28"/>
        </w:rPr>
        <w:tab/>
      </w:r>
      <w:r>
        <w:rPr>
          <w:rFonts w:ascii="Times New Roman" w:hAnsi="Times New Roman" w:cs="Times New Roman"/>
          <w:sz w:val="28"/>
          <w:szCs w:val="28"/>
        </w:rPr>
        <w:t xml:space="preserve">Electronic </w:t>
      </w:r>
      <w:r w:rsidR="00810AD7">
        <w:rPr>
          <w:rFonts w:ascii="Times New Roman" w:hAnsi="Times New Roman" w:cs="Times New Roman"/>
          <w:sz w:val="28"/>
          <w:szCs w:val="28"/>
        </w:rPr>
        <w:t xml:space="preserve">Procurement </w:t>
      </w:r>
      <w:r>
        <w:rPr>
          <w:rFonts w:ascii="Times New Roman" w:hAnsi="Times New Roman" w:cs="Times New Roman"/>
          <w:sz w:val="28"/>
          <w:szCs w:val="28"/>
        </w:rPr>
        <w:t xml:space="preserve">Procedure is followed; </w:t>
      </w:r>
    </w:p>
    <w:p w14:paraId="30E0809C" w14:textId="1780F8FF" w:rsidR="00832466" w:rsidRDefault="0052260D" w:rsidP="00157DA4">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ab/>
        <w:t>12.</w:t>
      </w:r>
      <w:r w:rsidR="00656774">
        <w:rPr>
          <w:rFonts w:ascii="Times New Roman" w:hAnsi="Times New Roman" w:cs="Times New Roman"/>
          <w:sz w:val="28"/>
          <w:szCs w:val="28"/>
        </w:rPr>
        <w:t>4.</w:t>
      </w:r>
      <w:r w:rsidR="00810AD7">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ab/>
      </w:r>
      <w:r w:rsidR="00157DA4" w:rsidRPr="007D001C">
        <w:rPr>
          <w:rFonts w:ascii="Times New Roman" w:hAnsi="Times New Roman" w:cs="Times New Roman"/>
          <w:sz w:val="28"/>
          <w:szCs w:val="28"/>
        </w:rPr>
        <w:t>all Tenders</w:t>
      </w:r>
      <w:r w:rsidR="00810AD7">
        <w:rPr>
          <w:rFonts w:ascii="Times New Roman" w:hAnsi="Times New Roman" w:cs="Times New Roman"/>
          <w:sz w:val="28"/>
          <w:szCs w:val="28"/>
        </w:rPr>
        <w:t>/Quotations</w:t>
      </w:r>
      <w:r w:rsidR="00157DA4" w:rsidRPr="007D001C">
        <w:rPr>
          <w:rFonts w:ascii="Times New Roman" w:hAnsi="Times New Roman" w:cs="Times New Roman"/>
          <w:sz w:val="28"/>
          <w:szCs w:val="28"/>
        </w:rPr>
        <w:t xml:space="preserve"> </w:t>
      </w:r>
      <w:r w:rsidR="00832466">
        <w:rPr>
          <w:rFonts w:ascii="Times New Roman" w:hAnsi="Times New Roman" w:cs="Times New Roman"/>
          <w:sz w:val="28"/>
          <w:szCs w:val="28"/>
        </w:rPr>
        <w:t xml:space="preserve">must include </w:t>
      </w:r>
      <w:r w:rsidR="00157DA4" w:rsidRPr="007D001C">
        <w:rPr>
          <w:rFonts w:ascii="Times New Roman" w:hAnsi="Times New Roman" w:cs="Times New Roman"/>
          <w:sz w:val="28"/>
          <w:szCs w:val="28"/>
        </w:rPr>
        <w:t>the documentation</w:t>
      </w:r>
      <w:r w:rsidR="00832466">
        <w:rPr>
          <w:rFonts w:ascii="Times New Roman" w:hAnsi="Times New Roman" w:cs="Times New Roman"/>
          <w:sz w:val="28"/>
          <w:szCs w:val="28"/>
        </w:rPr>
        <w:t xml:space="preserve"> </w:t>
      </w:r>
      <w:r w:rsidR="00832466">
        <w:rPr>
          <w:rFonts w:ascii="Times New Roman" w:hAnsi="Times New Roman" w:cs="Times New Roman"/>
          <w:sz w:val="28"/>
          <w:szCs w:val="28"/>
        </w:rPr>
        <w:tab/>
      </w:r>
      <w:r w:rsidR="00A13550">
        <w:rPr>
          <w:rFonts w:ascii="Times New Roman" w:hAnsi="Times New Roman" w:cs="Times New Roman"/>
          <w:sz w:val="28"/>
          <w:szCs w:val="28"/>
        </w:rPr>
        <w:tab/>
      </w:r>
      <w:r w:rsidR="00A13550">
        <w:rPr>
          <w:rFonts w:ascii="Times New Roman" w:hAnsi="Times New Roman" w:cs="Times New Roman"/>
          <w:sz w:val="28"/>
          <w:szCs w:val="28"/>
        </w:rPr>
        <w:tab/>
      </w:r>
      <w:r w:rsidR="00A13550">
        <w:rPr>
          <w:rFonts w:ascii="Times New Roman" w:hAnsi="Times New Roman" w:cs="Times New Roman"/>
          <w:sz w:val="28"/>
          <w:szCs w:val="28"/>
        </w:rPr>
        <w:tab/>
      </w:r>
      <w:r w:rsidR="00A13550">
        <w:rPr>
          <w:rFonts w:ascii="Times New Roman" w:hAnsi="Times New Roman" w:cs="Times New Roman"/>
          <w:sz w:val="28"/>
          <w:szCs w:val="28"/>
        </w:rPr>
        <w:tab/>
      </w:r>
      <w:r w:rsidR="00832466">
        <w:rPr>
          <w:rFonts w:ascii="Times New Roman" w:hAnsi="Times New Roman" w:cs="Times New Roman"/>
          <w:sz w:val="28"/>
          <w:szCs w:val="28"/>
        </w:rPr>
        <w:t>listed below</w:t>
      </w:r>
      <w:r w:rsidR="00656774">
        <w:rPr>
          <w:rFonts w:ascii="Times New Roman" w:hAnsi="Times New Roman" w:cs="Times New Roman"/>
          <w:sz w:val="28"/>
          <w:szCs w:val="28"/>
        </w:rPr>
        <w:t xml:space="preserve"> </w:t>
      </w:r>
      <w:r w:rsidR="00832466">
        <w:rPr>
          <w:rFonts w:ascii="Times New Roman" w:hAnsi="Times New Roman" w:cs="Times New Roman"/>
          <w:sz w:val="28"/>
          <w:szCs w:val="28"/>
        </w:rPr>
        <w:t xml:space="preserve">and that the said documentation is </w:t>
      </w:r>
      <w:r w:rsidR="00656774">
        <w:rPr>
          <w:rFonts w:ascii="Times New Roman" w:hAnsi="Times New Roman" w:cs="Times New Roman"/>
          <w:sz w:val="28"/>
          <w:szCs w:val="28"/>
        </w:rPr>
        <w:tab/>
      </w:r>
      <w:r w:rsidR="00656774">
        <w:rPr>
          <w:rFonts w:ascii="Times New Roman" w:hAnsi="Times New Roman" w:cs="Times New Roman"/>
          <w:sz w:val="28"/>
          <w:szCs w:val="28"/>
        </w:rPr>
        <w:tab/>
      </w:r>
      <w:r w:rsidR="00A13550">
        <w:rPr>
          <w:rFonts w:ascii="Times New Roman" w:hAnsi="Times New Roman" w:cs="Times New Roman"/>
          <w:sz w:val="28"/>
          <w:szCs w:val="28"/>
        </w:rPr>
        <w:tab/>
      </w:r>
      <w:r w:rsidR="00A13550">
        <w:rPr>
          <w:rFonts w:ascii="Times New Roman" w:hAnsi="Times New Roman" w:cs="Times New Roman"/>
          <w:sz w:val="28"/>
          <w:szCs w:val="28"/>
        </w:rPr>
        <w:tab/>
      </w:r>
      <w:r w:rsidR="00832466">
        <w:rPr>
          <w:rFonts w:ascii="Times New Roman" w:hAnsi="Times New Roman" w:cs="Times New Roman"/>
          <w:sz w:val="28"/>
          <w:szCs w:val="28"/>
        </w:rPr>
        <w:t xml:space="preserve">completed by </w:t>
      </w:r>
      <w:r w:rsidR="00810AD7">
        <w:rPr>
          <w:rFonts w:ascii="Times New Roman" w:hAnsi="Times New Roman" w:cs="Times New Roman"/>
          <w:sz w:val="28"/>
          <w:szCs w:val="28"/>
        </w:rPr>
        <w:t>bidders</w:t>
      </w:r>
      <w:r w:rsidR="00832466">
        <w:rPr>
          <w:rFonts w:ascii="Times New Roman" w:hAnsi="Times New Roman" w:cs="Times New Roman"/>
          <w:sz w:val="28"/>
          <w:szCs w:val="28"/>
        </w:rPr>
        <w:t xml:space="preserve">: </w:t>
      </w:r>
      <w:r w:rsidR="00157DA4" w:rsidRPr="007D001C">
        <w:rPr>
          <w:rFonts w:ascii="Times New Roman" w:hAnsi="Times New Roman" w:cs="Times New Roman"/>
          <w:sz w:val="28"/>
          <w:szCs w:val="28"/>
        </w:rPr>
        <w:t xml:space="preserve"> </w:t>
      </w:r>
    </w:p>
    <w:p w14:paraId="62996492" w14:textId="7D084E56" w:rsidR="00832466" w:rsidRDefault="00832466" w:rsidP="00965F4A">
      <w:pPr>
        <w:pStyle w:val="Default"/>
        <w:numPr>
          <w:ilvl w:val="3"/>
          <w:numId w:val="32"/>
        </w:numPr>
        <w:jc w:val="both"/>
        <w:rPr>
          <w:rFonts w:ascii="Times New Roman" w:hAnsi="Times New Roman" w:cs="Times New Roman"/>
          <w:sz w:val="28"/>
          <w:szCs w:val="28"/>
        </w:rPr>
      </w:pPr>
      <w:r>
        <w:rPr>
          <w:rFonts w:ascii="Times New Roman" w:hAnsi="Times New Roman" w:cs="Times New Roman"/>
          <w:sz w:val="28"/>
          <w:szCs w:val="28"/>
        </w:rPr>
        <w:t>Non-collusion certificate</w:t>
      </w:r>
    </w:p>
    <w:p w14:paraId="47B9E90D" w14:textId="259540BC" w:rsidR="00832466" w:rsidRDefault="00832466" w:rsidP="00965F4A">
      <w:pPr>
        <w:pStyle w:val="Default"/>
        <w:numPr>
          <w:ilvl w:val="3"/>
          <w:numId w:val="32"/>
        </w:numPr>
        <w:jc w:val="both"/>
        <w:rPr>
          <w:rFonts w:ascii="Times New Roman" w:hAnsi="Times New Roman" w:cs="Times New Roman"/>
          <w:sz w:val="28"/>
          <w:szCs w:val="28"/>
        </w:rPr>
      </w:pPr>
      <w:r>
        <w:rPr>
          <w:rFonts w:ascii="Times New Roman" w:hAnsi="Times New Roman" w:cs="Times New Roman"/>
          <w:sz w:val="28"/>
          <w:szCs w:val="28"/>
        </w:rPr>
        <w:t>Freedom</w:t>
      </w:r>
      <w:r w:rsidR="00656774">
        <w:rPr>
          <w:rFonts w:ascii="Times New Roman" w:hAnsi="Times New Roman" w:cs="Times New Roman"/>
          <w:sz w:val="28"/>
          <w:szCs w:val="28"/>
        </w:rPr>
        <w:t xml:space="preserve"> </w:t>
      </w:r>
      <w:r>
        <w:rPr>
          <w:rFonts w:ascii="Times New Roman" w:hAnsi="Times New Roman" w:cs="Times New Roman"/>
          <w:sz w:val="28"/>
          <w:szCs w:val="28"/>
        </w:rPr>
        <w:t xml:space="preserve">of Information Act and Environmental Information </w:t>
      </w:r>
      <w:r>
        <w:rPr>
          <w:rFonts w:ascii="Times New Roman" w:hAnsi="Times New Roman" w:cs="Times New Roman"/>
          <w:sz w:val="28"/>
          <w:szCs w:val="28"/>
        </w:rPr>
        <w:tab/>
        <w:t>Regulations Notice</w:t>
      </w:r>
    </w:p>
    <w:p w14:paraId="07FB8644" w14:textId="3C9CDDFB" w:rsidR="00832466" w:rsidRDefault="00832466" w:rsidP="00965F4A">
      <w:pPr>
        <w:pStyle w:val="Default"/>
        <w:numPr>
          <w:ilvl w:val="3"/>
          <w:numId w:val="32"/>
        </w:numPr>
        <w:jc w:val="both"/>
        <w:rPr>
          <w:rFonts w:ascii="Times New Roman" w:hAnsi="Times New Roman" w:cs="Times New Roman"/>
          <w:sz w:val="28"/>
          <w:szCs w:val="28"/>
        </w:rPr>
      </w:pPr>
      <w:r>
        <w:rPr>
          <w:rFonts w:ascii="Times New Roman" w:hAnsi="Times New Roman" w:cs="Times New Roman"/>
          <w:sz w:val="28"/>
          <w:szCs w:val="28"/>
        </w:rPr>
        <w:t>Form of Tender</w:t>
      </w:r>
      <w:r w:rsidR="00810AD7">
        <w:rPr>
          <w:rFonts w:ascii="Times New Roman" w:hAnsi="Times New Roman" w:cs="Times New Roman"/>
          <w:sz w:val="28"/>
          <w:szCs w:val="28"/>
        </w:rPr>
        <w:t>/Quotation</w:t>
      </w:r>
    </w:p>
    <w:p w14:paraId="109955DD" w14:textId="271E2726" w:rsidR="00832466" w:rsidRDefault="00832466" w:rsidP="00965F4A">
      <w:pPr>
        <w:pStyle w:val="Default"/>
        <w:numPr>
          <w:ilvl w:val="3"/>
          <w:numId w:val="32"/>
        </w:numPr>
        <w:jc w:val="both"/>
        <w:rPr>
          <w:rFonts w:ascii="Times New Roman" w:hAnsi="Times New Roman" w:cs="Times New Roman"/>
          <w:sz w:val="28"/>
          <w:szCs w:val="28"/>
        </w:rPr>
      </w:pPr>
      <w:r>
        <w:rPr>
          <w:rFonts w:ascii="Times New Roman" w:hAnsi="Times New Roman" w:cs="Times New Roman"/>
          <w:sz w:val="28"/>
          <w:szCs w:val="28"/>
        </w:rPr>
        <w:t xml:space="preserve">Declaration </w:t>
      </w:r>
    </w:p>
    <w:p w14:paraId="471835B3" w14:textId="60AE248F" w:rsidR="00832466" w:rsidRDefault="00832466" w:rsidP="00157DA4">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E7B1136" w14:textId="6F1F4623" w:rsidR="008E3D32" w:rsidRDefault="00157DA4" w:rsidP="00F45CB0">
      <w:pPr>
        <w:pStyle w:val="Default"/>
        <w:ind w:left="720" w:hanging="720"/>
        <w:jc w:val="both"/>
        <w:rPr>
          <w:rFonts w:ascii="Times New Roman" w:hAnsi="Times New Roman" w:cs="Times New Roman"/>
          <w:sz w:val="28"/>
          <w:szCs w:val="28"/>
        </w:rPr>
      </w:pPr>
      <w:r w:rsidRPr="007D001C">
        <w:rPr>
          <w:rFonts w:ascii="Times New Roman" w:hAnsi="Times New Roman" w:cs="Times New Roman"/>
          <w:sz w:val="28"/>
          <w:szCs w:val="28"/>
        </w:rPr>
        <w:t>12.</w:t>
      </w:r>
      <w:r w:rsidR="00BC2A25">
        <w:rPr>
          <w:rFonts w:ascii="Times New Roman" w:hAnsi="Times New Roman" w:cs="Times New Roman"/>
          <w:sz w:val="28"/>
          <w:szCs w:val="28"/>
        </w:rPr>
        <w:t>5</w:t>
      </w:r>
      <w:r w:rsidR="008E3D32" w:rsidRPr="007D001C">
        <w:rPr>
          <w:rFonts w:ascii="Times New Roman" w:hAnsi="Times New Roman" w:cs="Times New Roman"/>
          <w:sz w:val="28"/>
          <w:szCs w:val="28"/>
        </w:rPr>
        <w:tab/>
      </w:r>
      <w:r w:rsidR="008E3D32" w:rsidRPr="008E3D32">
        <w:rPr>
          <w:rFonts w:ascii="Times New Roman" w:hAnsi="Times New Roman" w:cs="Times New Roman"/>
          <w:sz w:val="28"/>
          <w:szCs w:val="28"/>
        </w:rPr>
        <w:t>The Authorised Officer shall ensure that Contracts are entered into on the Council’s</w:t>
      </w:r>
      <w:r w:rsidR="008E3D32">
        <w:rPr>
          <w:rFonts w:ascii="Times New Roman" w:hAnsi="Times New Roman" w:cs="Times New Roman"/>
          <w:sz w:val="28"/>
          <w:szCs w:val="28"/>
        </w:rPr>
        <w:t xml:space="preserve"> </w:t>
      </w:r>
      <w:r w:rsidR="008E3D32" w:rsidRPr="008E3D32">
        <w:rPr>
          <w:rFonts w:ascii="Times New Roman" w:hAnsi="Times New Roman" w:cs="Times New Roman"/>
          <w:sz w:val="28"/>
          <w:szCs w:val="28"/>
        </w:rPr>
        <w:t xml:space="preserve">terms and conditions as approved by the Head of Legal </w:t>
      </w:r>
      <w:r w:rsidR="00DB6F30">
        <w:rPr>
          <w:rFonts w:ascii="Times New Roman" w:hAnsi="Times New Roman" w:cs="Times New Roman"/>
          <w:sz w:val="28"/>
          <w:szCs w:val="28"/>
        </w:rPr>
        <w:t>Services</w:t>
      </w:r>
      <w:r w:rsidR="008E3D32" w:rsidRPr="008E3D32">
        <w:rPr>
          <w:rFonts w:ascii="Times New Roman" w:hAnsi="Times New Roman" w:cs="Times New Roman"/>
          <w:sz w:val="28"/>
          <w:szCs w:val="28"/>
        </w:rPr>
        <w:t xml:space="preserve">, which terms shall be included with each Purchase Order or Invitation to Tender. Where this is not appropriate and a Contractor has been asked to submit their terms and conditions, those terms and conditions must be approved by the Head of Legal </w:t>
      </w:r>
      <w:r w:rsidR="00DB6F30">
        <w:rPr>
          <w:rFonts w:ascii="Times New Roman" w:hAnsi="Times New Roman" w:cs="Times New Roman"/>
          <w:sz w:val="28"/>
          <w:szCs w:val="28"/>
        </w:rPr>
        <w:t>Services</w:t>
      </w:r>
      <w:r w:rsidR="007D001C">
        <w:rPr>
          <w:rFonts w:ascii="Times New Roman" w:hAnsi="Times New Roman" w:cs="Times New Roman"/>
          <w:sz w:val="28"/>
          <w:szCs w:val="28"/>
        </w:rPr>
        <w:t>.</w:t>
      </w:r>
    </w:p>
    <w:p w14:paraId="62501982" w14:textId="77777777" w:rsidR="007D001C" w:rsidRDefault="007D001C" w:rsidP="008E3D32">
      <w:pPr>
        <w:autoSpaceDE w:val="0"/>
        <w:autoSpaceDN w:val="0"/>
        <w:adjustRightInd w:val="0"/>
        <w:spacing w:after="0" w:line="240" w:lineRule="auto"/>
        <w:ind w:left="720" w:hanging="720"/>
        <w:rPr>
          <w:rFonts w:ascii="Times New Roman" w:hAnsi="Times New Roman" w:cs="Times New Roman"/>
          <w:sz w:val="28"/>
          <w:szCs w:val="28"/>
        </w:rPr>
      </w:pPr>
    </w:p>
    <w:p w14:paraId="35EF88B6" w14:textId="1DD29E3C" w:rsidR="007D001C" w:rsidRDefault="007D001C" w:rsidP="008E3D32">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12.</w:t>
      </w:r>
      <w:r w:rsidR="00BC2A25">
        <w:rPr>
          <w:rFonts w:ascii="Times New Roman" w:hAnsi="Times New Roman" w:cs="Times New Roman"/>
          <w:sz w:val="28"/>
          <w:szCs w:val="28"/>
        </w:rPr>
        <w:t>6</w:t>
      </w:r>
      <w:r>
        <w:rPr>
          <w:rFonts w:ascii="Times New Roman" w:hAnsi="Times New Roman" w:cs="Times New Roman"/>
          <w:sz w:val="28"/>
          <w:szCs w:val="28"/>
        </w:rPr>
        <w:tab/>
        <w:t xml:space="preserve">When </w:t>
      </w:r>
      <w:r w:rsidR="004837BE">
        <w:rPr>
          <w:rFonts w:ascii="Times New Roman" w:hAnsi="Times New Roman" w:cs="Times New Roman"/>
          <w:sz w:val="28"/>
          <w:szCs w:val="28"/>
        </w:rPr>
        <w:t xml:space="preserve">setting </w:t>
      </w:r>
      <w:r>
        <w:rPr>
          <w:rFonts w:ascii="Times New Roman" w:hAnsi="Times New Roman" w:cs="Times New Roman"/>
          <w:sz w:val="28"/>
          <w:szCs w:val="28"/>
        </w:rPr>
        <w:t xml:space="preserve">any time limits and evaluation criteria, the </w:t>
      </w:r>
      <w:r w:rsidR="004F00A4">
        <w:rPr>
          <w:rFonts w:ascii="Times New Roman" w:hAnsi="Times New Roman" w:cs="Times New Roman"/>
          <w:sz w:val="28"/>
          <w:szCs w:val="28"/>
        </w:rPr>
        <w:t>Authorised Officer</w:t>
      </w:r>
      <w:r>
        <w:rPr>
          <w:rFonts w:ascii="Times New Roman" w:hAnsi="Times New Roman" w:cs="Times New Roman"/>
          <w:sz w:val="28"/>
          <w:szCs w:val="28"/>
        </w:rPr>
        <w:t xml:space="preserve"> shall take into account the complexity of the Contract and the time required for drawing up Tenders, without </w:t>
      </w:r>
      <w:r w:rsidR="001E0854">
        <w:rPr>
          <w:rFonts w:ascii="Times New Roman" w:hAnsi="Times New Roman" w:cs="Times New Roman"/>
          <w:sz w:val="28"/>
          <w:szCs w:val="28"/>
        </w:rPr>
        <w:t xml:space="preserve">prejudicing </w:t>
      </w:r>
      <w:r>
        <w:rPr>
          <w:rFonts w:ascii="Times New Roman" w:hAnsi="Times New Roman" w:cs="Times New Roman"/>
          <w:sz w:val="28"/>
          <w:szCs w:val="28"/>
        </w:rPr>
        <w:t>the minimum time scales required by the Regulations</w:t>
      </w:r>
      <w:r w:rsidR="001E0854">
        <w:rPr>
          <w:rFonts w:ascii="Times New Roman" w:hAnsi="Times New Roman" w:cs="Times New Roman"/>
          <w:sz w:val="28"/>
          <w:szCs w:val="28"/>
        </w:rPr>
        <w:t xml:space="preserve"> and </w:t>
      </w:r>
      <w:r w:rsidR="0016444D">
        <w:rPr>
          <w:rFonts w:ascii="Times New Roman" w:hAnsi="Times New Roman" w:cs="Times New Roman"/>
          <w:sz w:val="28"/>
          <w:szCs w:val="28"/>
        </w:rPr>
        <w:t xml:space="preserve">the </w:t>
      </w:r>
      <w:r w:rsidR="001E0854">
        <w:rPr>
          <w:rFonts w:ascii="Times New Roman" w:hAnsi="Times New Roman" w:cs="Times New Roman"/>
          <w:sz w:val="28"/>
          <w:szCs w:val="28"/>
        </w:rPr>
        <w:t xml:space="preserve">reasonable timescales </w:t>
      </w:r>
      <w:r w:rsidR="0016444D">
        <w:rPr>
          <w:rFonts w:ascii="Times New Roman" w:hAnsi="Times New Roman" w:cs="Times New Roman"/>
          <w:sz w:val="28"/>
          <w:szCs w:val="28"/>
        </w:rPr>
        <w:t xml:space="preserve">required </w:t>
      </w:r>
      <w:r w:rsidR="001E0854">
        <w:rPr>
          <w:rFonts w:ascii="Times New Roman" w:hAnsi="Times New Roman" w:cs="Times New Roman"/>
          <w:sz w:val="28"/>
          <w:szCs w:val="28"/>
        </w:rPr>
        <w:t xml:space="preserve">for all </w:t>
      </w:r>
      <w:r w:rsidR="0016444D">
        <w:rPr>
          <w:rFonts w:ascii="Times New Roman" w:hAnsi="Times New Roman" w:cs="Times New Roman"/>
          <w:sz w:val="28"/>
          <w:szCs w:val="28"/>
        </w:rPr>
        <w:t xml:space="preserve">other </w:t>
      </w:r>
      <w:r w:rsidR="001E0854">
        <w:rPr>
          <w:rFonts w:ascii="Times New Roman" w:hAnsi="Times New Roman" w:cs="Times New Roman"/>
          <w:sz w:val="28"/>
          <w:szCs w:val="28"/>
        </w:rPr>
        <w:t>Tenders</w:t>
      </w:r>
      <w:r w:rsidR="0016444D">
        <w:rPr>
          <w:rFonts w:ascii="Times New Roman" w:hAnsi="Times New Roman" w:cs="Times New Roman"/>
          <w:sz w:val="28"/>
          <w:szCs w:val="28"/>
        </w:rPr>
        <w:t>.</w:t>
      </w:r>
    </w:p>
    <w:p w14:paraId="535F7767" w14:textId="77777777" w:rsidR="0098376F" w:rsidRDefault="0098376F" w:rsidP="008E3D32">
      <w:pPr>
        <w:autoSpaceDE w:val="0"/>
        <w:autoSpaceDN w:val="0"/>
        <w:adjustRightInd w:val="0"/>
        <w:spacing w:after="0" w:line="240" w:lineRule="auto"/>
        <w:ind w:left="720" w:hanging="720"/>
        <w:rPr>
          <w:rFonts w:ascii="BookAntiqua" w:hAnsi="BookAntiqua" w:cs="BookAntiqua"/>
        </w:rPr>
      </w:pPr>
    </w:p>
    <w:p w14:paraId="3DAA172F" w14:textId="77777777" w:rsidR="00C61095" w:rsidRDefault="00C61095" w:rsidP="008E3D32">
      <w:pPr>
        <w:autoSpaceDE w:val="0"/>
        <w:autoSpaceDN w:val="0"/>
        <w:adjustRightInd w:val="0"/>
        <w:spacing w:after="0" w:line="240" w:lineRule="auto"/>
        <w:ind w:left="720" w:hanging="720"/>
        <w:rPr>
          <w:rFonts w:ascii="BookAntiqua" w:hAnsi="BookAntiqua" w:cs="BookAntiqua"/>
        </w:rPr>
      </w:pPr>
    </w:p>
    <w:p w14:paraId="164B8E81" w14:textId="77777777" w:rsidR="00010116" w:rsidRPr="00C04E17" w:rsidRDefault="00010116" w:rsidP="005B6853">
      <w:pPr>
        <w:pStyle w:val="Default"/>
        <w:jc w:val="both"/>
        <w:rPr>
          <w:rFonts w:ascii="Times New Roman" w:hAnsi="Times New Roman" w:cs="Times New Roman"/>
          <w:b/>
          <w:sz w:val="28"/>
          <w:szCs w:val="28"/>
        </w:rPr>
      </w:pPr>
      <w:r w:rsidRPr="00C04E17">
        <w:rPr>
          <w:rFonts w:ascii="Times New Roman" w:hAnsi="Times New Roman" w:cs="Times New Roman"/>
          <w:b/>
          <w:sz w:val="28"/>
          <w:szCs w:val="28"/>
        </w:rPr>
        <w:t>13</w:t>
      </w:r>
      <w:r w:rsidRPr="00C04E17">
        <w:rPr>
          <w:rFonts w:ascii="Times New Roman" w:hAnsi="Times New Roman" w:cs="Times New Roman"/>
          <w:b/>
          <w:sz w:val="28"/>
          <w:szCs w:val="28"/>
        </w:rPr>
        <w:tab/>
        <w:t>Tender Process</w:t>
      </w:r>
    </w:p>
    <w:p w14:paraId="6BA6B8DC" w14:textId="77777777" w:rsidR="00C04E17" w:rsidRPr="00C04E17" w:rsidRDefault="00C04E17" w:rsidP="005B6853">
      <w:pPr>
        <w:pStyle w:val="Default"/>
        <w:jc w:val="both"/>
        <w:rPr>
          <w:rFonts w:ascii="Times New Roman" w:hAnsi="Times New Roman" w:cs="Times New Roman"/>
          <w:b/>
          <w:sz w:val="28"/>
          <w:szCs w:val="28"/>
        </w:rPr>
      </w:pPr>
    </w:p>
    <w:p w14:paraId="760ED37E" w14:textId="7B751C36" w:rsidR="00C04E17" w:rsidRDefault="00C04E17" w:rsidP="00C04E17">
      <w:pPr>
        <w:pStyle w:val="Default"/>
        <w:ind w:left="720" w:hanging="720"/>
        <w:jc w:val="both"/>
        <w:rPr>
          <w:rFonts w:ascii="Times New Roman" w:hAnsi="Times New Roman" w:cs="Times New Roman"/>
          <w:sz w:val="28"/>
          <w:szCs w:val="28"/>
        </w:rPr>
      </w:pPr>
      <w:r w:rsidRPr="00C04E17">
        <w:rPr>
          <w:rFonts w:ascii="Times New Roman" w:hAnsi="Times New Roman" w:cs="Times New Roman"/>
          <w:sz w:val="28"/>
          <w:szCs w:val="28"/>
        </w:rPr>
        <w:t>13.1</w:t>
      </w:r>
      <w:r w:rsidRPr="00C04E17">
        <w:rPr>
          <w:rFonts w:ascii="Times New Roman" w:hAnsi="Times New Roman" w:cs="Times New Roman"/>
          <w:sz w:val="28"/>
          <w:szCs w:val="28"/>
        </w:rPr>
        <w:tab/>
      </w:r>
      <w:r>
        <w:rPr>
          <w:rFonts w:ascii="Times New Roman" w:hAnsi="Times New Roman" w:cs="Times New Roman"/>
          <w:sz w:val="28"/>
          <w:szCs w:val="28"/>
        </w:rPr>
        <w:t>All matters connected with Tenders shall be treated as confidential (including the evaluation process as more particularly described in Rule</w:t>
      </w:r>
      <w:r w:rsidR="004F00A4">
        <w:rPr>
          <w:rFonts w:ascii="Times New Roman" w:hAnsi="Times New Roman" w:cs="Times New Roman"/>
          <w:sz w:val="28"/>
          <w:szCs w:val="28"/>
        </w:rPr>
        <w:t xml:space="preserve"> </w:t>
      </w:r>
      <w:r w:rsidR="0080470C">
        <w:rPr>
          <w:rFonts w:ascii="Times New Roman" w:hAnsi="Times New Roman" w:cs="Times New Roman"/>
          <w:sz w:val="28"/>
          <w:szCs w:val="28"/>
        </w:rPr>
        <w:t>14</w:t>
      </w:r>
      <w:r w:rsidR="00812C02">
        <w:rPr>
          <w:rFonts w:ascii="Times New Roman" w:hAnsi="Times New Roman" w:cs="Times New Roman"/>
          <w:sz w:val="28"/>
          <w:szCs w:val="28"/>
        </w:rPr>
        <w:t>)</w:t>
      </w:r>
      <w:r>
        <w:rPr>
          <w:rFonts w:ascii="Times New Roman" w:hAnsi="Times New Roman" w:cs="Times New Roman"/>
          <w:sz w:val="28"/>
          <w:szCs w:val="28"/>
        </w:rPr>
        <w:t xml:space="preserve"> and any information, discussion and correspondence entered into shall be confined to those Officers of the Council who are directly concerned.</w:t>
      </w:r>
    </w:p>
    <w:p w14:paraId="31D4877A" w14:textId="77777777" w:rsidR="00C04E17" w:rsidRDefault="00C04E17" w:rsidP="00C04E17">
      <w:pPr>
        <w:pStyle w:val="Default"/>
        <w:ind w:left="720" w:hanging="720"/>
        <w:jc w:val="both"/>
        <w:rPr>
          <w:rFonts w:ascii="Times New Roman" w:hAnsi="Times New Roman" w:cs="Times New Roman"/>
          <w:sz w:val="28"/>
          <w:szCs w:val="28"/>
        </w:rPr>
      </w:pPr>
    </w:p>
    <w:p w14:paraId="415E3327" w14:textId="77777777" w:rsidR="00C04E17" w:rsidRPr="00C04E17" w:rsidRDefault="00C04E17" w:rsidP="00C04E17">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13.2</w:t>
      </w:r>
      <w:r>
        <w:rPr>
          <w:rFonts w:ascii="Times New Roman" w:hAnsi="Times New Roman" w:cs="Times New Roman"/>
          <w:sz w:val="28"/>
          <w:szCs w:val="28"/>
        </w:rPr>
        <w:tab/>
      </w:r>
      <w:r w:rsidR="004F00A4" w:rsidRPr="004F00A4">
        <w:rPr>
          <w:rFonts w:ascii="Times New Roman" w:hAnsi="Times New Roman" w:cs="Times New Roman"/>
          <w:sz w:val="28"/>
          <w:szCs w:val="28"/>
        </w:rPr>
        <w:t>Unless the Authorised Officer considers it inappropriate, all Tender exercises must be undertaken electronically. The reasons for considering an electronic Tender exercise to be inappropriate are to be recorded</w:t>
      </w:r>
      <w:r w:rsidR="004F00A4">
        <w:rPr>
          <w:rFonts w:ascii="Times New Roman" w:hAnsi="Times New Roman" w:cs="Times New Roman"/>
          <w:sz w:val="28"/>
          <w:szCs w:val="28"/>
        </w:rPr>
        <w:t xml:space="preserve">. </w:t>
      </w:r>
    </w:p>
    <w:p w14:paraId="55DD4538" w14:textId="77777777" w:rsidR="00C04E17" w:rsidRPr="00C04E17" w:rsidRDefault="00C04E17" w:rsidP="005B6853">
      <w:pPr>
        <w:pStyle w:val="Default"/>
        <w:jc w:val="both"/>
        <w:rPr>
          <w:rFonts w:ascii="Times New Roman" w:hAnsi="Times New Roman" w:cs="Times New Roman"/>
          <w:sz w:val="28"/>
          <w:szCs w:val="28"/>
        </w:rPr>
      </w:pPr>
    </w:p>
    <w:p w14:paraId="24B55E52" w14:textId="77777777" w:rsidR="00C04E17" w:rsidRPr="00C04E17" w:rsidRDefault="00C04E17" w:rsidP="00C04E17">
      <w:pPr>
        <w:pStyle w:val="Default"/>
        <w:ind w:left="720" w:hanging="720"/>
        <w:jc w:val="both"/>
        <w:rPr>
          <w:rFonts w:ascii="Times New Roman" w:hAnsi="Times New Roman" w:cs="Times New Roman"/>
          <w:sz w:val="28"/>
          <w:szCs w:val="28"/>
        </w:rPr>
      </w:pPr>
      <w:r w:rsidRPr="00C04E17">
        <w:rPr>
          <w:rFonts w:ascii="Times New Roman" w:hAnsi="Times New Roman" w:cs="Times New Roman"/>
          <w:sz w:val="28"/>
          <w:szCs w:val="28"/>
        </w:rPr>
        <w:lastRenderedPageBreak/>
        <w:t>13.</w:t>
      </w:r>
      <w:r>
        <w:rPr>
          <w:rFonts w:ascii="Times New Roman" w:hAnsi="Times New Roman" w:cs="Times New Roman"/>
          <w:sz w:val="28"/>
          <w:szCs w:val="28"/>
        </w:rPr>
        <w:t>3</w:t>
      </w:r>
      <w:r w:rsidRPr="00C04E17">
        <w:rPr>
          <w:rFonts w:ascii="Times New Roman" w:hAnsi="Times New Roman" w:cs="Times New Roman"/>
          <w:sz w:val="28"/>
          <w:szCs w:val="28"/>
        </w:rPr>
        <w:tab/>
        <w:t xml:space="preserve">In the event that a Tender exercise is to be carried out </w:t>
      </w:r>
      <w:r w:rsidR="00A03EB2">
        <w:rPr>
          <w:rFonts w:ascii="Times New Roman" w:hAnsi="Times New Roman" w:cs="Times New Roman"/>
          <w:sz w:val="28"/>
          <w:szCs w:val="28"/>
        </w:rPr>
        <w:t>E</w:t>
      </w:r>
      <w:r w:rsidRPr="00C04E17">
        <w:rPr>
          <w:rFonts w:ascii="Times New Roman" w:hAnsi="Times New Roman" w:cs="Times New Roman"/>
          <w:sz w:val="28"/>
          <w:szCs w:val="28"/>
        </w:rPr>
        <w:t xml:space="preserve">lectronically, the format for the conducting of this exercise shall be in accordance with the </w:t>
      </w:r>
      <w:r w:rsidR="00F45CB0">
        <w:rPr>
          <w:rFonts w:ascii="Times New Roman" w:hAnsi="Times New Roman" w:cs="Times New Roman"/>
          <w:sz w:val="28"/>
          <w:szCs w:val="28"/>
        </w:rPr>
        <w:t xml:space="preserve">terms of any software utilised by the Council for the purposes of the Tender exercises and shall be conducted in a manner to be determined by the Head of </w:t>
      </w:r>
      <w:r w:rsidR="0016444D">
        <w:rPr>
          <w:rFonts w:ascii="Times New Roman" w:hAnsi="Times New Roman" w:cs="Times New Roman"/>
          <w:sz w:val="28"/>
          <w:szCs w:val="28"/>
        </w:rPr>
        <w:t>Legal Services.</w:t>
      </w:r>
    </w:p>
    <w:p w14:paraId="5CF0359F" w14:textId="77777777" w:rsidR="00C04E17" w:rsidRPr="00C04E17" w:rsidRDefault="00C04E17" w:rsidP="005B6853">
      <w:pPr>
        <w:pStyle w:val="Default"/>
        <w:jc w:val="both"/>
        <w:rPr>
          <w:rFonts w:ascii="Times New Roman" w:hAnsi="Times New Roman" w:cs="Times New Roman"/>
          <w:sz w:val="28"/>
          <w:szCs w:val="28"/>
        </w:rPr>
      </w:pPr>
    </w:p>
    <w:p w14:paraId="0645F9B2" w14:textId="73709265" w:rsidR="00C04E17" w:rsidRDefault="00C04E17" w:rsidP="00C04E17">
      <w:pPr>
        <w:pStyle w:val="Default"/>
        <w:ind w:left="720" w:hanging="720"/>
        <w:jc w:val="both"/>
        <w:rPr>
          <w:rFonts w:ascii="Times New Roman" w:hAnsi="Times New Roman" w:cs="Times New Roman"/>
          <w:sz w:val="28"/>
          <w:szCs w:val="28"/>
        </w:rPr>
      </w:pPr>
      <w:r w:rsidRPr="00C04E17">
        <w:rPr>
          <w:rFonts w:ascii="Times New Roman" w:hAnsi="Times New Roman" w:cs="Times New Roman"/>
          <w:sz w:val="28"/>
          <w:szCs w:val="28"/>
        </w:rPr>
        <w:t>13.</w:t>
      </w:r>
      <w:r>
        <w:rPr>
          <w:rFonts w:ascii="Times New Roman" w:hAnsi="Times New Roman" w:cs="Times New Roman"/>
          <w:sz w:val="28"/>
          <w:szCs w:val="28"/>
        </w:rPr>
        <w:t>4</w:t>
      </w:r>
      <w:r w:rsidRPr="00C04E17">
        <w:rPr>
          <w:rFonts w:ascii="Times New Roman" w:hAnsi="Times New Roman" w:cs="Times New Roman"/>
          <w:sz w:val="28"/>
          <w:szCs w:val="28"/>
        </w:rPr>
        <w:tab/>
        <w:t xml:space="preserve">Where an Electronic exercise is not deemed appropriate and Authorised Officers wish the Tender format to be dealt with by way of a paper return, the format for conducting this exercise shall be in accordance with the provisions of </w:t>
      </w:r>
      <w:r w:rsidR="00FB79A7">
        <w:rPr>
          <w:rFonts w:ascii="Times New Roman" w:hAnsi="Times New Roman" w:cs="Times New Roman"/>
          <w:sz w:val="28"/>
          <w:szCs w:val="28"/>
        </w:rPr>
        <w:t>the Paper Tender Procedure</w:t>
      </w:r>
      <w:r>
        <w:rPr>
          <w:rFonts w:ascii="Times New Roman" w:hAnsi="Times New Roman" w:cs="Times New Roman"/>
          <w:sz w:val="28"/>
          <w:szCs w:val="28"/>
        </w:rPr>
        <w:t>.</w:t>
      </w:r>
    </w:p>
    <w:p w14:paraId="728562AC" w14:textId="77777777" w:rsidR="002F3298" w:rsidRDefault="002F3298" w:rsidP="00C04E17">
      <w:pPr>
        <w:pStyle w:val="Default"/>
        <w:ind w:left="720" w:hanging="720"/>
        <w:jc w:val="both"/>
        <w:rPr>
          <w:rFonts w:ascii="Times New Roman" w:hAnsi="Times New Roman" w:cs="Times New Roman"/>
          <w:sz w:val="28"/>
          <w:szCs w:val="28"/>
        </w:rPr>
      </w:pPr>
    </w:p>
    <w:p w14:paraId="7CCEBA0E" w14:textId="348BA846" w:rsidR="00817258" w:rsidRDefault="00817258" w:rsidP="00C04E17">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 xml:space="preserve">13.5 </w:t>
      </w:r>
      <w:r w:rsidR="002F3298">
        <w:rPr>
          <w:rFonts w:ascii="Times New Roman" w:hAnsi="Times New Roman" w:cs="Times New Roman"/>
          <w:sz w:val="28"/>
          <w:szCs w:val="28"/>
        </w:rPr>
        <w:tab/>
        <w:t>A mini competition under a Framework</w:t>
      </w:r>
      <w:r>
        <w:rPr>
          <w:rFonts w:ascii="Times New Roman" w:hAnsi="Times New Roman" w:cs="Times New Roman"/>
          <w:sz w:val="28"/>
          <w:szCs w:val="28"/>
        </w:rPr>
        <w:t xml:space="preserve"> </w:t>
      </w:r>
      <w:r w:rsidR="00DE5034">
        <w:rPr>
          <w:rFonts w:ascii="Times New Roman" w:hAnsi="Times New Roman" w:cs="Times New Roman"/>
          <w:sz w:val="28"/>
          <w:szCs w:val="28"/>
        </w:rPr>
        <w:t xml:space="preserve">Agreement </w:t>
      </w:r>
      <w:r>
        <w:rPr>
          <w:rFonts w:ascii="Times New Roman" w:hAnsi="Times New Roman" w:cs="Times New Roman"/>
          <w:sz w:val="28"/>
          <w:szCs w:val="28"/>
        </w:rPr>
        <w:t xml:space="preserve">shall be in </w:t>
      </w:r>
      <w:r w:rsidR="002F3298">
        <w:rPr>
          <w:rFonts w:ascii="Times New Roman" w:hAnsi="Times New Roman" w:cs="Times New Roman"/>
          <w:sz w:val="28"/>
          <w:szCs w:val="28"/>
        </w:rPr>
        <w:t>accordance with the provisions</w:t>
      </w:r>
      <w:r>
        <w:rPr>
          <w:rFonts w:ascii="Times New Roman" w:hAnsi="Times New Roman" w:cs="Times New Roman"/>
          <w:sz w:val="28"/>
          <w:szCs w:val="28"/>
        </w:rPr>
        <w:t xml:space="preserve"> of the original tender documentation</w:t>
      </w:r>
      <w:r w:rsidR="002F3298">
        <w:rPr>
          <w:rFonts w:ascii="Times New Roman" w:hAnsi="Times New Roman" w:cs="Times New Roman"/>
          <w:sz w:val="28"/>
          <w:szCs w:val="28"/>
        </w:rPr>
        <w:t xml:space="preserve"> for the Framework</w:t>
      </w:r>
      <w:r w:rsidR="00DE5034">
        <w:rPr>
          <w:rFonts w:ascii="Times New Roman" w:hAnsi="Times New Roman" w:cs="Times New Roman"/>
          <w:sz w:val="28"/>
          <w:szCs w:val="28"/>
        </w:rPr>
        <w:t xml:space="preserve"> Agreement</w:t>
      </w:r>
      <w:r>
        <w:rPr>
          <w:rFonts w:ascii="Times New Roman" w:hAnsi="Times New Roman" w:cs="Times New Roman"/>
          <w:sz w:val="28"/>
          <w:szCs w:val="28"/>
        </w:rPr>
        <w:t>.</w:t>
      </w:r>
    </w:p>
    <w:p w14:paraId="554DA5C2" w14:textId="77777777" w:rsidR="005F4402" w:rsidRDefault="005F4402" w:rsidP="00C04E17">
      <w:pPr>
        <w:pStyle w:val="Default"/>
        <w:ind w:left="720" w:hanging="720"/>
        <w:jc w:val="both"/>
        <w:rPr>
          <w:rFonts w:ascii="Times New Roman" w:hAnsi="Times New Roman" w:cs="Times New Roman"/>
          <w:sz w:val="28"/>
          <w:szCs w:val="28"/>
        </w:rPr>
      </w:pPr>
    </w:p>
    <w:p w14:paraId="2B7FCD9C" w14:textId="77777777" w:rsidR="00010116" w:rsidRPr="00B16BDB" w:rsidRDefault="00010116" w:rsidP="005B6853">
      <w:pPr>
        <w:pStyle w:val="Default"/>
        <w:jc w:val="both"/>
        <w:rPr>
          <w:rFonts w:ascii="Times New Roman" w:hAnsi="Times New Roman" w:cs="Times New Roman"/>
          <w:b/>
          <w:sz w:val="28"/>
          <w:szCs w:val="28"/>
        </w:rPr>
      </w:pPr>
      <w:r w:rsidRPr="00B16BDB">
        <w:rPr>
          <w:rFonts w:ascii="Times New Roman" w:hAnsi="Times New Roman" w:cs="Times New Roman"/>
          <w:b/>
          <w:sz w:val="28"/>
          <w:szCs w:val="28"/>
        </w:rPr>
        <w:t>14</w:t>
      </w:r>
      <w:r w:rsidR="0088517E" w:rsidRPr="00B16BDB">
        <w:rPr>
          <w:rFonts w:ascii="Times New Roman" w:hAnsi="Times New Roman" w:cs="Times New Roman"/>
          <w:b/>
          <w:sz w:val="28"/>
          <w:szCs w:val="28"/>
        </w:rPr>
        <w:tab/>
        <w:t>Assessment of Tenders</w:t>
      </w:r>
      <w:r w:rsidR="00C96705">
        <w:rPr>
          <w:rFonts w:ascii="Times New Roman" w:hAnsi="Times New Roman" w:cs="Times New Roman"/>
          <w:b/>
          <w:sz w:val="28"/>
          <w:szCs w:val="28"/>
        </w:rPr>
        <w:t xml:space="preserve"> and/or Quotations</w:t>
      </w:r>
    </w:p>
    <w:p w14:paraId="60FF929E" w14:textId="77777777" w:rsidR="00010116" w:rsidRDefault="00010116" w:rsidP="005B6853">
      <w:pPr>
        <w:pStyle w:val="Default"/>
        <w:jc w:val="both"/>
        <w:rPr>
          <w:rFonts w:ascii="Times New Roman" w:hAnsi="Times New Roman" w:cs="Times New Roman"/>
          <w:b/>
          <w:sz w:val="28"/>
          <w:szCs w:val="28"/>
          <w:highlight w:val="yellow"/>
        </w:rPr>
      </w:pPr>
    </w:p>
    <w:p w14:paraId="47A89309" w14:textId="11131672" w:rsidR="00157DA4" w:rsidRPr="00157DA4" w:rsidRDefault="00B9022F" w:rsidP="00157DA4">
      <w:pPr>
        <w:autoSpaceDE w:val="0"/>
        <w:autoSpaceDN w:val="0"/>
        <w:adjustRightInd w:val="0"/>
        <w:spacing w:after="0" w:line="240" w:lineRule="auto"/>
        <w:ind w:left="720" w:hanging="720"/>
        <w:rPr>
          <w:rFonts w:ascii="Times New Roman" w:hAnsi="Times New Roman" w:cs="Times New Roman"/>
          <w:sz w:val="28"/>
          <w:szCs w:val="28"/>
        </w:rPr>
      </w:pPr>
      <w:r w:rsidRPr="00F17510">
        <w:rPr>
          <w:rFonts w:ascii="Times New Roman" w:hAnsi="Times New Roman" w:cs="Times New Roman"/>
          <w:sz w:val="28"/>
          <w:szCs w:val="28"/>
        </w:rPr>
        <w:t>14.1</w:t>
      </w:r>
      <w:r w:rsidRPr="00F17510">
        <w:rPr>
          <w:rFonts w:ascii="Times New Roman" w:hAnsi="Times New Roman" w:cs="Times New Roman"/>
          <w:sz w:val="28"/>
          <w:szCs w:val="28"/>
        </w:rPr>
        <w:tab/>
      </w:r>
      <w:r w:rsidR="00157DA4" w:rsidRPr="00157DA4">
        <w:rPr>
          <w:rFonts w:ascii="Times New Roman" w:hAnsi="Times New Roman" w:cs="Times New Roman"/>
          <w:sz w:val="28"/>
          <w:szCs w:val="28"/>
        </w:rPr>
        <w:t>Tenders shall be evaluated in accordance with the evaluation criteria and weightings</w:t>
      </w:r>
      <w:r w:rsidR="00157DA4">
        <w:rPr>
          <w:rFonts w:ascii="Times New Roman" w:hAnsi="Times New Roman" w:cs="Times New Roman"/>
          <w:sz w:val="28"/>
          <w:szCs w:val="28"/>
        </w:rPr>
        <w:t xml:space="preserve"> set out in the Invitation to T</w:t>
      </w:r>
      <w:r w:rsidR="00157DA4" w:rsidRPr="00157DA4">
        <w:rPr>
          <w:rFonts w:ascii="Times New Roman" w:hAnsi="Times New Roman" w:cs="Times New Roman"/>
          <w:sz w:val="28"/>
          <w:szCs w:val="28"/>
        </w:rPr>
        <w:t>ender. All contracts, exce</w:t>
      </w:r>
      <w:r w:rsidR="00157DA4">
        <w:rPr>
          <w:rFonts w:ascii="Times New Roman" w:hAnsi="Times New Roman" w:cs="Times New Roman"/>
          <w:sz w:val="28"/>
          <w:szCs w:val="28"/>
        </w:rPr>
        <w:t xml:space="preserve">pt contracts where lowest price </w:t>
      </w:r>
      <w:r w:rsidR="00157DA4" w:rsidRPr="00157DA4">
        <w:rPr>
          <w:rFonts w:ascii="Times New Roman" w:hAnsi="Times New Roman" w:cs="Times New Roman"/>
          <w:sz w:val="28"/>
          <w:szCs w:val="28"/>
        </w:rPr>
        <w:t>was predetermined to be the appropriate criteria, s</w:t>
      </w:r>
      <w:r w:rsidR="00157DA4">
        <w:rPr>
          <w:rFonts w:ascii="Times New Roman" w:hAnsi="Times New Roman" w:cs="Times New Roman"/>
          <w:sz w:val="28"/>
          <w:szCs w:val="28"/>
        </w:rPr>
        <w:t xml:space="preserve">hall be awarded on the basis of </w:t>
      </w:r>
      <w:r w:rsidR="00157DA4" w:rsidRPr="00157DA4">
        <w:rPr>
          <w:rFonts w:ascii="Times New Roman" w:hAnsi="Times New Roman" w:cs="Times New Roman"/>
          <w:sz w:val="28"/>
          <w:szCs w:val="28"/>
        </w:rPr>
        <w:t xml:space="preserve">the offer which represents </w:t>
      </w:r>
      <w:r w:rsidR="00BE711D">
        <w:rPr>
          <w:rFonts w:ascii="Times New Roman" w:hAnsi="Times New Roman" w:cs="Times New Roman"/>
          <w:sz w:val="28"/>
          <w:szCs w:val="28"/>
        </w:rPr>
        <w:t xml:space="preserve">the MEAT </w:t>
      </w:r>
      <w:r w:rsidR="00157DA4" w:rsidRPr="00157DA4">
        <w:rPr>
          <w:rFonts w:ascii="Times New Roman" w:hAnsi="Times New Roman" w:cs="Times New Roman"/>
          <w:sz w:val="28"/>
          <w:szCs w:val="28"/>
        </w:rPr>
        <w:t>having regard to the evaluation crit</w:t>
      </w:r>
      <w:r w:rsidR="00157DA4">
        <w:rPr>
          <w:rFonts w:ascii="Times New Roman" w:hAnsi="Times New Roman" w:cs="Times New Roman"/>
          <w:sz w:val="28"/>
          <w:szCs w:val="28"/>
        </w:rPr>
        <w:t xml:space="preserve">eria and weightings set. In </w:t>
      </w:r>
      <w:r w:rsidR="00157DA4" w:rsidRPr="00157DA4">
        <w:rPr>
          <w:rFonts w:ascii="Times New Roman" w:hAnsi="Times New Roman" w:cs="Times New Roman"/>
          <w:sz w:val="28"/>
          <w:szCs w:val="28"/>
        </w:rPr>
        <w:t>addition, the criteria and weightings shall be strictly observed (and rem</w:t>
      </w:r>
      <w:r w:rsidR="00157DA4">
        <w:rPr>
          <w:rFonts w:ascii="Times New Roman" w:hAnsi="Times New Roman" w:cs="Times New Roman"/>
          <w:sz w:val="28"/>
          <w:szCs w:val="28"/>
        </w:rPr>
        <w:t xml:space="preserve">ain </w:t>
      </w:r>
      <w:r w:rsidR="00157DA4" w:rsidRPr="00157DA4">
        <w:rPr>
          <w:rFonts w:ascii="Times New Roman" w:hAnsi="Times New Roman" w:cs="Times New Roman"/>
          <w:sz w:val="28"/>
          <w:szCs w:val="28"/>
        </w:rPr>
        <w:t>unchanged) at all times throughout the contrac</w:t>
      </w:r>
      <w:r w:rsidR="00157DA4">
        <w:rPr>
          <w:rFonts w:ascii="Times New Roman" w:hAnsi="Times New Roman" w:cs="Times New Roman"/>
          <w:sz w:val="28"/>
          <w:szCs w:val="28"/>
        </w:rPr>
        <w:t xml:space="preserve">t award procedure. Guidance and </w:t>
      </w:r>
      <w:r w:rsidR="00157DA4" w:rsidRPr="00157DA4">
        <w:rPr>
          <w:rFonts w:ascii="Times New Roman" w:hAnsi="Times New Roman" w:cs="Times New Roman"/>
          <w:sz w:val="28"/>
          <w:szCs w:val="28"/>
        </w:rPr>
        <w:t>assistance on relevant evaluation criteria</w:t>
      </w:r>
      <w:r w:rsidR="00157DA4">
        <w:rPr>
          <w:rFonts w:ascii="Times New Roman" w:hAnsi="Times New Roman" w:cs="Times New Roman"/>
          <w:sz w:val="28"/>
          <w:szCs w:val="28"/>
        </w:rPr>
        <w:t xml:space="preserve"> can be obtained from the Head of Legal </w:t>
      </w:r>
      <w:r w:rsidR="00DB6F30">
        <w:rPr>
          <w:rFonts w:ascii="Times New Roman" w:hAnsi="Times New Roman" w:cs="Times New Roman"/>
          <w:sz w:val="28"/>
          <w:szCs w:val="28"/>
        </w:rPr>
        <w:t>Services</w:t>
      </w:r>
    </w:p>
    <w:p w14:paraId="291D9FBB" w14:textId="77777777" w:rsidR="00157DA4" w:rsidRDefault="00157DA4" w:rsidP="00B9022F">
      <w:pPr>
        <w:pStyle w:val="Default"/>
        <w:ind w:left="720" w:hanging="720"/>
        <w:jc w:val="both"/>
        <w:rPr>
          <w:rFonts w:ascii="Times New Roman" w:hAnsi="Times New Roman" w:cs="Times New Roman"/>
          <w:sz w:val="28"/>
          <w:szCs w:val="28"/>
        </w:rPr>
      </w:pPr>
    </w:p>
    <w:p w14:paraId="70858C24" w14:textId="7009862A" w:rsidR="00DE53E3" w:rsidRPr="00F17510" w:rsidRDefault="00157DA4" w:rsidP="00B9022F">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14.2</w:t>
      </w:r>
      <w:r>
        <w:rPr>
          <w:rFonts w:ascii="Times New Roman" w:hAnsi="Times New Roman" w:cs="Times New Roman"/>
          <w:sz w:val="28"/>
          <w:szCs w:val="28"/>
        </w:rPr>
        <w:tab/>
      </w:r>
      <w:r w:rsidR="00B9022F" w:rsidRPr="00F17510">
        <w:rPr>
          <w:rFonts w:ascii="Times New Roman" w:hAnsi="Times New Roman" w:cs="Times New Roman"/>
          <w:sz w:val="28"/>
          <w:szCs w:val="28"/>
        </w:rPr>
        <w:t xml:space="preserve">Where one prospective </w:t>
      </w:r>
      <w:r w:rsidR="00564779">
        <w:rPr>
          <w:rFonts w:ascii="Times New Roman" w:hAnsi="Times New Roman" w:cs="Times New Roman"/>
          <w:sz w:val="28"/>
          <w:szCs w:val="28"/>
        </w:rPr>
        <w:t>T</w:t>
      </w:r>
      <w:r w:rsidR="00B9022F" w:rsidRPr="00F17510">
        <w:rPr>
          <w:rFonts w:ascii="Times New Roman" w:hAnsi="Times New Roman" w:cs="Times New Roman"/>
          <w:sz w:val="28"/>
          <w:szCs w:val="28"/>
        </w:rPr>
        <w:t xml:space="preserve">enderer has requested additional information </w:t>
      </w:r>
      <w:r w:rsidR="007B1886">
        <w:rPr>
          <w:rFonts w:ascii="Times New Roman" w:hAnsi="Times New Roman" w:cs="Times New Roman"/>
          <w:sz w:val="28"/>
          <w:szCs w:val="28"/>
        </w:rPr>
        <w:t>or seeks clarification to</w:t>
      </w:r>
      <w:r w:rsidR="00B9022F" w:rsidRPr="00F17510">
        <w:rPr>
          <w:rFonts w:ascii="Times New Roman" w:hAnsi="Times New Roman" w:cs="Times New Roman"/>
          <w:sz w:val="28"/>
          <w:szCs w:val="28"/>
        </w:rPr>
        <w:t xml:space="preserve"> assist </w:t>
      </w:r>
      <w:r w:rsidR="007B1886">
        <w:rPr>
          <w:rFonts w:ascii="Times New Roman" w:hAnsi="Times New Roman" w:cs="Times New Roman"/>
          <w:sz w:val="28"/>
          <w:szCs w:val="28"/>
        </w:rPr>
        <w:t>with</w:t>
      </w:r>
      <w:r w:rsidR="00B9022F" w:rsidRPr="00F17510">
        <w:rPr>
          <w:rFonts w:ascii="Times New Roman" w:hAnsi="Times New Roman" w:cs="Times New Roman"/>
          <w:sz w:val="28"/>
          <w:szCs w:val="28"/>
        </w:rPr>
        <w:t xml:space="preserve"> the preparation of its bid, the same information is to be conveyed in writing to all Tenderers simultaneously</w:t>
      </w:r>
      <w:r w:rsidR="00817258">
        <w:rPr>
          <w:rFonts w:ascii="Times New Roman" w:hAnsi="Times New Roman" w:cs="Times New Roman"/>
          <w:sz w:val="28"/>
          <w:szCs w:val="28"/>
        </w:rPr>
        <w:t xml:space="preserve"> (unless the information</w:t>
      </w:r>
      <w:r w:rsidR="007B1886">
        <w:rPr>
          <w:rFonts w:ascii="Times New Roman" w:hAnsi="Times New Roman" w:cs="Times New Roman"/>
          <w:sz w:val="28"/>
          <w:szCs w:val="28"/>
        </w:rPr>
        <w:t xml:space="preserve"> to be conveyed</w:t>
      </w:r>
      <w:r w:rsidR="00817258">
        <w:rPr>
          <w:rFonts w:ascii="Times New Roman" w:hAnsi="Times New Roman" w:cs="Times New Roman"/>
          <w:sz w:val="28"/>
          <w:szCs w:val="28"/>
        </w:rPr>
        <w:t xml:space="preserve"> is</w:t>
      </w:r>
      <w:r w:rsidR="007B1886">
        <w:rPr>
          <w:rFonts w:ascii="Times New Roman" w:hAnsi="Times New Roman" w:cs="Times New Roman"/>
          <w:sz w:val="28"/>
          <w:szCs w:val="28"/>
        </w:rPr>
        <w:t xml:space="preserve"> deemed by the Council to be unsuitable to be disclosed due to the fact that the information is</w:t>
      </w:r>
      <w:r w:rsidR="00817258">
        <w:rPr>
          <w:rFonts w:ascii="Times New Roman" w:hAnsi="Times New Roman" w:cs="Times New Roman"/>
          <w:sz w:val="28"/>
          <w:szCs w:val="28"/>
        </w:rPr>
        <w:t xml:space="preserve"> </w:t>
      </w:r>
      <w:r w:rsidR="007B1886">
        <w:rPr>
          <w:rFonts w:ascii="Times New Roman" w:hAnsi="Times New Roman" w:cs="Times New Roman"/>
          <w:sz w:val="28"/>
          <w:szCs w:val="28"/>
        </w:rPr>
        <w:t>c</w:t>
      </w:r>
      <w:r w:rsidR="00817258">
        <w:rPr>
          <w:rFonts w:ascii="Times New Roman" w:hAnsi="Times New Roman" w:cs="Times New Roman"/>
          <w:sz w:val="28"/>
          <w:szCs w:val="28"/>
        </w:rPr>
        <w:t xml:space="preserve">ommercially sensitive </w:t>
      </w:r>
      <w:r w:rsidR="007B1886">
        <w:rPr>
          <w:rFonts w:ascii="Times New Roman" w:hAnsi="Times New Roman" w:cs="Times New Roman"/>
          <w:sz w:val="28"/>
          <w:szCs w:val="28"/>
        </w:rPr>
        <w:t>and/</w:t>
      </w:r>
      <w:r w:rsidR="00817258">
        <w:rPr>
          <w:rFonts w:ascii="Times New Roman" w:hAnsi="Times New Roman" w:cs="Times New Roman"/>
          <w:sz w:val="28"/>
          <w:szCs w:val="28"/>
        </w:rPr>
        <w:t xml:space="preserve">or confidential </w:t>
      </w:r>
      <w:r w:rsidR="007B1886">
        <w:rPr>
          <w:rFonts w:ascii="Times New Roman" w:hAnsi="Times New Roman" w:cs="Times New Roman"/>
          <w:sz w:val="28"/>
          <w:szCs w:val="28"/>
        </w:rPr>
        <w:t>and/</w:t>
      </w:r>
      <w:r w:rsidR="00817258">
        <w:rPr>
          <w:rFonts w:ascii="Times New Roman" w:hAnsi="Times New Roman" w:cs="Times New Roman"/>
          <w:sz w:val="28"/>
          <w:szCs w:val="28"/>
        </w:rPr>
        <w:t xml:space="preserve">or </w:t>
      </w:r>
      <w:r w:rsidR="007B1886">
        <w:rPr>
          <w:rFonts w:ascii="Times New Roman" w:hAnsi="Times New Roman" w:cs="Times New Roman"/>
          <w:sz w:val="28"/>
          <w:szCs w:val="28"/>
        </w:rPr>
        <w:t>personal information)</w:t>
      </w:r>
      <w:r w:rsidR="00B9022F" w:rsidRPr="00F17510">
        <w:rPr>
          <w:rFonts w:ascii="Times New Roman" w:hAnsi="Times New Roman" w:cs="Times New Roman"/>
          <w:sz w:val="28"/>
          <w:szCs w:val="28"/>
        </w:rPr>
        <w:t>.</w:t>
      </w:r>
    </w:p>
    <w:p w14:paraId="4E5E3EA8" w14:textId="77777777" w:rsidR="00B9022F" w:rsidRPr="00F17510" w:rsidRDefault="00B9022F" w:rsidP="005B6853">
      <w:pPr>
        <w:pStyle w:val="Default"/>
        <w:jc w:val="both"/>
        <w:rPr>
          <w:rFonts w:ascii="Times New Roman" w:hAnsi="Times New Roman" w:cs="Times New Roman"/>
          <w:sz w:val="28"/>
          <w:szCs w:val="28"/>
        </w:rPr>
      </w:pPr>
    </w:p>
    <w:p w14:paraId="10969D5C" w14:textId="6CC3609D" w:rsidR="00B9022F" w:rsidRPr="00F17510" w:rsidRDefault="00B9022F" w:rsidP="00B9022F">
      <w:pPr>
        <w:pStyle w:val="Default"/>
        <w:ind w:left="720" w:hanging="720"/>
        <w:jc w:val="both"/>
        <w:rPr>
          <w:rFonts w:ascii="Times New Roman" w:hAnsi="Times New Roman" w:cs="Times New Roman"/>
          <w:sz w:val="28"/>
          <w:szCs w:val="28"/>
        </w:rPr>
      </w:pPr>
      <w:r w:rsidRPr="00F17510">
        <w:rPr>
          <w:rFonts w:ascii="Times New Roman" w:hAnsi="Times New Roman" w:cs="Times New Roman"/>
          <w:sz w:val="28"/>
          <w:szCs w:val="28"/>
        </w:rPr>
        <w:t>14.</w:t>
      </w:r>
      <w:r w:rsidR="00157DA4">
        <w:rPr>
          <w:rFonts w:ascii="Times New Roman" w:hAnsi="Times New Roman" w:cs="Times New Roman"/>
          <w:sz w:val="28"/>
          <w:szCs w:val="28"/>
        </w:rPr>
        <w:t>3</w:t>
      </w:r>
      <w:r w:rsidRPr="00F17510">
        <w:rPr>
          <w:rFonts w:ascii="Times New Roman" w:hAnsi="Times New Roman" w:cs="Times New Roman"/>
          <w:sz w:val="28"/>
          <w:szCs w:val="28"/>
        </w:rPr>
        <w:tab/>
        <w:t>Under no circumstances should any Representative of the Council visit the premises of a prospective Tenderer during the period between the tender invitation and the Contract award</w:t>
      </w:r>
      <w:r w:rsidR="00812C02">
        <w:rPr>
          <w:rFonts w:ascii="Times New Roman" w:hAnsi="Times New Roman" w:cs="Times New Roman"/>
          <w:sz w:val="28"/>
          <w:szCs w:val="28"/>
        </w:rPr>
        <w:t xml:space="preserve"> for that particular Tender</w:t>
      </w:r>
      <w:r w:rsidRPr="00F17510">
        <w:rPr>
          <w:rFonts w:ascii="Times New Roman" w:hAnsi="Times New Roman" w:cs="Times New Roman"/>
          <w:sz w:val="28"/>
          <w:szCs w:val="28"/>
        </w:rPr>
        <w:t xml:space="preserve"> without the prior approval of the Head of </w:t>
      </w:r>
      <w:r w:rsidR="00EB23E7">
        <w:rPr>
          <w:rFonts w:ascii="Times New Roman" w:hAnsi="Times New Roman" w:cs="Times New Roman"/>
          <w:sz w:val="28"/>
          <w:szCs w:val="28"/>
        </w:rPr>
        <w:t>Legal Services</w:t>
      </w:r>
      <w:r w:rsidR="00EC64DB" w:rsidRPr="00EC64DB">
        <w:t xml:space="preserve"> </w:t>
      </w:r>
      <w:r w:rsidR="00EC64DB" w:rsidRPr="00EC64DB">
        <w:rPr>
          <w:rFonts w:ascii="Times New Roman" w:hAnsi="Times New Roman" w:cs="Times New Roman"/>
          <w:sz w:val="28"/>
          <w:szCs w:val="28"/>
        </w:rPr>
        <w:t>unless</w:t>
      </w:r>
      <w:r w:rsidR="007B1886">
        <w:rPr>
          <w:rFonts w:ascii="Times New Roman" w:hAnsi="Times New Roman" w:cs="Times New Roman"/>
          <w:sz w:val="28"/>
          <w:szCs w:val="28"/>
        </w:rPr>
        <w:t xml:space="preserve"> the visit related</w:t>
      </w:r>
      <w:r w:rsidR="00EC64DB" w:rsidRPr="00EC64DB">
        <w:rPr>
          <w:rFonts w:ascii="Times New Roman" w:hAnsi="Times New Roman" w:cs="Times New Roman"/>
          <w:sz w:val="28"/>
          <w:szCs w:val="28"/>
        </w:rPr>
        <w:t xml:space="preserve"> to current contract management and/or operational issues</w:t>
      </w:r>
      <w:r w:rsidR="00DE5034">
        <w:rPr>
          <w:rFonts w:ascii="Times New Roman" w:hAnsi="Times New Roman" w:cs="Times New Roman"/>
          <w:sz w:val="28"/>
          <w:szCs w:val="28"/>
        </w:rPr>
        <w:t xml:space="preserve"> that necessitates visits</w:t>
      </w:r>
      <w:r w:rsidR="00EB23E7">
        <w:rPr>
          <w:rFonts w:ascii="Times New Roman" w:hAnsi="Times New Roman" w:cs="Times New Roman"/>
          <w:sz w:val="28"/>
          <w:szCs w:val="28"/>
        </w:rPr>
        <w:t>.</w:t>
      </w:r>
    </w:p>
    <w:p w14:paraId="7D1F7C3A" w14:textId="77777777" w:rsidR="00CC4063" w:rsidRPr="00F17510" w:rsidRDefault="00CC4063" w:rsidP="00B9022F">
      <w:pPr>
        <w:pStyle w:val="Default"/>
        <w:ind w:left="720" w:hanging="720"/>
        <w:jc w:val="both"/>
        <w:rPr>
          <w:rFonts w:ascii="Times New Roman" w:hAnsi="Times New Roman" w:cs="Times New Roman"/>
          <w:sz w:val="28"/>
          <w:szCs w:val="28"/>
        </w:rPr>
      </w:pPr>
    </w:p>
    <w:p w14:paraId="3BEDCAE9" w14:textId="46D30CFF" w:rsidR="00CC4063" w:rsidRPr="00F17510" w:rsidRDefault="00CC4063" w:rsidP="00B9022F">
      <w:pPr>
        <w:pStyle w:val="Default"/>
        <w:ind w:left="720" w:hanging="720"/>
        <w:jc w:val="both"/>
        <w:rPr>
          <w:rFonts w:ascii="Times New Roman" w:hAnsi="Times New Roman" w:cs="Times New Roman"/>
          <w:sz w:val="28"/>
          <w:szCs w:val="28"/>
        </w:rPr>
      </w:pPr>
      <w:r w:rsidRPr="00F17510">
        <w:rPr>
          <w:rFonts w:ascii="Times New Roman" w:hAnsi="Times New Roman" w:cs="Times New Roman"/>
          <w:sz w:val="28"/>
          <w:szCs w:val="28"/>
        </w:rPr>
        <w:t>14.</w:t>
      </w:r>
      <w:r w:rsidR="00157DA4">
        <w:rPr>
          <w:rFonts w:ascii="Times New Roman" w:hAnsi="Times New Roman" w:cs="Times New Roman"/>
          <w:sz w:val="28"/>
          <w:szCs w:val="28"/>
        </w:rPr>
        <w:t>4</w:t>
      </w:r>
      <w:r w:rsidRPr="00F17510">
        <w:rPr>
          <w:rFonts w:ascii="Times New Roman" w:hAnsi="Times New Roman" w:cs="Times New Roman"/>
          <w:sz w:val="28"/>
          <w:szCs w:val="28"/>
        </w:rPr>
        <w:tab/>
        <w:t xml:space="preserve">Consideration must be given by Authorised Officers as to whether any bid received by a Tenderer is abnormally low. For the purposes of this </w:t>
      </w:r>
      <w:r w:rsidRPr="006D071E">
        <w:rPr>
          <w:rFonts w:ascii="Times New Roman" w:hAnsi="Times New Roman" w:cs="Times New Roman"/>
          <w:color w:val="auto"/>
          <w:sz w:val="28"/>
          <w:szCs w:val="28"/>
        </w:rPr>
        <w:lastRenderedPageBreak/>
        <w:t>Rule</w:t>
      </w:r>
      <w:r w:rsidR="00F17510" w:rsidRPr="006D071E">
        <w:rPr>
          <w:rFonts w:ascii="Times New Roman" w:hAnsi="Times New Roman" w:cs="Times New Roman"/>
          <w:color w:val="auto"/>
          <w:sz w:val="28"/>
          <w:szCs w:val="28"/>
        </w:rPr>
        <w:t xml:space="preserve"> 14.</w:t>
      </w:r>
      <w:r w:rsidR="00EB23E7">
        <w:rPr>
          <w:rFonts w:ascii="Times New Roman" w:hAnsi="Times New Roman" w:cs="Times New Roman"/>
          <w:color w:val="auto"/>
          <w:sz w:val="28"/>
          <w:szCs w:val="28"/>
        </w:rPr>
        <w:t>4</w:t>
      </w:r>
      <w:r w:rsidR="00F17510" w:rsidRPr="006D071E">
        <w:rPr>
          <w:rFonts w:ascii="Times New Roman" w:hAnsi="Times New Roman" w:cs="Times New Roman"/>
          <w:color w:val="auto"/>
          <w:sz w:val="28"/>
          <w:szCs w:val="28"/>
        </w:rPr>
        <w:t xml:space="preserve"> abnormally low shall be taken to mean </w:t>
      </w:r>
      <w:r w:rsidR="006D071E" w:rsidRPr="006D071E">
        <w:rPr>
          <w:rFonts w:ascii="Times New Roman" w:hAnsi="Times New Roman" w:cs="Times New Roman"/>
          <w:color w:val="auto"/>
          <w:sz w:val="28"/>
          <w:szCs w:val="28"/>
          <w:lang w:val="en"/>
        </w:rPr>
        <w:t xml:space="preserve">a </w:t>
      </w:r>
      <w:hyperlink r:id="rId12" w:tooltip="Tender (page does not exist)" w:history="1">
        <w:r w:rsidR="006D071E" w:rsidRPr="006D071E">
          <w:rPr>
            <w:rStyle w:val="Hyperlink"/>
            <w:rFonts w:ascii="Times New Roman" w:hAnsi="Times New Roman" w:cs="Times New Roman"/>
            <w:color w:val="auto"/>
            <w:sz w:val="28"/>
            <w:szCs w:val="28"/>
            <w:u w:val="none"/>
            <w:lang w:val="en"/>
          </w:rPr>
          <w:t>Tender</w:t>
        </w:r>
      </w:hyperlink>
      <w:r w:rsidR="006D071E" w:rsidRPr="006D071E">
        <w:rPr>
          <w:rFonts w:ascii="Times New Roman" w:hAnsi="Times New Roman" w:cs="Times New Roman"/>
          <w:color w:val="auto"/>
          <w:sz w:val="28"/>
          <w:szCs w:val="28"/>
          <w:lang w:val="en"/>
        </w:rPr>
        <w:t xml:space="preserve"> whose price is considered significantly lower than most of or the average of all tenders in the same Tender exercise</w:t>
      </w:r>
      <w:r w:rsidR="00F17510" w:rsidRPr="006D071E">
        <w:rPr>
          <w:rFonts w:ascii="Times New Roman" w:hAnsi="Times New Roman" w:cs="Times New Roman"/>
          <w:color w:val="auto"/>
          <w:sz w:val="28"/>
          <w:szCs w:val="28"/>
        </w:rPr>
        <w:t xml:space="preserve">. </w:t>
      </w:r>
      <w:r w:rsidR="00F17510" w:rsidRPr="00F17510">
        <w:rPr>
          <w:rFonts w:ascii="Times New Roman" w:hAnsi="Times New Roman" w:cs="Times New Roman"/>
          <w:sz w:val="28"/>
          <w:szCs w:val="28"/>
        </w:rPr>
        <w:t xml:space="preserve">In the event an Authorised Officer considers a bid to be abnormally low an explanation shall be sought from Tenderers. In the event of an unsatisfactory explanation, guidance should be sought from the Head of </w:t>
      </w:r>
      <w:r w:rsidR="00EB23E7">
        <w:rPr>
          <w:rFonts w:ascii="Times New Roman" w:hAnsi="Times New Roman" w:cs="Times New Roman"/>
          <w:sz w:val="28"/>
          <w:szCs w:val="28"/>
        </w:rPr>
        <w:t xml:space="preserve">Legal Services </w:t>
      </w:r>
      <w:r w:rsidR="00F17510" w:rsidRPr="00F17510">
        <w:rPr>
          <w:rFonts w:ascii="Times New Roman" w:hAnsi="Times New Roman" w:cs="Times New Roman"/>
          <w:sz w:val="28"/>
          <w:szCs w:val="28"/>
        </w:rPr>
        <w:t>whether such Tender should be rejected</w:t>
      </w:r>
      <w:r w:rsidR="00EB23E7">
        <w:rPr>
          <w:rFonts w:ascii="Times New Roman" w:hAnsi="Times New Roman" w:cs="Times New Roman"/>
          <w:sz w:val="28"/>
          <w:szCs w:val="28"/>
        </w:rPr>
        <w:t>.</w:t>
      </w:r>
    </w:p>
    <w:p w14:paraId="2C8E20A4" w14:textId="77777777" w:rsidR="00B9022F" w:rsidRPr="00F17510" w:rsidRDefault="00B9022F" w:rsidP="00B9022F">
      <w:pPr>
        <w:pStyle w:val="Default"/>
        <w:ind w:left="720" w:hanging="720"/>
        <w:jc w:val="both"/>
        <w:rPr>
          <w:rFonts w:ascii="Times New Roman" w:hAnsi="Times New Roman" w:cs="Times New Roman"/>
          <w:sz w:val="28"/>
          <w:szCs w:val="28"/>
        </w:rPr>
      </w:pPr>
    </w:p>
    <w:p w14:paraId="6386FECE" w14:textId="77777777" w:rsidR="00B9022F" w:rsidRPr="00F17510" w:rsidRDefault="00B9022F" w:rsidP="00B9022F">
      <w:pPr>
        <w:pStyle w:val="Default"/>
        <w:ind w:left="720" w:hanging="720"/>
        <w:jc w:val="both"/>
        <w:rPr>
          <w:rFonts w:ascii="Times New Roman" w:hAnsi="Times New Roman" w:cs="Times New Roman"/>
          <w:sz w:val="28"/>
          <w:szCs w:val="28"/>
        </w:rPr>
      </w:pPr>
      <w:r w:rsidRPr="00F17510">
        <w:rPr>
          <w:rFonts w:ascii="Times New Roman" w:hAnsi="Times New Roman" w:cs="Times New Roman"/>
          <w:sz w:val="28"/>
          <w:szCs w:val="28"/>
        </w:rPr>
        <w:t>14.</w:t>
      </w:r>
      <w:r w:rsidR="00157DA4">
        <w:rPr>
          <w:rFonts w:ascii="Times New Roman" w:hAnsi="Times New Roman" w:cs="Times New Roman"/>
          <w:sz w:val="28"/>
          <w:szCs w:val="28"/>
        </w:rPr>
        <w:t>5</w:t>
      </w:r>
      <w:r w:rsidRPr="00F17510">
        <w:rPr>
          <w:rFonts w:ascii="Times New Roman" w:hAnsi="Times New Roman" w:cs="Times New Roman"/>
          <w:sz w:val="28"/>
          <w:szCs w:val="28"/>
        </w:rPr>
        <w:tab/>
        <w:t xml:space="preserve">Where examination of Tenders reveals arithmetical or copying errors present in the documents submitted </w:t>
      </w:r>
      <w:r w:rsidR="00EB23E7">
        <w:rPr>
          <w:rFonts w:ascii="Times New Roman" w:hAnsi="Times New Roman" w:cs="Times New Roman"/>
          <w:sz w:val="28"/>
          <w:szCs w:val="28"/>
        </w:rPr>
        <w:t xml:space="preserve">in </w:t>
      </w:r>
      <w:r w:rsidRPr="00F17510">
        <w:rPr>
          <w:rFonts w:ascii="Times New Roman" w:hAnsi="Times New Roman" w:cs="Times New Roman"/>
          <w:sz w:val="28"/>
          <w:szCs w:val="28"/>
        </w:rPr>
        <w:t>the Tender, the Authorised Officer</w:t>
      </w:r>
      <w:r w:rsidR="006D1092" w:rsidRPr="00F17510">
        <w:rPr>
          <w:rFonts w:ascii="Times New Roman" w:hAnsi="Times New Roman" w:cs="Times New Roman"/>
          <w:sz w:val="28"/>
          <w:szCs w:val="28"/>
        </w:rPr>
        <w:t xml:space="preserve"> shall deal with such errors in accordance with the appropriate professional body code of procedure or where there is no professional body code of procedure in accordance with Rules </w:t>
      </w:r>
      <w:r w:rsidR="00F17510" w:rsidRPr="00F17510">
        <w:rPr>
          <w:rFonts w:ascii="Times New Roman" w:hAnsi="Times New Roman" w:cs="Times New Roman"/>
          <w:sz w:val="28"/>
          <w:szCs w:val="28"/>
        </w:rPr>
        <w:t>14.</w:t>
      </w:r>
      <w:r w:rsidR="00812C02">
        <w:rPr>
          <w:rFonts w:ascii="Times New Roman" w:hAnsi="Times New Roman" w:cs="Times New Roman"/>
          <w:sz w:val="28"/>
          <w:szCs w:val="28"/>
        </w:rPr>
        <w:t xml:space="preserve">6 </w:t>
      </w:r>
      <w:r w:rsidR="006D1092" w:rsidRPr="00F17510">
        <w:rPr>
          <w:rFonts w:ascii="Times New Roman" w:hAnsi="Times New Roman" w:cs="Times New Roman"/>
          <w:sz w:val="28"/>
          <w:szCs w:val="28"/>
        </w:rPr>
        <w:t xml:space="preserve">and </w:t>
      </w:r>
      <w:r w:rsidR="00F17510" w:rsidRPr="00F17510">
        <w:rPr>
          <w:rFonts w:ascii="Times New Roman" w:hAnsi="Times New Roman" w:cs="Times New Roman"/>
          <w:sz w:val="28"/>
          <w:szCs w:val="28"/>
        </w:rPr>
        <w:t>14.</w:t>
      </w:r>
      <w:r w:rsidR="00812C02">
        <w:rPr>
          <w:rFonts w:ascii="Times New Roman" w:hAnsi="Times New Roman" w:cs="Times New Roman"/>
          <w:sz w:val="28"/>
          <w:szCs w:val="28"/>
        </w:rPr>
        <w:t>7</w:t>
      </w:r>
    </w:p>
    <w:p w14:paraId="4CEA0CC3" w14:textId="77777777" w:rsidR="006D1092" w:rsidRPr="00F17510" w:rsidRDefault="006D1092" w:rsidP="00B9022F">
      <w:pPr>
        <w:pStyle w:val="Default"/>
        <w:ind w:left="720" w:hanging="720"/>
        <w:jc w:val="both"/>
        <w:rPr>
          <w:rFonts w:ascii="Times New Roman" w:hAnsi="Times New Roman" w:cs="Times New Roman"/>
          <w:sz w:val="28"/>
          <w:szCs w:val="28"/>
        </w:rPr>
      </w:pPr>
    </w:p>
    <w:p w14:paraId="49F86C35" w14:textId="386CE06F" w:rsidR="006D1092" w:rsidRPr="00F17510" w:rsidRDefault="006D1092" w:rsidP="00B9022F">
      <w:pPr>
        <w:pStyle w:val="Default"/>
        <w:ind w:left="720" w:hanging="720"/>
        <w:jc w:val="both"/>
        <w:rPr>
          <w:rFonts w:ascii="Times New Roman" w:hAnsi="Times New Roman" w:cs="Times New Roman"/>
          <w:sz w:val="28"/>
          <w:szCs w:val="28"/>
        </w:rPr>
      </w:pPr>
      <w:r w:rsidRPr="00F17510">
        <w:rPr>
          <w:rFonts w:ascii="Times New Roman" w:hAnsi="Times New Roman" w:cs="Times New Roman"/>
          <w:sz w:val="28"/>
          <w:szCs w:val="28"/>
        </w:rPr>
        <w:t>14.</w:t>
      </w:r>
      <w:r w:rsidR="00157DA4">
        <w:rPr>
          <w:rFonts w:ascii="Times New Roman" w:hAnsi="Times New Roman" w:cs="Times New Roman"/>
          <w:sz w:val="28"/>
          <w:szCs w:val="28"/>
        </w:rPr>
        <w:t>6</w:t>
      </w:r>
      <w:r w:rsidRPr="00F17510">
        <w:rPr>
          <w:rFonts w:ascii="Times New Roman" w:hAnsi="Times New Roman" w:cs="Times New Roman"/>
          <w:sz w:val="28"/>
          <w:szCs w:val="28"/>
        </w:rPr>
        <w:tab/>
        <w:t>Where examination of Tenders reveals errors or discrepancies which would affect the Tender figure(s) in an otherwise successful Tender, the Tenderer is to be give</w:t>
      </w:r>
      <w:r w:rsidR="00DE5034">
        <w:rPr>
          <w:rFonts w:ascii="Times New Roman" w:hAnsi="Times New Roman" w:cs="Times New Roman"/>
          <w:sz w:val="28"/>
          <w:szCs w:val="28"/>
        </w:rPr>
        <w:t>n</w:t>
      </w:r>
      <w:r w:rsidRPr="00F17510">
        <w:rPr>
          <w:rFonts w:ascii="Times New Roman" w:hAnsi="Times New Roman" w:cs="Times New Roman"/>
          <w:sz w:val="28"/>
          <w:szCs w:val="28"/>
        </w:rPr>
        <w:t xml:space="preserve"> details of such errors and discrepancies, but no other information, and is to be afforded the opportunity of confirming or withdrawing their offer. If the Tenderer withdraws, the next Tender in competitive order is to be examined and dealt with in the same way</w:t>
      </w:r>
      <w:r w:rsidR="00EB23E7">
        <w:rPr>
          <w:rFonts w:ascii="Times New Roman" w:hAnsi="Times New Roman" w:cs="Times New Roman"/>
          <w:sz w:val="28"/>
          <w:szCs w:val="28"/>
        </w:rPr>
        <w:t>.</w:t>
      </w:r>
      <w:r w:rsidR="007B1886">
        <w:rPr>
          <w:rFonts w:ascii="Times New Roman" w:hAnsi="Times New Roman" w:cs="Times New Roman"/>
          <w:sz w:val="28"/>
          <w:szCs w:val="28"/>
        </w:rPr>
        <w:t xml:space="preserve"> </w:t>
      </w:r>
    </w:p>
    <w:p w14:paraId="5A5BFF26" w14:textId="77777777" w:rsidR="006D1092" w:rsidRPr="00F17510" w:rsidRDefault="006D1092" w:rsidP="00B9022F">
      <w:pPr>
        <w:pStyle w:val="Default"/>
        <w:ind w:left="720" w:hanging="720"/>
        <w:jc w:val="both"/>
        <w:rPr>
          <w:rFonts w:ascii="Times New Roman" w:hAnsi="Times New Roman" w:cs="Times New Roman"/>
          <w:sz w:val="28"/>
          <w:szCs w:val="28"/>
        </w:rPr>
      </w:pPr>
    </w:p>
    <w:p w14:paraId="1658431A" w14:textId="77777777" w:rsidR="006D1092" w:rsidRPr="00F17510" w:rsidRDefault="006D1092" w:rsidP="00B9022F">
      <w:pPr>
        <w:pStyle w:val="Default"/>
        <w:ind w:left="720" w:hanging="720"/>
        <w:jc w:val="both"/>
        <w:rPr>
          <w:rFonts w:ascii="Times New Roman" w:hAnsi="Times New Roman" w:cs="Times New Roman"/>
          <w:sz w:val="28"/>
          <w:szCs w:val="28"/>
        </w:rPr>
      </w:pPr>
      <w:r w:rsidRPr="00F17510">
        <w:rPr>
          <w:rFonts w:ascii="Times New Roman" w:hAnsi="Times New Roman" w:cs="Times New Roman"/>
          <w:sz w:val="28"/>
          <w:szCs w:val="28"/>
        </w:rPr>
        <w:t>14.</w:t>
      </w:r>
      <w:r w:rsidR="00157DA4">
        <w:rPr>
          <w:rFonts w:ascii="Times New Roman" w:hAnsi="Times New Roman" w:cs="Times New Roman"/>
          <w:sz w:val="28"/>
          <w:szCs w:val="28"/>
        </w:rPr>
        <w:t>7</w:t>
      </w:r>
      <w:r w:rsidRPr="00F17510">
        <w:rPr>
          <w:rFonts w:ascii="Times New Roman" w:hAnsi="Times New Roman" w:cs="Times New Roman"/>
          <w:sz w:val="28"/>
          <w:szCs w:val="28"/>
        </w:rPr>
        <w:tab/>
        <w:t>Any alternations proposed by Tenderers after the specified time for submission shall not be in any way considered other than by the total withdrawal of the Tender</w:t>
      </w:r>
      <w:r w:rsidR="00EB23E7">
        <w:rPr>
          <w:rFonts w:ascii="Times New Roman" w:hAnsi="Times New Roman" w:cs="Times New Roman"/>
          <w:sz w:val="28"/>
          <w:szCs w:val="28"/>
        </w:rPr>
        <w:t>.</w:t>
      </w:r>
    </w:p>
    <w:p w14:paraId="5312FE4E" w14:textId="77777777" w:rsidR="00DE53E3" w:rsidRPr="00F17510" w:rsidRDefault="00DE53E3" w:rsidP="005B6853">
      <w:pPr>
        <w:pStyle w:val="Default"/>
        <w:jc w:val="both"/>
        <w:rPr>
          <w:rFonts w:ascii="Times New Roman" w:hAnsi="Times New Roman" w:cs="Times New Roman"/>
          <w:b/>
          <w:sz w:val="28"/>
          <w:szCs w:val="28"/>
        </w:rPr>
      </w:pPr>
    </w:p>
    <w:p w14:paraId="1AB2E994" w14:textId="1019E459" w:rsidR="00DE53E3" w:rsidRPr="00F17510" w:rsidRDefault="00DE53E3" w:rsidP="00DE53E3">
      <w:pPr>
        <w:pStyle w:val="Default"/>
        <w:ind w:left="720" w:hanging="720"/>
        <w:jc w:val="both"/>
        <w:rPr>
          <w:rFonts w:ascii="Times New Roman" w:hAnsi="Times New Roman" w:cs="Times New Roman"/>
          <w:sz w:val="28"/>
          <w:szCs w:val="28"/>
        </w:rPr>
      </w:pPr>
      <w:r w:rsidRPr="00F17510">
        <w:rPr>
          <w:rFonts w:ascii="Times New Roman" w:hAnsi="Times New Roman" w:cs="Times New Roman"/>
          <w:sz w:val="28"/>
          <w:szCs w:val="28"/>
        </w:rPr>
        <w:t>14.</w:t>
      </w:r>
      <w:r w:rsidR="00157DA4">
        <w:rPr>
          <w:rFonts w:ascii="Times New Roman" w:hAnsi="Times New Roman" w:cs="Times New Roman"/>
          <w:sz w:val="28"/>
          <w:szCs w:val="28"/>
        </w:rPr>
        <w:t>8</w:t>
      </w:r>
      <w:r w:rsidRPr="00F17510">
        <w:rPr>
          <w:rFonts w:ascii="Times New Roman" w:hAnsi="Times New Roman" w:cs="Times New Roman"/>
          <w:sz w:val="28"/>
          <w:szCs w:val="28"/>
        </w:rPr>
        <w:tab/>
        <w:t xml:space="preserve">Post Tender negotiation can take place in exceptional circumstances only with the lowest Tenderer, where the Tender, although the lowest, appears to be unacceptably high and negotiation might allow savings to the Council. Authorised Officers shall consult with the Head of Legal </w:t>
      </w:r>
      <w:r w:rsidR="00DB6F30">
        <w:rPr>
          <w:rFonts w:ascii="Times New Roman" w:hAnsi="Times New Roman" w:cs="Times New Roman"/>
          <w:sz w:val="28"/>
          <w:szCs w:val="28"/>
        </w:rPr>
        <w:t>Services</w:t>
      </w:r>
      <w:r w:rsidRPr="00F17510">
        <w:rPr>
          <w:rFonts w:ascii="Times New Roman" w:hAnsi="Times New Roman" w:cs="Times New Roman"/>
          <w:sz w:val="28"/>
          <w:szCs w:val="28"/>
        </w:rPr>
        <w:t xml:space="preserve"> where such a process is to be adopted prior to embarking on it. Adequate </w:t>
      </w:r>
      <w:r w:rsidR="006D1092" w:rsidRPr="00F17510">
        <w:rPr>
          <w:rFonts w:ascii="Times New Roman" w:hAnsi="Times New Roman" w:cs="Times New Roman"/>
          <w:sz w:val="28"/>
          <w:szCs w:val="28"/>
        </w:rPr>
        <w:t>safeguards</w:t>
      </w:r>
      <w:r w:rsidRPr="00F17510">
        <w:rPr>
          <w:rFonts w:ascii="Times New Roman" w:hAnsi="Times New Roman" w:cs="Times New Roman"/>
          <w:sz w:val="28"/>
          <w:szCs w:val="28"/>
        </w:rPr>
        <w:t xml:space="preserve"> on the regularity of the negotiation process are to be put in place including a written record with a clear “audit trail”.</w:t>
      </w:r>
    </w:p>
    <w:p w14:paraId="5CB7942D" w14:textId="77777777" w:rsidR="006D1092" w:rsidRPr="00F17510" w:rsidRDefault="006D1092" w:rsidP="00DE53E3">
      <w:pPr>
        <w:pStyle w:val="Default"/>
        <w:ind w:left="720" w:hanging="720"/>
        <w:jc w:val="both"/>
        <w:rPr>
          <w:rFonts w:ascii="Times New Roman" w:hAnsi="Times New Roman" w:cs="Times New Roman"/>
          <w:sz w:val="28"/>
          <w:szCs w:val="28"/>
        </w:rPr>
      </w:pPr>
    </w:p>
    <w:p w14:paraId="09BC7225" w14:textId="582A1112" w:rsidR="006D1092" w:rsidRDefault="006D1092" w:rsidP="00DE53E3">
      <w:pPr>
        <w:pStyle w:val="Default"/>
        <w:ind w:left="720" w:hanging="720"/>
        <w:jc w:val="both"/>
        <w:rPr>
          <w:rFonts w:ascii="Times New Roman" w:hAnsi="Times New Roman" w:cs="Times New Roman"/>
          <w:sz w:val="28"/>
          <w:szCs w:val="28"/>
        </w:rPr>
      </w:pPr>
      <w:r w:rsidRPr="00F17510">
        <w:rPr>
          <w:rFonts w:ascii="Times New Roman" w:hAnsi="Times New Roman" w:cs="Times New Roman"/>
          <w:sz w:val="28"/>
          <w:szCs w:val="28"/>
        </w:rPr>
        <w:t>14.</w:t>
      </w:r>
      <w:r w:rsidR="00157DA4">
        <w:rPr>
          <w:rFonts w:ascii="Times New Roman" w:hAnsi="Times New Roman" w:cs="Times New Roman"/>
          <w:sz w:val="28"/>
          <w:szCs w:val="28"/>
        </w:rPr>
        <w:t>9</w:t>
      </w:r>
      <w:r w:rsidRPr="00F17510">
        <w:rPr>
          <w:rFonts w:ascii="Times New Roman" w:hAnsi="Times New Roman" w:cs="Times New Roman"/>
          <w:sz w:val="28"/>
          <w:szCs w:val="28"/>
        </w:rPr>
        <w:tab/>
      </w:r>
      <w:r w:rsidR="00812C02">
        <w:rPr>
          <w:rFonts w:ascii="Times New Roman" w:hAnsi="Times New Roman" w:cs="Times New Roman"/>
          <w:sz w:val="28"/>
          <w:szCs w:val="28"/>
        </w:rPr>
        <w:t>Where p</w:t>
      </w:r>
      <w:r w:rsidR="0058531C">
        <w:rPr>
          <w:rFonts w:ascii="Times New Roman" w:hAnsi="Times New Roman" w:cs="Times New Roman"/>
          <w:sz w:val="28"/>
          <w:szCs w:val="28"/>
        </w:rPr>
        <w:t>re contract</w:t>
      </w:r>
      <w:r w:rsidR="00812C02">
        <w:rPr>
          <w:rFonts w:ascii="Times New Roman" w:hAnsi="Times New Roman" w:cs="Times New Roman"/>
          <w:sz w:val="28"/>
          <w:szCs w:val="28"/>
        </w:rPr>
        <w:t xml:space="preserve"> dialogue is permitted under the terms of any Contract or Tender then such dialogue may take place</w:t>
      </w:r>
      <w:r w:rsidR="006235A7">
        <w:rPr>
          <w:rFonts w:ascii="Times New Roman" w:hAnsi="Times New Roman" w:cs="Times New Roman"/>
          <w:sz w:val="28"/>
          <w:szCs w:val="28"/>
        </w:rPr>
        <w:t xml:space="preserve"> provided that clear records are taken for the purposes of an “audit trail”,</w:t>
      </w:r>
    </w:p>
    <w:p w14:paraId="5072E123" w14:textId="77777777" w:rsidR="00A5322E" w:rsidRPr="00F17510" w:rsidRDefault="00A5322E" w:rsidP="00DE53E3">
      <w:pPr>
        <w:pStyle w:val="Default"/>
        <w:ind w:left="720" w:hanging="720"/>
        <w:jc w:val="both"/>
        <w:rPr>
          <w:rFonts w:ascii="Times New Roman" w:hAnsi="Times New Roman" w:cs="Times New Roman"/>
          <w:sz w:val="28"/>
          <w:szCs w:val="28"/>
        </w:rPr>
      </w:pPr>
    </w:p>
    <w:p w14:paraId="1D73A938" w14:textId="77777777" w:rsidR="00DE53E3" w:rsidRPr="000C6013" w:rsidRDefault="00DE53E3" w:rsidP="005B6853">
      <w:pPr>
        <w:pStyle w:val="Default"/>
        <w:jc w:val="both"/>
        <w:rPr>
          <w:rFonts w:ascii="Times New Roman" w:hAnsi="Times New Roman" w:cs="Times New Roman"/>
          <w:b/>
          <w:sz w:val="28"/>
          <w:szCs w:val="28"/>
          <w:highlight w:val="yellow"/>
        </w:rPr>
      </w:pPr>
    </w:p>
    <w:p w14:paraId="792F9086" w14:textId="4B9A171A" w:rsidR="00010116" w:rsidRPr="00D370A1" w:rsidRDefault="00010116" w:rsidP="005B6853">
      <w:pPr>
        <w:pStyle w:val="Default"/>
        <w:jc w:val="both"/>
        <w:rPr>
          <w:rFonts w:ascii="Times New Roman" w:hAnsi="Times New Roman" w:cs="Times New Roman"/>
          <w:b/>
          <w:sz w:val="28"/>
          <w:szCs w:val="28"/>
        </w:rPr>
      </w:pPr>
      <w:r w:rsidRPr="00D370A1">
        <w:rPr>
          <w:rFonts w:ascii="Times New Roman" w:hAnsi="Times New Roman" w:cs="Times New Roman"/>
          <w:b/>
          <w:sz w:val="28"/>
          <w:szCs w:val="28"/>
        </w:rPr>
        <w:t>15</w:t>
      </w:r>
      <w:r w:rsidRPr="00D370A1">
        <w:rPr>
          <w:rFonts w:ascii="Times New Roman" w:hAnsi="Times New Roman" w:cs="Times New Roman"/>
          <w:b/>
          <w:sz w:val="28"/>
          <w:szCs w:val="28"/>
        </w:rPr>
        <w:tab/>
      </w:r>
      <w:r w:rsidR="00866CAE">
        <w:rPr>
          <w:rFonts w:ascii="Times New Roman" w:hAnsi="Times New Roman" w:cs="Times New Roman"/>
          <w:b/>
          <w:sz w:val="28"/>
          <w:szCs w:val="28"/>
        </w:rPr>
        <w:t xml:space="preserve">Acceptance and Award of </w:t>
      </w:r>
      <w:r w:rsidRPr="00D370A1">
        <w:rPr>
          <w:rFonts w:ascii="Times New Roman" w:hAnsi="Times New Roman" w:cs="Times New Roman"/>
          <w:b/>
          <w:sz w:val="28"/>
          <w:szCs w:val="28"/>
        </w:rPr>
        <w:t>Tender</w:t>
      </w:r>
      <w:r w:rsidR="00866CAE">
        <w:rPr>
          <w:rFonts w:ascii="Times New Roman" w:hAnsi="Times New Roman" w:cs="Times New Roman"/>
          <w:b/>
          <w:sz w:val="28"/>
          <w:szCs w:val="28"/>
        </w:rPr>
        <w:t>s</w:t>
      </w:r>
      <w:r w:rsidRPr="00D370A1">
        <w:rPr>
          <w:rFonts w:ascii="Times New Roman" w:hAnsi="Times New Roman" w:cs="Times New Roman"/>
          <w:b/>
          <w:sz w:val="28"/>
          <w:szCs w:val="28"/>
        </w:rPr>
        <w:t xml:space="preserve"> </w:t>
      </w:r>
      <w:r w:rsidR="00C96705">
        <w:rPr>
          <w:rFonts w:ascii="Times New Roman" w:hAnsi="Times New Roman" w:cs="Times New Roman"/>
          <w:b/>
          <w:sz w:val="28"/>
          <w:szCs w:val="28"/>
        </w:rPr>
        <w:t>and Quotation</w:t>
      </w:r>
      <w:r w:rsidR="00866CAE">
        <w:rPr>
          <w:rFonts w:ascii="Times New Roman" w:hAnsi="Times New Roman" w:cs="Times New Roman"/>
          <w:b/>
          <w:sz w:val="28"/>
          <w:szCs w:val="28"/>
        </w:rPr>
        <w:t>s</w:t>
      </w:r>
      <w:r w:rsidR="00C96705">
        <w:rPr>
          <w:rFonts w:ascii="Times New Roman" w:hAnsi="Times New Roman" w:cs="Times New Roman"/>
          <w:b/>
          <w:sz w:val="28"/>
          <w:szCs w:val="28"/>
        </w:rPr>
        <w:t xml:space="preserve"> </w:t>
      </w:r>
    </w:p>
    <w:p w14:paraId="30C853F3" w14:textId="77777777" w:rsidR="0088517E" w:rsidRPr="00D370A1" w:rsidRDefault="0088517E" w:rsidP="005B6853">
      <w:pPr>
        <w:pStyle w:val="Default"/>
        <w:jc w:val="both"/>
        <w:rPr>
          <w:rFonts w:ascii="Times New Roman" w:hAnsi="Times New Roman" w:cs="Times New Roman"/>
          <w:b/>
          <w:sz w:val="28"/>
          <w:szCs w:val="28"/>
        </w:rPr>
      </w:pPr>
    </w:p>
    <w:p w14:paraId="10496114" w14:textId="1786A64A" w:rsidR="00B16BDB" w:rsidRDefault="0088517E" w:rsidP="00D370A1">
      <w:pPr>
        <w:pStyle w:val="Default"/>
        <w:ind w:left="720" w:hanging="720"/>
        <w:jc w:val="both"/>
        <w:rPr>
          <w:rFonts w:ascii="Times New Roman" w:hAnsi="Times New Roman" w:cs="Times New Roman"/>
          <w:sz w:val="28"/>
          <w:szCs w:val="28"/>
        </w:rPr>
      </w:pPr>
      <w:r w:rsidRPr="00D370A1">
        <w:rPr>
          <w:rFonts w:ascii="Times New Roman" w:hAnsi="Times New Roman" w:cs="Times New Roman"/>
          <w:sz w:val="28"/>
          <w:szCs w:val="28"/>
        </w:rPr>
        <w:t>15.1</w:t>
      </w:r>
      <w:r w:rsidRPr="00D370A1">
        <w:rPr>
          <w:rFonts w:ascii="Times New Roman" w:hAnsi="Times New Roman" w:cs="Times New Roman"/>
          <w:sz w:val="28"/>
          <w:szCs w:val="28"/>
        </w:rPr>
        <w:tab/>
      </w:r>
      <w:r w:rsidR="00B16BDB">
        <w:rPr>
          <w:rFonts w:ascii="Times New Roman" w:hAnsi="Times New Roman" w:cs="Times New Roman"/>
          <w:sz w:val="28"/>
          <w:szCs w:val="28"/>
        </w:rPr>
        <w:t xml:space="preserve">For any Contract entered </w:t>
      </w:r>
      <w:r w:rsidR="0003199C">
        <w:rPr>
          <w:rFonts w:ascii="Times New Roman" w:hAnsi="Times New Roman" w:cs="Times New Roman"/>
          <w:sz w:val="28"/>
          <w:szCs w:val="28"/>
        </w:rPr>
        <w:t xml:space="preserve">into </w:t>
      </w:r>
      <w:r w:rsidR="00B16BDB">
        <w:rPr>
          <w:rFonts w:ascii="Times New Roman" w:hAnsi="Times New Roman" w:cs="Times New Roman"/>
          <w:sz w:val="28"/>
          <w:szCs w:val="28"/>
        </w:rPr>
        <w:t xml:space="preserve">by the Council in accordance with </w:t>
      </w:r>
      <w:r w:rsidR="00712E60">
        <w:rPr>
          <w:rFonts w:ascii="Times New Roman" w:hAnsi="Times New Roman" w:cs="Times New Roman"/>
          <w:sz w:val="28"/>
          <w:szCs w:val="28"/>
        </w:rPr>
        <w:t xml:space="preserve">Rule </w:t>
      </w:r>
      <w:r w:rsidR="00FE180B">
        <w:rPr>
          <w:rFonts w:ascii="Times New Roman" w:hAnsi="Times New Roman" w:cs="Times New Roman"/>
          <w:sz w:val="28"/>
          <w:szCs w:val="28"/>
        </w:rPr>
        <w:t>7</w:t>
      </w:r>
      <w:r w:rsidR="00E53E37">
        <w:rPr>
          <w:rFonts w:ascii="Times New Roman" w:hAnsi="Times New Roman" w:cs="Times New Roman"/>
          <w:sz w:val="28"/>
          <w:szCs w:val="28"/>
        </w:rPr>
        <w:t>, 10, 11.4,</w:t>
      </w:r>
      <w:r w:rsidR="00712E60">
        <w:rPr>
          <w:rFonts w:ascii="Times New Roman" w:hAnsi="Times New Roman" w:cs="Times New Roman"/>
          <w:sz w:val="28"/>
          <w:szCs w:val="28"/>
        </w:rPr>
        <w:t xml:space="preserve"> 11.5</w:t>
      </w:r>
      <w:r w:rsidR="00E53E37">
        <w:rPr>
          <w:rFonts w:ascii="Times New Roman" w:hAnsi="Times New Roman" w:cs="Times New Roman"/>
          <w:sz w:val="28"/>
          <w:szCs w:val="28"/>
        </w:rPr>
        <w:t xml:space="preserve"> and 11.6</w:t>
      </w:r>
      <w:r w:rsidR="00712E60">
        <w:rPr>
          <w:rFonts w:ascii="Times New Roman" w:hAnsi="Times New Roman" w:cs="Times New Roman"/>
          <w:sz w:val="28"/>
          <w:szCs w:val="28"/>
        </w:rPr>
        <w:t xml:space="preserve"> </w:t>
      </w:r>
      <w:r w:rsidR="00B16BDB">
        <w:rPr>
          <w:rFonts w:ascii="Times New Roman" w:hAnsi="Times New Roman" w:cs="Times New Roman"/>
          <w:sz w:val="28"/>
          <w:szCs w:val="28"/>
        </w:rPr>
        <w:t>of these Contract Procedure Rules</w:t>
      </w:r>
      <w:r w:rsidR="00FB79A7">
        <w:rPr>
          <w:rFonts w:ascii="Times New Roman" w:hAnsi="Times New Roman" w:cs="Times New Roman"/>
          <w:sz w:val="28"/>
          <w:szCs w:val="28"/>
        </w:rPr>
        <w:t xml:space="preserve"> and where the Authorised Officer is exercising delegated powers to accept a Tender or </w:t>
      </w:r>
      <w:r w:rsidR="00FB79A7">
        <w:rPr>
          <w:rFonts w:ascii="Times New Roman" w:hAnsi="Times New Roman" w:cs="Times New Roman"/>
          <w:sz w:val="28"/>
          <w:szCs w:val="28"/>
        </w:rPr>
        <w:lastRenderedPageBreak/>
        <w:t>Quotation</w:t>
      </w:r>
      <w:r w:rsidR="00B16BDB">
        <w:rPr>
          <w:rFonts w:ascii="Times New Roman" w:hAnsi="Times New Roman" w:cs="Times New Roman"/>
          <w:sz w:val="28"/>
          <w:szCs w:val="28"/>
        </w:rPr>
        <w:t xml:space="preserve">, a </w:t>
      </w:r>
      <w:r w:rsidR="00FB79A7">
        <w:rPr>
          <w:rFonts w:ascii="Times New Roman" w:hAnsi="Times New Roman" w:cs="Times New Roman"/>
          <w:sz w:val="28"/>
          <w:szCs w:val="28"/>
        </w:rPr>
        <w:t>F</w:t>
      </w:r>
      <w:r w:rsidR="00B16BDB">
        <w:rPr>
          <w:rFonts w:ascii="Times New Roman" w:hAnsi="Times New Roman" w:cs="Times New Roman"/>
          <w:sz w:val="28"/>
          <w:szCs w:val="28"/>
        </w:rPr>
        <w:t>orm</w:t>
      </w:r>
      <w:r w:rsidR="00FB79A7">
        <w:rPr>
          <w:rFonts w:ascii="Times New Roman" w:hAnsi="Times New Roman" w:cs="Times New Roman"/>
          <w:sz w:val="28"/>
          <w:szCs w:val="28"/>
        </w:rPr>
        <w:t xml:space="preserve"> F20</w:t>
      </w:r>
      <w:r w:rsidR="00B16BDB">
        <w:rPr>
          <w:rFonts w:ascii="Times New Roman" w:hAnsi="Times New Roman" w:cs="Times New Roman"/>
          <w:sz w:val="28"/>
          <w:szCs w:val="28"/>
        </w:rPr>
        <w:t xml:space="preserve"> in the format </w:t>
      </w:r>
      <w:r w:rsidR="00FB79A7">
        <w:rPr>
          <w:rFonts w:ascii="Times New Roman" w:hAnsi="Times New Roman" w:cs="Times New Roman"/>
          <w:sz w:val="28"/>
          <w:szCs w:val="28"/>
        </w:rPr>
        <w:t xml:space="preserve">prescribed by the Council </w:t>
      </w:r>
      <w:r w:rsidR="00B16BDB">
        <w:rPr>
          <w:rFonts w:ascii="Times New Roman" w:hAnsi="Times New Roman" w:cs="Times New Roman"/>
          <w:sz w:val="28"/>
          <w:szCs w:val="28"/>
        </w:rPr>
        <w:t>must be signed by an Authorised Officer prior to an award of Contract being made.</w:t>
      </w:r>
    </w:p>
    <w:p w14:paraId="6A1E00E6" w14:textId="77777777" w:rsidR="00B16BDB" w:rsidRDefault="00B16BDB" w:rsidP="00D370A1">
      <w:pPr>
        <w:pStyle w:val="Default"/>
        <w:ind w:left="720" w:hanging="720"/>
        <w:jc w:val="both"/>
        <w:rPr>
          <w:rFonts w:ascii="Times New Roman" w:hAnsi="Times New Roman" w:cs="Times New Roman"/>
          <w:sz w:val="28"/>
          <w:szCs w:val="28"/>
        </w:rPr>
      </w:pPr>
    </w:p>
    <w:p w14:paraId="1C156015" w14:textId="58791F76" w:rsidR="0088517E" w:rsidRPr="00D370A1" w:rsidRDefault="00A22ED7" w:rsidP="00D370A1">
      <w:pPr>
        <w:pStyle w:val="Default"/>
        <w:ind w:left="720" w:hanging="720"/>
        <w:jc w:val="both"/>
        <w:rPr>
          <w:rFonts w:ascii="Times New Roman" w:hAnsi="Times New Roman" w:cs="Times New Roman"/>
          <w:sz w:val="28"/>
          <w:szCs w:val="28"/>
        </w:rPr>
      </w:pPr>
      <w:r>
        <w:rPr>
          <w:rFonts w:ascii="Times New Roman" w:hAnsi="Times New Roman" w:cs="Times New Roman"/>
          <w:sz w:val="28"/>
          <w:szCs w:val="28"/>
        </w:rPr>
        <w:t>15.2</w:t>
      </w:r>
      <w:r>
        <w:rPr>
          <w:rFonts w:ascii="Times New Roman" w:hAnsi="Times New Roman" w:cs="Times New Roman"/>
          <w:sz w:val="28"/>
          <w:szCs w:val="28"/>
        </w:rPr>
        <w:tab/>
      </w:r>
      <w:r w:rsidR="0088517E" w:rsidRPr="00D370A1">
        <w:rPr>
          <w:rFonts w:ascii="Times New Roman" w:hAnsi="Times New Roman" w:cs="Times New Roman"/>
          <w:sz w:val="28"/>
          <w:szCs w:val="28"/>
        </w:rPr>
        <w:t>Where the amount of the lowest most economi</w:t>
      </w:r>
      <w:r w:rsidR="006235A7">
        <w:rPr>
          <w:rFonts w:ascii="Times New Roman" w:hAnsi="Times New Roman" w:cs="Times New Roman"/>
          <w:sz w:val="28"/>
          <w:szCs w:val="28"/>
        </w:rPr>
        <w:t>cally advantageous Tender</w:t>
      </w:r>
      <w:r w:rsidR="0088517E" w:rsidRPr="00D370A1">
        <w:rPr>
          <w:rFonts w:ascii="Times New Roman" w:hAnsi="Times New Roman" w:cs="Times New Roman"/>
          <w:sz w:val="28"/>
          <w:szCs w:val="28"/>
        </w:rPr>
        <w:t xml:space="preserve"> is within an amount already approved by the Council as part of its estimates, the Authorised Officer may accept the Tender on behalf of the Council, though if in excess of</w:t>
      </w:r>
      <w:r w:rsidR="00D370A1" w:rsidRPr="00D370A1">
        <w:rPr>
          <w:rFonts w:ascii="Times New Roman" w:hAnsi="Times New Roman" w:cs="Times New Roman"/>
          <w:sz w:val="28"/>
          <w:szCs w:val="28"/>
        </w:rPr>
        <w:t xml:space="preserve"> £250,000 in value or amount, in consultation with the relevant Cabinet Member</w:t>
      </w:r>
      <w:r w:rsidR="0003199C">
        <w:rPr>
          <w:rFonts w:ascii="Times New Roman" w:hAnsi="Times New Roman" w:cs="Times New Roman"/>
          <w:sz w:val="28"/>
          <w:szCs w:val="28"/>
        </w:rPr>
        <w:t>.</w:t>
      </w:r>
    </w:p>
    <w:p w14:paraId="7B13C803" w14:textId="77777777" w:rsidR="00D370A1" w:rsidRPr="00D370A1" w:rsidRDefault="00D370A1" w:rsidP="00D370A1">
      <w:pPr>
        <w:pStyle w:val="Default"/>
        <w:ind w:left="720" w:hanging="720"/>
        <w:jc w:val="both"/>
        <w:rPr>
          <w:rFonts w:ascii="Times New Roman" w:hAnsi="Times New Roman" w:cs="Times New Roman"/>
          <w:sz w:val="28"/>
          <w:szCs w:val="28"/>
        </w:rPr>
      </w:pPr>
    </w:p>
    <w:p w14:paraId="40ED18BF" w14:textId="77777777" w:rsidR="00D370A1" w:rsidRPr="00D370A1" w:rsidRDefault="00D370A1" w:rsidP="00D370A1">
      <w:pPr>
        <w:pStyle w:val="Default"/>
        <w:ind w:left="720" w:hanging="720"/>
        <w:jc w:val="both"/>
        <w:rPr>
          <w:rFonts w:ascii="Times New Roman" w:hAnsi="Times New Roman" w:cs="Times New Roman"/>
          <w:sz w:val="28"/>
          <w:szCs w:val="28"/>
        </w:rPr>
      </w:pPr>
      <w:r w:rsidRPr="00D370A1">
        <w:rPr>
          <w:rFonts w:ascii="Times New Roman" w:hAnsi="Times New Roman" w:cs="Times New Roman"/>
          <w:sz w:val="28"/>
          <w:szCs w:val="28"/>
        </w:rPr>
        <w:t>15.</w:t>
      </w:r>
      <w:r w:rsidR="00A22ED7">
        <w:rPr>
          <w:rFonts w:ascii="Times New Roman" w:hAnsi="Times New Roman" w:cs="Times New Roman"/>
          <w:sz w:val="28"/>
          <w:szCs w:val="28"/>
        </w:rPr>
        <w:t>3</w:t>
      </w:r>
      <w:r w:rsidR="006235A7">
        <w:rPr>
          <w:rFonts w:ascii="Times New Roman" w:hAnsi="Times New Roman" w:cs="Times New Roman"/>
          <w:sz w:val="28"/>
          <w:szCs w:val="28"/>
        </w:rPr>
        <w:tab/>
        <w:t>Where Tenders</w:t>
      </w:r>
      <w:r w:rsidRPr="00D370A1">
        <w:rPr>
          <w:rFonts w:ascii="Times New Roman" w:hAnsi="Times New Roman" w:cs="Times New Roman"/>
          <w:sz w:val="28"/>
          <w:szCs w:val="28"/>
        </w:rPr>
        <w:t xml:space="preserve"> are invited on the basis of the lowest price and two or more</w:t>
      </w:r>
      <w:r w:rsidR="006235A7">
        <w:rPr>
          <w:rFonts w:ascii="Times New Roman" w:hAnsi="Times New Roman" w:cs="Times New Roman"/>
          <w:sz w:val="28"/>
          <w:szCs w:val="28"/>
        </w:rPr>
        <w:t xml:space="preserve"> are identical in price Tenders</w:t>
      </w:r>
      <w:r w:rsidRPr="00D370A1">
        <w:rPr>
          <w:rFonts w:ascii="Times New Roman" w:hAnsi="Times New Roman" w:cs="Times New Roman"/>
          <w:sz w:val="28"/>
          <w:szCs w:val="28"/>
        </w:rPr>
        <w:t xml:space="preserve"> are to be re-invited on a most economically advantageous basis.</w:t>
      </w:r>
    </w:p>
    <w:p w14:paraId="62DB2263" w14:textId="77777777" w:rsidR="00D370A1" w:rsidRPr="00D370A1" w:rsidRDefault="00D370A1" w:rsidP="00D370A1">
      <w:pPr>
        <w:pStyle w:val="Default"/>
        <w:ind w:left="720" w:hanging="720"/>
        <w:jc w:val="both"/>
        <w:rPr>
          <w:rFonts w:ascii="Times New Roman" w:hAnsi="Times New Roman" w:cs="Times New Roman"/>
          <w:sz w:val="28"/>
          <w:szCs w:val="28"/>
        </w:rPr>
      </w:pPr>
    </w:p>
    <w:p w14:paraId="0BC3295A" w14:textId="77777777" w:rsidR="00D370A1" w:rsidRDefault="00D370A1" w:rsidP="00D370A1">
      <w:pPr>
        <w:pStyle w:val="Default"/>
        <w:ind w:left="720" w:hanging="720"/>
        <w:jc w:val="both"/>
        <w:rPr>
          <w:rFonts w:ascii="Times New Roman" w:hAnsi="Times New Roman" w:cs="Times New Roman"/>
          <w:sz w:val="28"/>
          <w:szCs w:val="28"/>
        </w:rPr>
      </w:pPr>
      <w:r w:rsidRPr="00D370A1">
        <w:rPr>
          <w:rFonts w:ascii="Times New Roman" w:hAnsi="Times New Roman" w:cs="Times New Roman"/>
          <w:sz w:val="28"/>
          <w:szCs w:val="28"/>
        </w:rPr>
        <w:t>15</w:t>
      </w:r>
      <w:r w:rsidR="00A22ED7">
        <w:rPr>
          <w:rFonts w:ascii="Times New Roman" w:hAnsi="Times New Roman" w:cs="Times New Roman"/>
          <w:sz w:val="28"/>
          <w:szCs w:val="28"/>
        </w:rPr>
        <w:t>.4</w:t>
      </w:r>
      <w:r w:rsidRPr="00D370A1">
        <w:rPr>
          <w:rFonts w:ascii="Times New Roman" w:hAnsi="Times New Roman" w:cs="Times New Roman"/>
          <w:sz w:val="28"/>
          <w:szCs w:val="28"/>
        </w:rPr>
        <w:tab/>
        <w:t>The Council is not obliged to accept any Tenders and thi</w:t>
      </w:r>
      <w:r w:rsidR="00A22ED7">
        <w:rPr>
          <w:rFonts w:ascii="Times New Roman" w:hAnsi="Times New Roman" w:cs="Times New Roman"/>
          <w:sz w:val="28"/>
          <w:szCs w:val="28"/>
        </w:rPr>
        <w:t>s shall be conveyed to Contractors</w:t>
      </w:r>
      <w:r w:rsidRPr="00D370A1">
        <w:rPr>
          <w:rFonts w:ascii="Times New Roman" w:hAnsi="Times New Roman" w:cs="Times New Roman"/>
          <w:sz w:val="28"/>
          <w:szCs w:val="28"/>
        </w:rPr>
        <w:t xml:space="preserve"> in any Tender documents</w:t>
      </w:r>
      <w:r w:rsidR="0003199C">
        <w:rPr>
          <w:rFonts w:ascii="Times New Roman" w:hAnsi="Times New Roman" w:cs="Times New Roman"/>
          <w:sz w:val="28"/>
          <w:szCs w:val="28"/>
        </w:rPr>
        <w:t>.</w:t>
      </w:r>
    </w:p>
    <w:p w14:paraId="59161F0F" w14:textId="77777777" w:rsidR="00B9022F" w:rsidRPr="00D370A1" w:rsidRDefault="00B9022F" w:rsidP="00D370A1">
      <w:pPr>
        <w:pStyle w:val="Default"/>
        <w:ind w:left="720" w:hanging="720"/>
        <w:jc w:val="both"/>
        <w:rPr>
          <w:rFonts w:ascii="Times New Roman" w:hAnsi="Times New Roman" w:cs="Times New Roman"/>
          <w:sz w:val="28"/>
          <w:szCs w:val="28"/>
        </w:rPr>
      </w:pPr>
    </w:p>
    <w:p w14:paraId="40B27996" w14:textId="5FF68A06" w:rsidR="00D370A1" w:rsidRPr="00D370A1" w:rsidRDefault="00D370A1" w:rsidP="00D370A1">
      <w:pPr>
        <w:pStyle w:val="Default"/>
        <w:ind w:left="720" w:hanging="720"/>
        <w:jc w:val="both"/>
        <w:rPr>
          <w:rFonts w:ascii="Times New Roman" w:hAnsi="Times New Roman" w:cs="Times New Roman"/>
          <w:sz w:val="28"/>
          <w:szCs w:val="28"/>
        </w:rPr>
      </w:pPr>
      <w:r w:rsidRPr="00D370A1">
        <w:rPr>
          <w:rFonts w:ascii="Times New Roman" w:hAnsi="Times New Roman" w:cs="Times New Roman"/>
          <w:sz w:val="28"/>
          <w:szCs w:val="28"/>
        </w:rPr>
        <w:t>15.</w:t>
      </w:r>
      <w:r w:rsidR="00A22ED7">
        <w:rPr>
          <w:rFonts w:ascii="Times New Roman" w:hAnsi="Times New Roman" w:cs="Times New Roman"/>
          <w:sz w:val="28"/>
          <w:szCs w:val="28"/>
        </w:rPr>
        <w:t>5</w:t>
      </w:r>
      <w:r w:rsidRPr="00D370A1">
        <w:rPr>
          <w:rFonts w:ascii="Times New Roman" w:hAnsi="Times New Roman" w:cs="Times New Roman"/>
          <w:sz w:val="28"/>
          <w:szCs w:val="28"/>
        </w:rPr>
        <w:tab/>
        <w:t xml:space="preserve">All Contract </w:t>
      </w:r>
      <w:r w:rsidR="007E5716" w:rsidRPr="00D370A1">
        <w:rPr>
          <w:rFonts w:ascii="Times New Roman" w:hAnsi="Times New Roman" w:cs="Times New Roman"/>
          <w:sz w:val="28"/>
          <w:szCs w:val="28"/>
        </w:rPr>
        <w:t>acceptances</w:t>
      </w:r>
      <w:r w:rsidRPr="00D370A1">
        <w:rPr>
          <w:rFonts w:ascii="Times New Roman" w:hAnsi="Times New Roman" w:cs="Times New Roman"/>
          <w:sz w:val="28"/>
          <w:szCs w:val="28"/>
        </w:rPr>
        <w:t xml:space="preserve"> shall be in writing and no </w:t>
      </w:r>
      <w:r w:rsidR="000F5E4B">
        <w:rPr>
          <w:rFonts w:ascii="Times New Roman" w:hAnsi="Times New Roman" w:cs="Times New Roman"/>
          <w:sz w:val="28"/>
          <w:szCs w:val="28"/>
        </w:rPr>
        <w:t xml:space="preserve">oral </w:t>
      </w:r>
      <w:r w:rsidRPr="00D370A1">
        <w:rPr>
          <w:rFonts w:ascii="Times New Roman" w:hAnsi="Times New Roman" w:cs="Times New Roman"/>
          <w:sz w:val="28"/>
          <w:szCs w:val="28"/>
        </w:rPr>
        <w:t xml:space="preserve">communication is to be made to the proposed Contractor as to the </w:t>
      </w:r>
      <w:r w:rsidR="007E5716" w:rsidRPr="00D370A1">
        <w:rPr>
          <w:rFonts w:ascii="Times New Roman" w:hAnsi="Times New Roman" w:cs="Times New Roman"/>
          <w:sz w:val="28"/>
          <w:szCs w:val="28"/>
        </w:rPr>
        <w:t>intention</w:t>
      </w:r>
      <w:r w:rsidR="0003199C">
        <w:rPr>
          <w:rFonts w:ascii="Times New Roman" w:hAnsi="Times New Roman" w:cs="Times New Roman"/>
          <w:sz w:val="28"/>
          <w:szCs w:val="28"/>
        </w:rPr>
        <w:t>,</w:t>
      </w:r>
      <w:r w:rsidRPr="00D370A1">
        <w:rPr>
          <w:rFonts w:ascii="Times New Roman" w:hAnsi="Times New Roman" w:cs="Times New Roman"/>
          <w:sz w:val="28"/>
          <w:szCs w:val="28"/>
        </w:rPr>
        <w:t xml:space="preserve"> or otherwise, to </w:t>
      </w:r>
      <w:r w:rsidR="007E5716" w:rsidRPr="00D370A1">
        <w:rPr>
          <w:rFonts w:ascii="Times New Roman" w:hAnsi="Times New Roman" w:cs="Times New Roman"/>
          <w:sz w:val="28"/>
          <w:szCs w:val="28"/>
        </w:rPr>
        <w:t>enter</w:t>
      </w:r>
      <w:r w:rsidRPr="00D370A1">
        <w:rPr>
          <w:rFonts w:ascii="Times New Roman" w:hAnsi="Times New Roman" w:cs="Times New Roman"/>
          <w:sz w:val="28"/>
          <w:szCs w:val="28"/>
        </w:rPr>
        <w:t xml:space="preserve"> into formal Contract</w:t>
      </w:r>
      <w:r w:rsidR="00C61095">
        <w:rPr>
          <w:rFonts w:ascii="Times New Roman" w:hAnsi="Times New Roman" w:cs="Times New Roman"/>
          <w:sz w:val="28"/>
          <w:szCs w:val="28"/>
        </w:rPr>
        <w:t>.</w:t>
      </w:r>
    </w:p>
    <w:p w14:paraId="19EF41FE" w14:textId="77777777" w:rsidR="00D370A1" w:rsidRPr="00D370A1" w:rsidRDefault="00D370A1" w:rsidP="00D370A1">
      <w:pPr>
        <w:pStyle w:val="Default"/>
        <w:ind w:left="720" w:hanging="720"/>
        <w:jc w:val="both"/>
        <w:rPr>
          <w:rFonts w:ascii="Times New Roman" w:hAnsi="Times New Roman" w:cs="Times New Roman"/>
          <w:sz w:val="28"/>
          <w:szCs w:val="28"/>
        </w:rPr>
      </w:pPr>
    </w:p>
    <w:p w14:paraId="0AC3603A" w14:textId="77777777" w:rsidR="00D370A1" w:rsidRDefault="00D370A1" w:rsidP="00D370A1">
      <w:pPr>
        <w:pStyle w:val="Default"/>
        <w:ind w:left="720" w:hanging="720"/>
        <w:jc w:val="both"/>
        <w:rPr>
          <w:rFonts w:ascii="Times New Roman" w:hAnsi="Times New Roman" w:cs="Times New Roman"/>
          <w:sz w:val="28"/>
          <w:szCs w:val="28"/>
        </w:rPr>
      </w:pPr>
      <w:r w:rsidRPr="00D370A1">
        <w:rPr>
          <w:rFonts w:ascii="Times New Roman" w:hAnsi="Times New Roman" w:cs="Times New Roman"/>
          <w:sz w:val="28"/>
          <w:szCs w:val="28"/>
        </w:rPr>
        <w:t>15.6</w:t>
      </w:r>
      <w:r w:rsidRPr="00D370A1">
        <w:rPr>
          <w:rFonts w:ascii="Times New Roman" w:hAnsi="Times New Roman" w:cs="Times New Roman"/>
          <w:sz w:val="28"/>
          <w:szCs w:val="28"/>
        </w:rPr>
        <w:tab/>
        <w:t>In the case of tenders subject to the Regulations any award must be subject to a minimum standstill period of 10 calendar days between communication</w:t>
      </w:r>
      <w:r w:rsidR="00286DE3">
        <w:rPr>
          <w:rFonts w:ascii="Times New Roman" w:hAnsi="Times New Roman" w:cs="Times New Roman"/>
          <w:sz w:val="28"/>
          <w:szCs w:val="28"/>
        </w:rPr>
        <w:t xml:space="preserve"> of intention to award</w:t>
      </w:r>
      <w:r w:rsidRPr="00D370A1">
        <w:rPr>
          <w:rFonts w:ascii="Times New Roman" w:hAnsi="Times New Roman" w:cs="Times New Roman"/>
          <w:sz w:val="28"/>
          <w:szCs w:val="28"/>
        </w:rPr>
        <w:t xml:space="preserve"> decision by email to all Tenderers. Authorised Officers may include a voluntary standstill in all Tender </w:t>
      </w:r>
      <w:r w:rsidR="00286DE3">
        <w:rPr>
          <w:rFonts w:ascii="Times New Roman" w:hAnsi="Times New Roman" w:cs="Times New Roman"/>
          <w:sz w:val="28"/>
          <w:szCs w:val="28"/>
        </w:rPr>
        <w:t>exercises.</w:t>
      </w:r>
    </w:p>
    <w:p w14:paraId="044F5855" w14:textId="77777777" w:rsidR="00157DA4" w:rsidRDefault="00157DA4" w:rsidP="00D370A1">
      <w:pPr>
        <w:pStyle w:val="Default"/>
        <w:ind w:left="720" w:hanging="720"/>
        <w:jc w:val="both"/>
        <w:rPr>
          <w:rFonts w:ascii="Times New Roman" w:hAnsi="Times New Roman" w:cs="Times New Roman"/>
          <w:sz w:val="28"/>
          <w:szCs w:val="28"/>
        </w:rPr>
      </w:pPr>
    </w:p>
    <w:p w14:paraId="72FC5E63" w14:textId="77777777" w:rsidR="00157DA4" w:rsidRPr="00157DA4" w:rsidRDefault="00157DA4" w:rsidP="00157DA4">
      <w:pPr>
        <w:autoSpaceDE w:val="0"/>
        <w:autoSpaceDN w:val="0"/>
        <w:adjustRightInd w:val="0"/>
        <w:spacing w:after="0" w:line="240" w:lineRule="auto"/>
        <w:ind w:left="720" w:hanging="720"/>
        <w:rPr>
          <w:rFonts w:ascii="BookAntiqua" w:hAnsi="BookAntiqua" w:cs="BookAntiqua"/>
          <w:sz w:val="28"/>
          <w:szCs w:val="28"/>
        </w:rPr>
      </w:pPr>
      <w:r>
        <w:rPr>
          <w:rFonts w:ascii="Times New Roman" w:hAnsi="Times New Roman" w:cs="Times New Roman"/>
          <w:sz w:val="28"/>
          <w:szCs w:val="28"/>
        </w:rPr>
        <w:t>15.7</w:t>
      </w:r>
      <w:r>
        <w:rPr>
          <w:rFonts w:ascii="Times New Roman" w:hAnsi="Times New Roman" w:cs="Times New Roman"/>
          <w:sz w:val="28"/>
          <w:szCs w:val="28"/>
        </w:rPr>
        <w:tab/>
      </w:r>
      <w:r w:rsidRPr="00157DA4">
        <w:rPr>
          <w:rFonts w:ascii="BookAntiqua" w:hAnsi="BookAntiqua" w:cs="BookAntiqua"/>
          <w:sz w:val="28"/>
          <w:szCs w:val="28"/>
        </w:rPr>
        <w:t>Letters of intent shall only be used with the agreement of and in a form approved by</w:t>
      </w:r>
      <w:r>
        <w:rPr>
          <w:rFonts w:ascii="BookAntiqua" w:hAnsi="BookAntiqua" w:cs="BookAntiqua"/>
          <w:sz w:val="28"/>
          <w:szCs w:val="28"/>
        </w:rPr>
        <w:t xml:space="preserve"> </w:t>
      </w:r>
      <w:r w:rsidRPr="00157DA4">
        <w:rPr>
          <w:rFonts w:ascii="BookAntiqua" w:hAnsi="BookAntiqua" w:cs="BookAntiqua"/>
          <w:sz w:val="28"/>
          <w:szCs w:val="28"/>
        </w:rPr>
        <w:t xml:space="preserve">the Head of Legal </w:t>
      </w:r>
      <w:r w:rsidR="00DB6F30">
        <w:rPr>
          <w:rFonts w:ascii="BookAntiqua" w:hAnsi="BookAntiqua" w:cs="BookAntiqua"/>
          <w:sz w:val="28"/>
          <w:szCs w:val="28"/>
        </w:rPr>
        <w:t>Services</w:t>
      </w:r>
      <w:r w:rsidRPr="00157DA4">
        <w:rPr>
          <w:rFonts w:ascii="BookAntiqua" w:hAnsi="BookAntiqua" w:cs="BookAntiqua"/>
          <w:sz w:val="28"/>
          <w:szCs w:val="28"/>
        </w:rPr>
        <w:t>. Letters of intent should only be</w:t>
      </w:r>
    </w:p>
    <w:p w14:paraId="56BDEDEE" w14:textId="77777777" w:rsidR="00157DA4" w:rsidRPr="00157DA4" w:rsidRDefault="00157DA4" w:rsidP="00157DA4">
      <w:pPr>
        <w:pStyle w:val="Default"/>
        <w:ind w:left="720"/>
        <w:jc w:val="both"/>
        <w:rPr>
          <w:rFonts w:ascii="Times New Roman" w:hAnsi="Times New Roman" w:cs="Times New Roman"/>
          <w:sz w:val="28"/>
          <w:szCs w:val="28"/>
        </w:rPr>
      </w:pPr>
      <w:r w:rsidRPr="00157DA4">
        <w:rPr>
          <w:rFonts w:ascii="BookAntiqua" w:hAnsi="BookAntiqua" w:cs="BookAntiqua"/>
          <w:sz w:val="28"/>
          <w:szCs w:val="28"/>
        </w:rPr>
        <w:t>used in exceptional circumstances.</w:t>
      </w:r>
    </w:p>
    <w:p w14:paraId="4F5DA7F0" w14:textId="77777777" w:rsidR="00010116" w:rsidRDefault="00010116" w:rsidP="005B6853">
      <w:pPr>
        <w:pStyle w:val="Default"/>
        <w:jc w:val="both"/>
        <w:rPr>
          <w:rFonts w:ascii="Times New Roman" w:hAnsi="Times New Roman" w:cs="Times New Roman"/>
          <w:b/>
          <w:sz w:val="28"/>
          <w:szCs w:val="28"/>
        </w:rPr>
      </w:pPr>
    </w:p>
    <w:p w14:paraId="57009247" w14:textId="77777777" w:rsidR="00157DA4" w:rsidRPr="00157DA4" w:rsidRDefault="00157DA4" w:rsidP="00157DA4">
      <w:pPr>
        <w:autoSpaceDE w:val="0"/>
        <w:autoSpaceDN w:val="0"/>
        <w:adjustRightInd w:val="0"/>
        <w:spacing w:after="0" w:line="240" w:lineRule="auto"/>
        <w:ind w:left="720" w:hanging="720"/>
        <w:rPr>
          <w:rFonts w:ascii="Times New Roman" w:hAnsi="Times New Roman" w:cs="Times New Roman"/>
          <w:sz w:val="28"/>
          <w:szCs w:val="28"/>
        </w:rPr>
      </w:pPr>
      <w:r w:rsidRPr="00157DA4">
        <w:rPr>
          <w:rFonts w:ascii="Times New Roman" w:hAnsi="Times New Roman" w:cs="Times New Roman"/>
          <w:sz w:val="28"/>
          <w:szCs w:val="28"/>
        </w:rPr>
        <w:t>15.8</w:t>
      </w:r>
      <w:r w:rsidRPr="00157DA4">
        <w:rPr>
          <w:rFonts w:ascii="Times New Roman" w:hAnsi="Times New Roman" w:cs="Times New Roman"/>
          <w:sz w:val="28"/>
          <w:szCs w:val="28"/>
        </w:rPr>
        <w:tab/>
        <w:t>Once the contract award decision has been made, then save for the successful Tenderer, all those expressing an interest will receive a standard regret letter containing details of:</w:t>
      </w:r>
    </w:p>
    <w:p w14:paraId="4BF8A3CE" w14:textId="77777777" w:rsidR="00157DA4" w:rsidRPr="00157DA4" w:rsidRDefault="00157DA4" w:rsidP="00157DA4">
      <w:pPr>
        <w:autoSpaceDE w:val="0"/>
        <w:autoSpaceDN w:val="0"/>
        <w:adjustRightInd w:val="0"/>
        <w:spacing w:after="0" w:line="240" w:lineRule="auto"/>
        <w:ind w:left="720"/>
        <w:rPr>
          <w:rFonts w:ascii="Times New Roman" w:hAnsi="Times New Roman" w:cs="Times New Roman"/>
          <w:sz w:val="28"/>
          <w:szCs w:val="28"/>
        </w:rPr>
      </w:pPr>
    </w:p>
    <w:p w14:paraId="1CB0F2E6" w14:textId="559C524E" w:rsidR="00157DA4" w:rsidRPr="00157DA4" w:rsidRDefault="00157DA4" w:rsidP="00157DA4">
      <w:pPr>
        <w:autoSpaceDE w:val="0"/>
        <w:autoSpaceDN w:val="0"/>
        <w:adjustRightInd w:val="0"/>
        <w:spacing w:after="0" w:line="240" w:lineRule="auto"/>
        <w:ind w:left="720"/>
        <w:rPr>
          <w:rFonts w:ascii="Times New Roman" w:hAnsi="Times New Roman" w:cs="Times New Roman"/>
          <w:sz w:val="28"/>
          <w:szCs w:val="28"/>
        </w:rPr>
      </w:pPr>
      <w:r w:rsidRPr="00157DA4">
        <w:rPr>
          <w:rFonts w:ascii="Times New Roman" w:hAnsi="Times New Roman" w:cs="Times New Roman"/>
          <w:sz w:val="28"/>
          <w:szCs w:val="28"/>
        </w:rPr>
        <w:t>15.8.1</w:t>
      </w:r>
      <w:r w:rsidRPr="00157DA4">
        <w:rPr>
          <w:rFonts w:ascii="Times New Roman" w:hAnsi="Times New Roman" w:cs="Times New Roman"/>
          <w:sz w:val="28"/>
          <w:szCs w:val="28"/>
        </w:rPr>
        <w:tab/>
      </w:r>
      <w:r w:rsidRPr="00157DA4">
        <w:rPr>
          <w:rFonts w:ascii="Times New Roman" w:hAnsi="Times New Roman" w:cs="Times New Roman"/>
          <w:sz w:val="28"/>
          <w:szCs w:val="28"/>
        </w:rPr>
        <w:tab/>
      </w:r>
      <w:r w:rsidR="00FF74C6">
        <w:rPr>
          <w:rFonts w:ascii="Times New Roman" w:hAnsi="Times New Roman" w:cs="Times New Roman"/>
          <w:sz w:val="28"/>
          <w:szCs w:val="28"/>
        </w:rPr>
        <w:t>t</w:t>
      </w:r>
      <w:r w:rsidRPr="00157DA4">
        <w:rPr>
          <w:rFonts w:ascii="Times New Roman" w:hAnsi="Times New Roman" w:cs="Times New Roman"/>
          <w:sz w:val="28"/>
          <w:szCs w:val="28"/>
        </w:rPr>
        <w:t>he award criteria and weightings;</w:t>
      </w:r>
    </w:p>
    <w:p w14:paraId="4B632BF5" w14:textId="77777777" w:rsidR="00157DA4" w:rsidRPr="00157DA4" w:rsidRDefault="00157DA4" w:rsidP="00157DA4">
      <w:pPr>
        <w:autoSpaceDE w:val="0"/>
        <w:autoSpaceDN w:val="0"/>
        <w:adjustRightInd w:val="0"/>
        <w:spacing w:after="0" w:line="240" w:lineRule="auto"/>
        <w:ind w:left="720"/>
        <w:rPr>
          <w:rFonts w:ascii="Times New Roman" w:hAnsi="Times New Roman" w:cs="Times New Roman"/>
          <w:sz w:val="28"/>
          <w:szCs w:val="28"/>
        </w:rPr>
      </w:pPr>
    </w:p>
    <w:p w14:paraId="369A3E01" w14:textId="690E4AA8" w:rsidR="00157DA4" w:rsidRPr="00157DA4" w:rsidRDefault="00157DA4" w:rsidP="00157DA4">
      <w:pPr>
        <w:autoSpaceDE w:val="0"/>
        <w:autoSpaceDN w:val="0"/>
        <w:adjustRightInd w:val="0"/>
        <w:spacing w:after="0" w:line="240" w:lineRule="auto"/>
        <w:ind w:left="2160" w:hanging="1440"/>
        <w:rPr>
          <w:rFonts w:ascii="Times New Roman" w:hAnsi="Times New Roman" w:cs="Times New Roman"/>
          <w:sz w:val="28"/>
          <w:szCs w:val="28"/>
        </w:rPr>
      </w:pPr>
      <w:r w:rsidRPr="00157DA4">
        <w:rPr>
          <w:rFonts w:ascii="Times New Roman" w:hAnsi="Times New Roman" w:cs="Times New Roman"/>
          <w:sz w:val="28"/>
          <w:szCs w:val="28"/>
        </w:rPr>
        <w:t>15.8.2</w:t>
      </w:r>
      <w:r w:rsidRPr="00157DA4">
        <w:rPr>
          <w:rFonts w:ascii="Times New Roman" w:hAnsi="Times New Roman" w:cs="Times New Roman"/>
          <w:sz w:val="28"/>
          <w:szCs w:val="28"/>
        </w:rPr>
        <w:tab/>
      </w:r>
      <w:r w:rsidR="00FF74C6">
        <w:rPr>
          <w:rFonts w:ascii="Times New Roman" w:hAnsi="Times New Roman" w:cs="Times New Roman"/>
          <w:sz w:val="28"/>
          <w:szCs w:val="28"/>
        </w:rPr>
        <w:t>t</w:t>
      </w:r>
      <w:r w:rsidRPr="00157DA4">
        <w:rPr>
          <w:rFonts w:ascii="Times New Roman" w:hAnsi="Times New Roman" w:cs="Times New Roman"/>
          <w:sz w:val="28"/>
          <w:szCs w:val="28"/>
        </w:rPr>
        <w:t>he score that the Tenderer obtained against those award criteria and weightings (where relevant);</w:t>
      </w:r>
    </w:p>
    <w:p w14:paraId="56498AB2" w14:textId="77777777" w:rsidR="00157DA4" w:rsidRPr="00157DA4" w:rsidRDefault="00157DA4" w:rsidP="00157DA4">
      <w:pPr>
        <w:autoSpaceDE w:val="0"/>
        <w:autoSpaceDN w:val="0"/>
        <w:adjustRightInd w:val="0"/>
        <w:spacing w:after="0" w:line="240" w:lineRule="auto"/>
        <w:ind w:left="2160" w:hanging="1440"/>
        <w:rPr>
          <w:rFonts w:ascii="Times New Roman" w:hAnsi="Times New Roman" w:cs="Times New Roman"/>
          <w:sz w:val="28"/>
          <w:szCs w:val="28"/>
        </w:rPr>
      </w:pPr>
    </w:p>
    <w:p w14:paraId="5E5AC2CD" w14:textId="64530471" w:rsidR="00157DA4" w:rsidRPr="00157DA4" w:rsidRDefault="00157DA4" w:rsidP="00157DA4">
      <w:pPr>
        <w:autoSpaceDE w:val="0"/>
        <w:autoSpaceDN w:val="0"/>
        <w:adjustRightInd w:val="0"/>
        <w:spacing w:after="0" w:line="240" w:lineRule="auto"/>
        <w:ind w:left="2160" w:hanging="1440"/>
        <w:rPr>
          <w:rFonts w:ascii="Times New Roman" w:hAnsi="Times New Roman" w:cs="Times New Roman"/>
          <w:sz w:val="28"/>
          <w:szCs w:val="28"/>
        </w:rPr>
      </w:pPr>
      <w:r w:rsidRPr="00157DA4">
        <w:rPr>
          <w:rFonts w:ascii="Times New Roman" w:hAnsi="Times New Roman" w:cs="Times New Roman"/>
          <w:sz w:val="28"/>
          <w:szCs w:val="28"/>
        </w:rPr>
        <w:t>15.8.3</w:t>
      </w:r>
      <w:r w:rsidRPr="00157DA4">
        <w:rPr>
          <w:rFonts w:ascii="Times New Roman" w:hAnsi="Times New Roman" w:cs="Times New Roman"/>
          <w:sz w:val="28"/>
          <w:szCs w:val="28"/>
        </w:rPr>
        <w:tab/>
      </w:r>
      <w:r w:rsidR="00FF74C6">
        <w:rPr>
          <w:rFonts w:ascii="Times New Roman" w:hAnsi="Times New Roman" w:cs="Times New Roman"/>
          <w:sz w:val="28"/>
          <w:szCs w:val="28"/>
        </w:rPr>
        <w:t>t</w:t>
      </w:r>
      <w:r w:rsidRPr="00157DA4">
        <w:rPr>
          <w:rFonts w:ascii="Times New Roman" w:hAnsi="Times New Roman" w:cs="Times New Roman"/>
          <w:sz w:val="28"/>
          <w:szCs w:val="28"/>
        </w:rPr>
        <w:t xml:space="preserve">he score the winning Tenderer obtained; </w:t>
      </w:r>
    </w:p>
    <w:p w14:paraId="5AF02124" w14:textId="77777777" w:rsidR="00157DA4" w:rsidRPr="00157DA4" w:rsidRDefault="00157DA4" w:rsidP="00157DA4">
      <w:pPr>
        <w:autoSpaceDE w:val="0"/>
        <w:autoSpaceDN w:val="0"/>
        <w:adjustRightInd w:val="0"/>
        <w:spacing w:after="0" w:line="240" w:lineRule="auto"/>
        <w:ind w:left="2160" w:hanging="1440"/>
        <w:rPr>
          <w:rFonts w:ascii="Times New Roman" w:hAnsi="Times New Roman" w:cs="Times New Roman"/>
          <w:sz w:val="28"/>
          <w:szCs w:val="28"/>
        </w:rPr>
      </w:pPr>
    </w:p>
    <w:p w14:paraId="493446C8" w14:textId="5FDE5517" w:rsidR="00157DA4" w:rsidRDefault="00157DA4" w:rsidP="00157DA4">
      <w:pPr>
        <w:pStyle w:val="Default"/>
        <w:ind w:firstLine="720"/>
        <w:jc w:val="both"/>
        <w:rPr>
          <w:rFonts w:ascii="Times New Roman" w:hAnsi="Times New Roman" w:cs="Times New Roman"/>
          <w:sz w:val="28"/>
          <w:szCs w:val="28"/>
        </w:rPr>
      </w:pPr>
      <w:r w:rsidRPr="00157DA4">
        <w:rPr>
          <w:rFonts w:ascii="Times New Roman" w:eastAsia="SymbolMT" w:hAnsi="Times New Roman" w:cs="Times New Roman"/>
          <w:sz w:val="28"/>
          <w:szCs w:val="28"/>
        </w:rPr>
        <w:t>15.8.4</w:t>
      </w:r>
      <w:r w:rsidRPr="00157DA4">
        <w:rPr>
          <w:rFonts w:ascii="Times New Roman" w:eastAsia="SymbolMT" w:hAnsi="Times New Roman" w:cs="Times New Roman"/>
          <w:sz w:val="28"/>
          <w:szCs w:val="28"/>
        </w:rPr>
        <w:tab/>
      </w:r>
      <w:r w:rsidRPr="00157DA4">
        <w:rPr>
          <w:rFonts w:ascii="Times New Roman" w:eastAsia="SymbolMT" w:hAnsi="Times New Roman" w:cs="Times New Roman"/>
          <w:sz w:val="28"/>
          <w:szCs w:val="28"/>
        </w:rPr>
        <w:tab/>
      </w:r>
      <w:r w:rsidR="00FF74C6">
        <w:rPr>
          <w:rFonts w:ascii="Times New Roman" w:hAnsi="Times New Roman" w:cs="Times New Roman"/>
          <w:sz w:val="28"/>
          <w:szCs w:val="28"/>
        </w:rPr>
        <w:t>t</w:t>
      </w:r>
      <w:r w:rsidRPr="00157DA4">
        <w:rPr>
          <w:rFonts w:ascii="Times New Roman" w:hAnsi="Times New Roman" w:cs="Times New Roman"/>
          <w:sz w:val="28"/>
          <w:szCs w:val="28"/>
        </w:rPr>
        <w:t>he name of the winning Tenderer</w:t>
      </w:r>
      <w:r w:rsidR="008166FC">
        <w:rPr>
          <w:rFonts w:ascii="Times New Roman" w:hAnsi="Times New Roman" w:cs="Times New Roman"/>
          <w:sz w:val="28"/>
          <w:szCs w:val="28"/>
        </w:rPr>
        <w:t>, and</w:t>
      </w:r>
      <w:r w:rsidR="00FF74C6">
        <w:rPr>
          <w:rFonts w:ascii="Times New Roman" w:hAnsi="Times New Roman" w:cs="Times New Roman"/>
          <w:sz w:val="28"/>
          <w:szCs w:val="28"/>
        </w:rPr>
        <w:t>;</w:t>
      </w:r>
      <w:r w:rsidR="008166FC">
        <w:rPr>
          <w:rFonts w:ascii="Times New Roman" w:hAnsi="Times New Roman" w:cs="Times New Roman"/>
          <w:sz w:val="28"/>
          <w:szCs w:val="28"/>
        </w:rPr>
        <w:t xml:space="preserve"> </w:t>
      </w:r>
    </w:p>
    <w:p w14:paraId="758C454A" w14:textId="77777777" w:rsidR="008166FC" w:rsidRDefault="008166FC" w:rsidP="00157DA4">
      <w:pPr>
        <w:pStyle w:val="Default"/>
        <w:ind w:firstLine="720"/>
        <w:jc w:val="both"/>
        <w:rPr>
          <w:rFonts w:ascii="Times New Roman" w:hAnsi="Times New Roman" w:cs="Times New Roman"/>
          <w:sz w:val="28"/>
          <w:szCs w:val="28"/>
        </w:rPr>
      </w:pPr>
    </w:p>
    <w:p w14:paraId="214B1189" w14:textId="11023917" w:rsidR="008166FC" w:rsidRDefault="008166FC" w:rsidP="006F2382">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t xml:space="preserve">15.8.5 </w:t>
      </w:r>
      <w:r>
        <w:rPr>
          <w:rFonts w:ascii="Times New Roman" w:hAnsi="Times New Roman" w:cs="Times New Roman"/>
          <w:sz w:val="28"/>
          <w:szCs w:val="28"/>
        </w:rPr>
        <w:tab/>
      </w:r>
      <w:r w:rsidR="00FF74C6">
        <w:rPr>
          <w:rFonts w:ascii="Times New Roman" w:hAnsi="Times New Roman" w:cs="Times New Roman"/>
          <w:sz w:val="28"/>
          <w:szCs w:val="28"/>
        </w:rPr>
        <w:t>w</w:t>
      </w:r>
      <w:r w:rsidR="00817258">
        <w:rPr>
          <w:rFonts w:ascii="Times New Roman" w:hAnsi="Times New Roman" w:cs="Times New Roman"/>
          <w:sz w:val="28"/>
          <w:szCs w:val="28"/>
        </w:rPr>
        <w:t>h</w:t>
      </w:r>
      <w:r w:rsidR="0058531C">
        <w:rPr>
          <w:rFonts w:ascii="Times New Roman" w:hAnsi="Times New Roman" w:cs="Times New Roman"/>
          <w:sz w:val="28"/>
          <w:szCs w:val="28"/>
        </w:rPr>
        <w:t xml:space="preserve">ere the Tender exceeds the </w:t>
      </w:r>
      <w:r w:rsidR="000C7331">
        <w:rPr>
          <w:rFonts w:ascii="Times New Roman" w:hAnsi="Times New Roman" w:cs="Times New Roman"/>
          <w:sz w:val="28"/>
          <w:szCs w:val="28"/>
        </w:rPr>
        <w:t xml:space="preserve">EU </w:t>
      </w:r>
      <w:r w:rsidR="0058531C">
        <w:rPr>
          <w:rFonts w:ascii="Times New Roman" w:hAnsi="Times New Roman" w:cs="Times New Roman"/>
          <w:sz w:val="28"/>
          <w:szCs w:val="28"/>
        </w:rPr>
        <w:t xml:space="preserve">Threshold </w:t>
      </w:r>
      <w:r w:rsidR="00817258">
        <w:rPr>
          <w:rFonts w:ascii="Times New Roman" w:hAnsi="Times New Roman" w:cs="Times New Roman"/>
          <w:sz w:val="28"/>
          <w:szCs w:val="28"/>
        </w:rPr>
        <w:t>f</w:t>
      </w:r>
      <w:r>
        <w:rPr>
          <w:rFonts w:ascii="Times New Roman" w:hAnsi="Times New Roman" w:cs="Times New Roman"/>
          <w:sz w:val="28"/>
          <w:szCs w:val="28"/>
        </w:rPr>
        <w:t>eedback and details of the relative characteristics and relative advantages</w:t>
      </w:r>
      <w:r w:rsidR="003E2B43">
        <w:rPr>
          <w:rFonts w:ascii="Times New Roman" w:hAnsi="Times New Roman" w:cs="Times New Roman"/>
          <w:sz w:val="28"/>
          <w:szCs w:val="28"/>
        </w:rPr>
        <w:t xml:space="preserve"> of the successful Tenderer</w:t>
      </w:r>
      <w:r w:rsidR="004F00A4">
        <w:rPr>
          <w:rFonts w:ascii="Times New Roman" w:hAnsi="Times New Roman" w:cs="Times New Roman"/>
          <w:sz w:val="28"/>
          <w:szCs w:val="28"/>
        </w:rPr>
        <w:t xml:space="preserve">. </w:t>
      </w:r>
    </w:p>
    <w:p w14:paraId="57EC6CBD" w14:textId="77777777" w:rsidR="00CC4EC4" w:rsidRPr="00157DA4" w:rsidRDefault="00CC4EC4" w:rsidP="00157DA4">
      <w:pPr>
        <w:pStyle w:val="Default"/>
        <w:ind w:firstLine="720"/>
        <w:jc w:val="both"/>
        <w:rPr>
          <w:rFonts w:ascii="Times New Roman" w:hAnsi="Times New Roman" w:cs="Times New Roman"/>
          <w:sz w:val="28"/>
          <w:szCs w:val="28"/>
        </w:rPr>
      </w:pPr>
    </w:p>
    <w:p w14:paraId="241482CD" w14:textId="77777777" w:rsidR="00157DA4" w:rsidRDefault="00157DA4" w:rsidP="008E3D32">
      <w:pPr>
        <w:pStyle w:val="Default"/>
        <w:ind w:left="720" w:hanging="720"/>
        <w:jc w:val="both"/>
        <w:rPr>
          <w:rFonts w:ascii="Times New Roman" w:hAnsi="Times New Roman" w:cs="Times New Roman"/>
          <w:sz w:val="28"/>
          <w:szCs w:val="28"/>
        </w:rPr>
      </w:pPr>
      <w:r w:rsidRPr="00157DA4">
        <w:rPr>
          <w:rFonts w:ascii="Times New Roman" w:hAnsi="Times New Roman" w:cs="Times New Roman"/>
          <w:sz w:val="28"/>
          <w:szCs w:val="28"/>
        </w:rPr>
        <w:t>15.9</w:t>
      </w:r>
      <w:r w:rsidRPr="00157DA4">
        <w:rPr>
          <w:rFonts w:ascii="Times New Roman" w:hAnsi="Times New Roman" w:cs="Times New Roman"/>
          <w:sz w:val="28"/>
          <w:szCs w:val="28"/>
        </w:rPr>
        <w:tab/>
        <w:t xml:space="preserve">Debriefing may be conducted at the request of the Tenderer </w:t>
      </w:r>
      <w:r>
        <w:rPr>
          <w:rFonts w:ascii="Times New Roman" w:hAnsi="Times New Roman" w:cs="Times New Roman"/>
          <w:sz w:val="28"/>
          <w:szCs w:val="28"/>
        </w:rPr>
        <w:t>and the Authorised Officer shall consider arrangements accordingly</w:t>
      </w:r>
      <w:r w:rsidR="008166FC">
        <w:rPr>
          <w:rFonts w:ascii="Times New Roman" w:hAnsi="Times New Roman" w:cs="Times New Roman"/>
          <w:sz w:val="28"/>
          <w:szCs w:val="28"/>
        </w:rPr>
        <w:t>.</w:t>
      </w:r>
    </w:p>
    <w:p w14:paraId="6233E596" w14:textId="77777777" w:rsidR="00A5322E" w:rsidRPr="00157DA4" w:rsidRDefault="00A5322E" w:rsidP="008E3D32">
      <w:pPr>
        <w:pStyle w:val="Default"/>
        <w:ind w:left="720" w:hanging="720"/>
        <w:jc w:val="both"/>
        <w:rPr>
          <w:rFonts w:ascii="Times New Roman" w:hAnsi="Times New Roman" w:cs="Times New Roman"/>
          <w:sz w:val="28"/>
          <w:szCs w:val="28"/>
        </w:rPr>
      </w:pPr>
    </w:p>
    <w:p w14:paraId="41EABAC7" w14:textId="77777777" w:rsidR="00157DA4" w:rsidRDefault="00157DA4" w:rsidP="00157DA4">
      <w:pPr>
        <w:pStyle w:val="Default"/>
        <w:jc w:val="both"/>
        <w:rPr>
          <w:rFonts w:ascii="Times New Roman" w:hAnsi="Times New Roman" w:cs="Times New Roman"/>
          <w:b/>
          <w:sz w:val="28"/>
          <w:szCs w:val="28"/>
        </w:rPr>
      </w:pPr>
    </w:p>
    <w:p w14:paraId="650C48FF" w14:textId="77777777" w:rsidR="00010116" w:rsidRPr="00D370A1" w:rsidRDefault="00010116" w:rsidP="00010116">
      <w:pPr>
        <w:pStyle w:val="Default"/>
        <w:ind w:left="720" w:hanging="720"/>
        <w:jc w:val="both"/>
        <w:rPr>
          <w:rFonts w:ascii="Times New Roman" w:hAnsi="Times New Roman" w:cs="Times New Roman"/>
          <w:b/>
          <w:sz w:val="28"/>
          <w:szCs w:val="28"/>
        </w:rPr>
      </w:pPr>
      <w:r w:rsidRPr="00D370A1">
        <w:rPr>
          <w:rFonts w:ascii="Times New Roman" w:hAnsi="Times New Roman" w:cs="Times New Roman"/>
          <w:b/>
          <w:sz w:val="28"/>
          <w:szCs w:val="28"/>
        </w:rPr>
        <w:t>16</w:t>
      </w:r>
      <w:r w:rsidRPr="00D370A1">
        <w:rPr>
          <w:rFonts w:ascii="Times New Roman" w:hAnsi="Times New Roman" w:cs="Times New Roman"/>
          <w:b/>
          <w:sz w:val="28"/>
          <w:szCs w:val="28"/>
        </w:rPr>
        <w:tab/>
        <w:t xml:space="preserve">Instructions to Head of Legal </w:t>
      </w:r>
      <w:r w:rsidR="00274C58">
        <w:rPr>
          <w:rFonts w:ascii="Times New Roman" w:hAnsi="Times New Roman" w:cs="Times New Roman"/>
          <w:b/>
          <w:sz w:val="28"/>
          <w:szCs w:val="28"/>
        </w:rPr>
        <w:t xml:space="preserve">Services </w:t>
      </w:r>
      <w:r w:rsidRPr="00D370A1">
        <w:rPr>
          <w:rFonts w:ascii="Times New Roman" w:hAnsi="Times New Roman" w:cs="Times New Roman"/>
          <w:b/>
          <w:sz w:val="28"/>
          <w:szCs w:val="28"/>
        </w:rPr>
        <w:t xml:space="preserve">where Head of Legal </w:t>
      </w:r>
      <w:r w:rsidR="00274C58">
        <w:rPr>
          <w:rFonts w:ascii="Times New Roman" w:hAnsi="Times New Roman" w:cs="Times New Roman"/>
          <w:b/>
          <w:sz w:val="28"/>
          <w:szCs w:val="28"/>
        </w:rPr>
        <w:t xml:space="preserve">Services is </w:t>
      </w:r>
      <w:r w:rsidRPr="00D370A1">
        <w:rPr>
          <w:rFonts w:ascii="Times New Roman" w:hAnsi="Times New Roman" w:cs="Times New Roman"/>
          <w:b/>
          <w:sz w:val="28"/>
          <w:szCs w:val="28"/>
        </w:rPr>
        <w:t>to undertake Contract completion</w:t>
      </w:r>
    </w:p>
    <w:p w14:paraId="23593D46" w14:textId="77777777" w:rsidR="00D370A1" w:rsidRPr="00D370A1" w:rsidRDefault="00D370A1" w:rsidP="00010116">
      <w:pPr>
        <w:pStyle w:val="Default"/>
        <w:ind w:left="720" w:hanging="720"/>
        <w:jc w:val="both"/>
        <w:rPr>
          <w:rFonts w:ascii="Times New Roman" w:hAnsi="Times New Roman" w:cs="Times New Roman"/>
          <w:b/>
          <w:sz w:val="28"/>
          <w:szCs w:val="28"/>
        </w:rPr>
      </w:pPr>
    </w:p>
    <w:p w14:paraId="319069B7" w14:textId="32228A74" w:rsidR="00D370A1" w:rsidRPr="00D370A1" w:rsidRDefault="00D370A1" w:rsidP="00D370A1">
      <w:pPr>
        <w:pStyle w:val="Default"/>
        <w:ind w:left="720" w:hanging="720"/>
        <w:jc w:val="both"/>
        <w:rPr>
          <w:rFonts w:ascii="Times New Roman" w:hAnsi="Times New Roman" w:cs="Times New Roman"/>
          <w:sz w:val="28"/>
          <w:szCs w:val="28"/>
        </w:rPr>
      </w:pPr>
      <w:r w:rsidRPr="00D370A1">
        <w:rPr>
          <w:rFonts w:ascii="Times New Roman" w:hAnsi="Times New Roman" w:cs="Times New Roman"/>
          <w:sz w:val="28"/>
          <w:szCs w:val="28"/>
        </w:rPr>
        <w:t>16.1</w:t>
      </w:r>
      <w:r w:rsidRPr="00D370A1">
        <w:rPr>
          <w:rFonts w:ascii="Times New Roman" w:hAnsi="Times New Roman" w:cs="Times New Roman"/>
          <w:sz w:val="28"/>
          <w:szCs w:val="28"/>
        </w:rPr>
        <w:tab/>
        <w:t>Where Authorised Officers require the Head of Legal</w:t>
      </w:r>
      <w:r w:rsidR="00F07109">
        <w:rPr>
          <w:rFonts w:ascii="Times New Roman" w:hAnsi="Times New Roman" w:cs="Times New Roman"/>
          <w:sz w:val="28"/>
          <w:szCs w:val="28"/>
        </w:rPr>
        <w:t xml:space="preserve"> Services</w:t>
      </w:r>
      <w:r w:rsidRPr="00D370A1">
        <w:rPr>
          <w:rFonts w:ascii="Times New Roman" w:hAnsi="Times New Roman" w:cs="Times New Roman"/>
          <w:sz w:val="28"/>
          <w:szCs w:val="28"/>
        </w:rPr>
        <w:t xml:space="preserve"> to oversee contract completion then on acceptance of a Tender Submission, the Authorised Officer shall deliver to the Head of Legal the following documents:</w:t>
      </w:r>
    </w:p>
    <w:p w14:paraId="0C346FAB" w14:textId="77777777" w:rsidR="00D370A1" w:rsidRPr="00D370A1" w:rsidRDefault="00D370A1" w:rsidP="00D370A1">
      <w:pPr>
        <w:pStyle w:val="Default"/>
        <w:ind w:left="720" w:hanging="720"/>
        <w:jc w:val="both"/>
        <w:rPr>
          <w:rFonts w:ascii="Times New Roman" w:hAnsi="Times New Roman" w:cs="Times New Roman"/>
          <w:sz w:val="28"/>
          <w:szCs w:val="28"/>
        </w:rPr>
      </w:pPr>
    </w:p>
    <w:p w14:paraId="52ACB2F6" w14:textId="1D76CF7C" w:rsidR="00D370A1" w:rsidRPr="00D370A1" w:rsidRDefault="00D370A1" w:rsidP="00D370A1">
      <w:pPr>
        <w:pStyle w:val="Default"/>
        <w:ind w:left="2160" w:hanging="1440"/>
        <w:jc w:val="both"/>
        <w:rPr>
          <w:rFonts w:ascii="Times New Roman" w:hAnsi="Times New Roman" w:cs="Times New Roman"/>
          <w:sz w:val="28"/>
          <w:szCs w:val="28"/>
        </w:rPr>
      </w:pPr>
      <w:r w:rsidRPr="00D370A1">
        <w:rPr>
          <w:rFonts w:ascii="Times New Roman" w:hAnsi="Times New Roman" w:cs="Times New Roman"/>
          <w:sz w:val="28"/>
          <w:szCs w:val="28"/>
        </w:rPr>
        <w:t>16.1.1</w:t>
      </w:r>
      <w:r w:rsidRPr="00D370A1">
        <w:rPr>
          <w:rFonts w:ascii="Times New Roman" w:hAnsi="Times New Roman" w:cs="Times New Roman"/>
          <w:sz w:val="28"/>
          <w:szCs w:val="28"/>
        </w:rPr>
        <w:tab/>
      </w:r>
      <w:r w:rsidR="003E2B43">
        <w:rPr>
          <w:rFonts w:ascii="Times New Roman" w:hAnsi="Times New Roman" w:cs="Times New Roman"/>
          <w:sz w:val="28"/>
          <w:szCs w:val="28"/>
        </w:rPr>
        <w:t xml:space="preserve">Instructions </w:t>
      </w:r>
      <w:r w:rsidRPr="00D370A1">
        <w:rPr>
          <w:rFonts w:ascii="Times New Roman" w:hAnsi="Times New Roman" w:cs="Times New Roman"/>
          <w:sz w:val="28"/>
          <w:szCs w:val="28"/>
        </w:rPr>
        <w:t xml:space="preserve">to enter into Contract with </w:t>
      </w:r>
      <w:r w:rsidR="003E2B43">
        <w:rPr>
          <w:rFonts w:ascii="Times New Roman" w:hAnsi="Times New Roman" w:cs="Times New Roman"/>
          <w:sz w:val="28"/>
          <w:szCs w:val="28"/>
        </w:rPr>
        <w:t xml:space="preserve">the </w:t>
      </w:r>
      <w:r w:rsidRPr="00D370A1">
        <w:rPr>
          <w:rFonts w:ascii="Times New Roman" w:hAnsi="Times New Roman" w:cs="Times New Roman"/>
          <w:sz w:val="28"/>
          <w:szCs w:val="28"/>
        </w:rPr>
        <w:t>subject matter of Contract, Contract amount, Contractor and other Contract particulars</w:t>
      </w:r>
    </w:p>
    <w:p w14:paraId="19888D76" w14:textId="77777777" w:rsidR="003E2B43" w:rsidRDefault="003E2B43" w:rsidP="00D370A1">
      <w:pPr>
        <w:pStyle w:val="Default"/>
        <w:ind w:left="2160" w:hanging="1440"/>
        <w:jc w:val="both"/>
        <w:rPr>
          <w:rFonts w:ascii="Times New Roman" w:hAnsi="Times New Roman" w:cs="Times New Roman"/>
          <w:sz w:val="28"/>
          <w:szCs w:val="28"/>
        </w:rPr>
      </w:pPr>
    </w:p>
    <w:p w14:paraId="09B6F159" w14:textId="77777777" w:rsidR="003E2B43" w:rsidRDefault="003E2B43" w:rsidP="00D370A1">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t>16.1.2</w:t>
      </w:r>
      <w:r>
        <w:rPr>
          <w:rFonts w:ascii="Times New Roman" w:hAnsi="Times New Roman" w:cs="Times New Roman"/>
          <w:sz w:val="28"/>
          <w:szCs w:val="28"/>
        </w:rPr>
        <w:tab/>
        <w:t>Where the Tender is a paper Tender:</w:t>
      </w:r>
    </w:p>
    <w:p w14:paraId="507BD563" w14:textId="77777777" w:rsidR="003E2B43" w:rsidRDefault="003E2B43" w:rsidP="00D370A1">
      <w:pPr>
        <w:pStyle w:val="Default"/>
        <w:ind w:left="2160" w:hanging="1440"/>
        <w:jc w:val="both"/>
        <w:rPr>
          <w:rFonts w:ascii="Times New Roman" w:hAnsi="Times New Roman" w:cs="Times New Roman"/>
          <w:sz w:val="28"/>
          <w:szCs w:val="28"/>
        </w:rPr>
      </w:pPr>
    </w:p>
    <w:p w14:paraId="12EB8FF7" w14:textId="59EEF1D7" w:rsidR="00D370A1" w:rsidRPr="00D370A1" w:rsidRDefault="003E2B43" w:rsidP="00D370A1">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tab/>
        <w:t>16.1.2.1</w:t>
      </w:r>
      <w:r>
        <w:rPr>
          <w:rFonts w:ascii="Times New Roman" w:hAnsi="Times New Roman" w:cs="Times New Roman"/>
          <w:sz w:val="28"/>
          <w:szCs w:val="28"/>
        </w:rPr>
        <w:tab/>
        <w:t xml:space="preserve">Two copies of the Invitation to Tender/Request </w:t>
      </w:r>
      <w:r>
        <w:rPr>
          <w:rFonts w:ascii="Times New Roman" w:hAnsi="Times New Roman" w:cs="Times New Roman"/>
          <w:sz w:val="28"/>
          <w:szCs w:val="28"/>
        </w:rPr>
        <w:tab/>
      </w:r>
      <w:r>
        <w:rPr>
          <w:rFonts w:ascii="Times New Roman" w:hAnsi="Times New Roman" w:cs="Times New Roman"/>
          <w:sz w:val="28"/>
          <w:szCs w:val="28"/>
        </w:rPr>
        <w:tab/>
        <w:t>for Quotation</w:t>
      </w:r>
      <w:r w:rsidR="00D370A1" w:rsidRPr="00D370A1">
        <w:rPr>
          <w:rFonts w:ascii="Times New Roman" w:hAnsi="Times New Roman" w:cs="Times New Roman"/>
          <w:sz w:val="28"/>
          <w:szCs w:val="28"/>
        </w:rPr>
        <w:tab/>
      </w:r>
    </w:p>
    <w:p w14:paraId="3EA988F5" w14:textId="77777777" w:rsidR="003E2B43" w:rsidRDefault="003E2B43" w:rsidP="00D370A1">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tab/>
        <w:t>16.1.2.2</w:t>
      </w:r>
      <w:r>
        <w:rPr>
          <w:rFonts w:ascii="Times New Roman" w:hAnsi="Times New Roman" w:cs="Times New Roman"/>
          <w:sz w:val="28"/>
          <w:szCs w:val="28"/>
        </w:rPr>
        <w:tab/>
        <w:t xml:space="preserve">Two copies of the Contractor’s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71FEB60B" w14:textId="76637A1E" w:rsidR="00D370A1" w:rsidRPr="00D370A1" w:rsidRDefault="003E2B43" w:rsidP="00D370A1">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t xml:space="preserve">                                      Tender/Quotation Submission</w:t>
      </w:r>
    </w:p>
    <w:p w14:paraId="4D3F8CC0" w14:textId="178E61A3" w:rsidR="003E2B43" w:rsidRPr="003E2B43" w:rsidRDefault="003E2B43" w:rsidP="003E2B43">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tab/>
      </w:r>
      <w:r w:rsidRPr="003E2B43">
        <w:rPr>
          <w:rFonts w:ascii="Times New Roman" w:hAnsi="Times New Roman" w:cs="Times New Roman"/>
          <w:sz w:val="28"/>
          <w:szCs w:val="28"/>
        </w:rPr>
        <w:t>16.1.2.3</w:t>
      </w:r>
      <w:r w:rsidRPr="003E2B43">
        <w:rPr>
          <w:rFonts w:ascii="Times New Roman" w:hAnsi="Times New Roman" w:cs="Times New Roman"/>
          <w:sz w:val="28"/>
          <w:szCs w:val="28"/>
        </w:rPr>
        <w:tab/>
        <w:t xml:space="preserve">Two copies of any dialogue between the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E2B43">
        <w:rPr>
          <w:rFonts w:ascii="Times New Roman" w:hAnsi="Times New Roman" w:cs="Times New Roman"/>
          <w:sz w:val="28"/>
          <w:szCs w:val="28"/>
        </w:rPr>
        <w:t xml:space="preserve">Council and the Contractor relating to the </w:t>
      </w:r>
      <w:r w:rsidRPr="003E2B43">
        <w:rPr>
          <w:rFonts w:ascii="Times New Roman" w:hAnsi="Times New Roman" w:cs="Times New Roman"/>
          <w:sz w:val="28"/>
          <w:szCs w:val="28"/>
        </w:rPr>
        <w:tab/>
      </w:r>
      <w:r w:rsidRPr="003E2B43">
        <w:rPr>
          <w:rFonts w:ascii="Times New Roman" w:hAnsi="Times New Roman" w:cs="Times New Roman"/>
          <w:sz w:val="28"/>
          <w:szCs w:val="28"/>
        </w:rPr>
        <w:tab/>
      </w:r>
      <w:r>
        <w:rPr>
          <w:rFonts w:ascii="Times New Roman" w:hAnsi="Times New Roman" w:cs="Times New Roman"/>
          <w:sz w:val="28"/>
          <w:szCs w:val="28"/>
        </w:rPr>
        <w:tab/>
      </w:r>
      <w:r w:rsidRPr="003E2B43">
        <w:rPr>
          <w:rFonts w:ascii="Times New Roman" w:hAnsi="Times New Roman" w:cs="Times New Roman"/>
          <w:sz w:val="28"/>
          <w:szCs w:val="28"/>
        </w:rPr>
        <w:t>Invitation to Tender/Request for Quotation</w:t>
      </w:r>
    </w:p>
    <w:p w14:paraId="1A078BAA" w14:textId="4C4461A9" w:rsidR="003E2B43" w:rsidRDefault="003E2B43" w:rsidP="003E2B43">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tab/>
      </w:r>
      <w:r w:rsidRPr="003E2B43">
        <w:rPr>
          <w:rFonts w:ascii="Times New Roman" w:hAnsi="Times New Roman" w:cs="Times New Roman"/>
          <w:sz w:val="28"/>
          <w:szCs w:val="28"/>
        </w:rPr>
        <w:t>16.1.2.4</w:t>
      </w:r>
      <w:r w:rsidRPr="003E2B43">
        <w:rPr>
          <w:rFonts w:ascii="Times New Roman" w:hAnsi="Times New Roman" w:cs="Times New Roman"/>
          <w:sz w:val="28"/>
          <w:szCs w:val="28"/>
        </w:rPr>
        <w:tab/>
        <w:t>Contractor’s original Tender Submission</w:t>
      </w:r>
    </w:p>
    <w:p w14:paraId="267B5BD8" w14:textId="77777777" w:rsidR="003E2B43" w:rsidRPr="003E2B43" w:rsidRDefault="003E2B43" w:rsidP="003E2B43">
      <w:pPr>
        <w:pStyle w:val="Default"/>
        <w:ind w:left="2160" w:hanging="1440"/>
        <w:jc w:val="both"/>
        <w:rPr>
          <w:rFonts w:ascii="Times New Roman" w:hAnsi="Times New Roman" w:cs="Times New Roman"/>
          <w:sz w:val="28"/>
          <w:szCs w:val="28"/>
        </w:rPr>
      </w:pPr>
    </w:p>
    <w:p w14:paraId="2E85B5C0" w14:textId="5A05AB3D" w:rsidR="003E2B43" w:rsidRPr="003E2B43" w:rsidRDefault="003E2B43" w:rsidP="003E2B43">
      <w:pPr>
        <w:pStyle w:val="Default"/>
        <w:ind w:left="2160" w:hanging="1440"/>
        <w:jc w:val="both"/>
        <w:rPr>
          <w:rFonts w:ascii="Times New Roman" w:hAnsi="Times New Roman" w:cs="Times New Roman"/>
          <w:sz w:val="28"/>
          <w:szCs w:val="28"/>
        </w:rPr>
      </w:pPr>
      <w:r w:rsidRPr="003E2B43">
        <w:rPr>
          <w:rFonts w:ascii="Times New Roman" w:hAnsi="Times New Roman" w:cs="Times New Roman"/>
          <w:sz w:val="28"/>
          <w:szCs w:val="28"/>
        </w:rPr>
        <w:t>16.1.3</w:t>
      </w:r>
      <w:r w:rsidRPr="003E2B43">
        <w:rPr>
          <w:rFonts w:ascii="Times New Roman" w:hAnsi="Times New Roman" w:cs="Times New Roman"/>
          <w:sz w:val="28"/>
          <w:szCs w:val="28"/>
        </w:rPr>
        <w:tab/>
        <w:t xml:space="preserve">Where the Tender is an Electronic Tender (except where the Electronic Tender </w:t>
      </w:r>
      <w:r w:rsidRPr="003E2B43">
        <w:rPr>
          <w:rFonts w:ascii="Times New Roman" w:hAnsi="Times New Roman" w:cs="Times New Roman"/>
          <w:sz w:val="28"/>
          <w:szCs w:val="28"/>
        </w:rPr>
        <w:tab/>
        <w:t>relates to Works):</w:t>
      </w:r>
      <w:r w:rsidRPr="003E2B43">
        <w:rPr>
          <w:rFonts w:ascii="Times New Roman" w:hAnsi="Times New Roman" w:cs="Times New Roman"/>
          <w:sz w:val="28"/>
          <w:szCs w:val="28"/>
        </w:rPr>
        <w:tab/>
      </w:r>
    </w:p>
    <w:p w14:paraId="26872C23" w14:textId="77777777" w:rsidR="003E2B43" w:rsidRDefault="003E2B43" w:rsidP="003E2B43">
      <w:pPr>
        <w:pStyle w:val="Default"/>
        <w:ind w:left="2160" w:hanging="1440"/>
        <w:jc w:val="both"/>
        <w:rPr>
          <w:rFonts w:ascii="Times New Roman" w:hAnsi="Times New Roman" w:cs="Times New Roman"/>
          <w:sz w:val="28"/>
          <w:szCs w:val="28"/>
        </w:rPr>
      </w:pPr>
    </w:p>
    <w:p w14:paraId="5A9A5B0B" w14:textId="4C37EC62" w:rsidR="003E2B43" w:rsidRPr="003E2B43" w:rsidRDefault="003E2B43" w:rsidP="003E2B43">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tab/>
      </w:r>
      <w:r w:rsidRPr="003E2B43">
        <w:rPr>
          <w:rFonts w:ascii="Times New Roman" w:hAnsi="Times New Roman" w:cs="Times New Roman"/>
          <w:sz w:val="28"/>
          <w:szCs w:val="28"/>
        </w:rPr>
        <w:t>16.1.3.1</w:t>
      </w:r>
      <w:r w:rsidRPr="003E2B43">
        <w:rPr>
          <w:rFonts w:ascii="Times New Roman" w:hAnsi="Times New Roman" w:cs="Times New Roman"/>
          <w:sz w:val="28"/>
          <w:szCs w:val="28"/>
        </w:rPr>
        <w:tab/>
        <w:t xml:space="preserve">The itt and project number relevant to the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E2B43">
        <w:rPr>
          <w:rFonts w:ascii="Times New Roman" w:hAnsi="Times New Roman" w:cs="Times New Roman"/>
          <w:sz w:val="28"/>
          <w:szCs w:val="28"/>
        </w:rPr>
        <w:t>Electronic Tender</w:t>
      </w:r>
    </w:p>
    <w:p w14:paraId="6EA39C18" w14:textId="187458DA" w:rsidR="003E2B43" w:rsidRPr="003E2B43" w:rsidRDefault="003E2B43" w:rsidP="003E2B43">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tab/>
      </w:r>
      <w:r w:rsidRPr="003E2B43">
        <w:rPr>
          <w:rFonts w:ascii="Times New Roman" w:hAnsi="Times New Roman" w:cs="Times New Roman"/>
          <w:sz w:val="28"/>
          <w:szCs w:val="28"/>
        </w:rPr>
        <w:t>16.1.3.2</w:t>
      </w:r>
      <w:r w:rsidRPr="003E2B43">
        <w:rPr>
          <w:rFonts w:ascii="Times New Roman" w:hAnsi="Times New Roman" w:cs="Times New Roman"/>
          <w:sz w:val="28"/>
          <w:szCs w:val="28"/>
        </w:rPr>
        <w:tab/>
        <w:t>Details of all Tender documentation</w:t>
      </w:r>
    </w:p>
    <w:p w14:paraId="050B0354" w14:textId="77777777" w:rsidR="003E2B43" w:rsidRDefault="003E2B43" w:rsidP="003E2B43">
      <w:pPr>
        <w:pStyle w:val="Default"/>
        <w:ind w:left="2160" w:hanging="1440"/>
        <w:jc w:val="both"/>
        <w:rPr>
          <w:rFonts w:ascii="Times New Roman" w:hAnsi="Times New Roman" w:cs="Times New Roman"/>
          <w:sz w:val="28"/>
          <w:szCs w:val="28"/>
        </w:rPr>
      </w:pPr>
    </w:p>
    <w:p w14:paraId="34E1239C" w14:textId="128B5B9A" w:rsidR="00D370A1" w:rsidRDefault="003E2B43" w:rsidP="003E2B43">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t>16.1.4</w:t>
      </w:r>
      <w:r>
        <w:rPr>
          <w:rFonts w:ascii="Times New Roman" w:hAnsi="Times New Roman" w:cs="Times New Roman"/>
          <w:sz w:val="28"/>
          <w:szCs w:val="28"/>
        </w:rPr>
        <w:tab/>
      </w:r>
      <w:r w:rsidRPr="003E2B43">
        <w:rPr>
          <w:rFonts w:ascii="Times New Roman" w:hAnsi="Times New Roman" w:cs="Times New Roman"/>
          <w:sz w:val="28"/>
          <w:szCs w:val="28"/>
        </w:rPr>
        <w:t xml:space="preserve">Where the Tender is an Electronic Tender and it relates to Works, the provisions of </w:t>
      </w:r>
      <w:r w:rsidRPr="003E2B43">
        <w:rPr>
          <w:rFonts w:ascii="Times New Roman" w:hAnsi="Times New Roman" w:cs="Times New Roman"/>
          <w:sz w:val="28"/>
          <w:szCs w:val="28"/>
        </w:rPr>
        <w:tab/>
        <w:t>Rule 16.1.2 above apply.</w:t>
      </w:r>
    </w:p>
    <w:p w14:paraId="685DECEE" w14:textId="77777777" w:rsidR="003E2B43" w:rsidRDefault="003E2B43" w:rsidP="003E2B43">
      <w:pPr>
        <w:pStyle w:val="Default"/>
        <w:ind w:left="2160" w:hanging="1440"/>
        <w:jc w:val="both"/>
        <w:rPr>
          <w:rFonts w:ascii="Times New Roman" w:hAnsi="Times New Roman" w:cs="Times New Roman"/>
          <w:sz w:val="28"/>
          <w:szCs w:val="28"/>
        </w:rPr>
      </w:pPr>
    </w:p>
    <w:p w14:paraId="3C1FD903" w14:textId="77777777" w:rsidR="00D370A1" w:rsidRDefault="00D370A1" w:rsidP="00D370A1">
      <w:pPr>
        <w:pStyle w:val="Default"/>
        <w:ind w:left="2160" w:hanging="1440"/>
        <w:jc w:val="both"/>
        <w:rPr>
          <w:rFonts w:ascii="Times New Roman" w:hAnsi="Times New Roman" w:cs="Times New Roman"/>
          <w:sz w:val="28"/>
          <w:szCs w:val="28"/>
        </w:rPr>
      </w:pPr>
      <w:r>
        <w:rPr>
          <w:rFonts w:ascii="Times New Roman" w:hAnsi="Times New Roman" w:cs="Times New Roman"/>
          <w:sz w:val="28"/>
          <w:szCs w:val="28"/>
        </w:rPr>
        <w:lastRenderedPageBreak/>
        <w:t>16.1.5</w:t>
      </w:r>
      <w:r>
        <w:rPr>
          <w:rFonts w:ascii="Times New Roman" w:hAnsi="Times New Roman" w:cs="Times New Roman"/>
          <w:sz w:val="28"/>
          <w:szCs w:val="28"/>
        </w:rPr>
        <w:tab/>
        <w:t>Where a Contract, Framework Agreement or Dynamic Purchasing Agreement is entered into in accordance with the Regulations a copy of the Regulation 84 Contract Report as more particularly described in Rule 29</w:t>
      </w:r>
    </w:p>
    <w:p w14:paraId="748FD291" w14:textId="77777777" w:rsidR="00BE711D" w:rsidRDefault="00BE711D" w:rsidP="00A13550">
      <w:pPr>
        <w:pStyle w:val="Default"/>
        <w:jc w:val="both"/>
        <w:rPr>
          <w:rFonts w:ascii="Times New Roman" w:hAnsi="Times New Roman" w:cs="Times New Roman"/>
          <w:sz w:val="28"/>
          <w:szCs w:val="28"/>
        </w:rPr>
      </w:pPr>
    </w:p>
    <w:p w14:paraId="7BFB9E94" w14:textId="741569FC" w:rsidR="00A5322E" w:rsidRPr="00D370A1" w:rsidRDefault="00BE711D" w:rsidP="00A13550">
      <w:pPr>
        <w:pStyle w:val="Default"/>
        <w:jc w:val="both"/>
        <w:rPr>
          <w:rFonts w:ascii="Times New Roman" w:hAnsi="Times New Roman" w:cs="Times New Roman"/>
          <w:sz w:val="28"/>
          <w:szCs w:val="28"/>
        </w:rPr>
      </w:pPr>
      <w:r>
        <w:rPr>
          <w:rFonts w:ascii="Times New Roman" w:hAnsi="Times New Roman" w:cs="Times New Roman"/>
          <w:sz w:val="28"/>
          <w:szCs w:val="28"/>
        </w:rPr>
        <w:t>16.2</w:t>
      </w:r>
      <w:r>
        <w:rPr>
          <w:rFonts w:ascii="Times New Roman" w:hAnsi="Times New Roman" w:cs="Times New Roman"/>
          <w:sz w:val="28"/>
          <w:szCs w:val="28"/>
        </w:rPr>
        <w:tab/>
        <w:t>Sufficient time shall be allowed for the process of contract completion.</w:t>
      </w:r>
    </w:p>
    <w:p w14:paraId="2CD50A8E" w14:textId="77777777" w:rsidR="005B6853" w:rsidRDefault="005B6853" w:rsidP="005B6853">
      <w:pPr>
        <w:pStyle w:val="Default"/>
        <w:jc w:val="both"/>
      </w:pPr>
    </w:p>
    <w:p w14:paraId="76575A13" w14:textId="77777777" w:rsidR="003E2B43" w:rsidRDefault="003E2B43" w:rsidP="005B6853">
      <w:pPr>
        <w:spacing w:line="240" w:lineRule="auto"/>
        <w:rPr>
          <w:rFonts w:ascii="Times New Roman" w:hAnsi="Times New Roman" w:cs="Times New Roman"/>
          <w:b/>
          <w:sz w:val="28"/>
          <w:szCs w:val="28"/>
        </w:rPr>
      </w:pPr>
    </w:p>
    <w:p w14:paraId="0402A17D" w14:textId="77777777" w:rsidR="005B6853" w:rsidRPr="005B6853" w:rsidRDefault="005B6853" w:rsidP="005B6853">
      <w:pPr>
        <w:spacing w:line="240" w:lineRule="auto"/>
        <w:rPr>
          <w:rFonts w:ascii="Times New Roman" w:hAnsi="Times New Roman" w:cs="Times New Roman"/>
          <w:b/>
          <w:sz w:val="28"/>
          <w:szCs w:val="28"/>
        </w:rPr>
      </w:pPr>
      <w:r w:rsidRPr="005B6853">
        <w:rPr>
          <w:rFonts w:ascii="Times New Roman" w:hAnsi="Times New Roman" w:cs="Times New Roman"/>
          <w:b/>
          <w:sz w:val="28"/>
          <w:szCs w:val="28"/>
        </w:rPr>
        <w:t>1</w:t>
      </w:r>
      <w:r w:rsidR="00010116">
        <w:rPr>
          <w:rFonts w:ascii="Times New Roman" w:hAnsi="Times New Roman" w:cs="Times New Roman"/>
          <w:b/>
          <w:sz w:val="28"/>
          <w:szCs w:val="28"/>
        </w:rPr>
        <w:t>7</w:t>
      </w:r>
      <w:r w:rsidRPr="005B6853">
        <w:rPr>
          <w:rFonts w:ascii="Times New Roman" w:hAnsi="Times New Roman" w:cs="Times New Roman"/>
          <w:b/>
          <w:sz w:val="28"/>
          <w:szCs w:val="28"/>
        </w:rPr>
        <w:tab/>
        <w:t>Form of Contract</w:t>
      </w:r>
    </w:p>
    <w:p w14:paraId="73F9D8DA" w14:textId="6E092720" w:rsidR="005B6853" w:rsidRPr="00F95947" w:rsidRDefault="005B6853" w:rsidP="005B6853">
      <w:pPr>
        <w:spacing w:line="240" w:lineRule="auto"/>
        <w:ind w:left="720" w:hanging="720"/>
        <w:rPr>
          <w:rFonts w:ascii="Times New Roman" w:hAnsi="Times New Roman" w:cs="Times New Roman"/>
          <w:sz w:val="28"/>
          <w:szCs w:val="28"/>
        </w:rPr>
      </w:pPr>
      <w:r w:rsidRPr="00F95947">
        <w:rPr>
          <w:rFonts w:ascii="Times New Roman" w:hAnsi="Times New Roman" w:cs="Times New Roman"/>
          <w:sz w:val="28"/>
          <w:szCs w:val="28"/>
        </w:rPr>
        <w:t>1</w:t>
      </w:r>
      <w:r w:rsidR="00010116" w:rsidRPr="00F95947">
        <w:rPr>
          <w:rFonts w:ascii="Times New Roman" w:hAnsi="Times New Roman" w:cs="Times New Roman"/>
          <w:sz w:val="28"/>
          <w:szCs w:val="28"/>
        </w:rPr>
        <w:t>7</w:t>
      </w:r>
      <w:r w:rsidRPr="00F95947">
        <w:rPr>
          <w:rFonts w:ascii="Times New Roman" w:hAnsi="Times New Roman" w:cs="Times New Roman"/>
          <w:sz w:val="28"/>
          <w:szCs w:val="28"/>
        </w:rPr>
        <w:t>.1</w:t>
      </w:r>
      <w:r w:rsidRPr="00F95947">
        <w:rPr>
          <w:rFonts w:ascii="Times New Roman" w:hAnsi="Times New Roman" w:cs="Times New Roman"/>
          <w:sz w:val="28"/>
          <w:szCs w:val="28"/>
        </w:rPr>
        <w:tab/>
      </w:r>
      <w:r w:rsidR="00E62733" w:rsidRPr="00F95947">
        <w:rPr>
          <w:rFonts w:ascii="Times New Roman" w:hAnsi="Times New Roman" w:cs="Times New Roman"/>
          <w:sz w:val="28"/>
          <w:szCs w:val="28"/>
        </w:rPr>
        <w:t xml:space="preserve">Contracts up to the value of </w:t>
      </w:r>
      <w:r w:rsidRPr="00F95947">
        <w:rPr>
          <w:rFonts w:ascii="Times New Roman" w:hAnsi="Times New Roman" w:cs="Times New Roman"/>
          <w:sz w:val="28"/>
          <w:szCs w:val="28"/>
        </w:rPr>
        <w:t>£75,000 shall be in writing and signed by an Authorised Officer unless such Authorised Officer deems it appropriate that the Contract be signed by a Proper Officer.</w:t>
      </w:r>
    </w:p>
    <w:p w14:paraId="530115FC" w14:textId="10276F29" w:rsidR="005B6853" w:rsidRPr="00F95947" w:rsidRDefault="005B6853" w:rsidP="005B6853">
      <w:pPr>
        <w:spacing w:line="240" w:lineRule="auto"/>
        <w:ind w:left="720" w:hanging="720"/>
        <w:rPr>
          <w:rFonts w:ascii="Times New Roman" w:hAnsi="Times New Roman" w:cs="Times New Roman"/>
          <w:sz w:val="28"/>
          <w:szCs w:val="28"/>
        </w:rPr>
      </w:pPr>
      <w:r w:rsidRPr="00F95947">
        <w:rPr>
          <w:rFonts w:ascii="Times New Roman" w:hAnsi="Times New Roman" w:cs="Times New Roman"/>
          <w:sz w:val="28"/>
          <w:szCs w:val="28"/>
        </w:rPr>
        <w:t>1</w:t>
      </w:r>
      <w:r w:rsidR="00010116" w:rsidRPr="00F95947">
        <w:rPr>
          <w:rFonts w:ascii="Times New Roman" w:hAnsi="Times New Roman" w:cs="Times New Roman"/>
          <w:sz w:val="28"/>
          <w:szCs w:val="28"/>
        </w:rPr>
        <w:t>7</w:t>
      </w:r>
      <w:r w:rsidRPr="00F95947">
        <w:rPr>
          <w:rFonts w:ascii="Times New Roman" w:hAnsi="Times New Roman" w:cs="Times New Roman"/>
          <w:sz w:val="28"/>
          <w:szCs w:val="28"/>
        </w:rPr>
        <w:t>.2</w:t>
      </w:r>
      <w:r w:rsidRPr="00F95947">
        <w:rPr>
          <w:rFonts w:ascii="Times New Roman" w:hAnsi="Times New Roman" w:cs="Times New Roman"/>
          <w:sz w:val="28"/>
          <w:szCs w:val="28"/>
        </w:rPr>
        <w:tab/>
      </w:r>
      <w:r w:rsidR="00E62733" w:rsidRPr="00F95947">
        <w:rPr>
          <w:rFonts w:ascii="Times New Roman" w:hAnsi="Times New Roman" w:cs="Times New Roman"/>
          <w:sz w:val="28"/>
          <w:szCs w:val="28"/>
        </w:rPr>
        <w:t xml:space="preserve">Contracts exceeding the value of </w:t>
      </w:r>
      <w:r w:rsidRPr="00F95947">
        <w:rPr>
          <w:rFonts w:ascii="Times New Roman" w:hAnsi="Times New Roman" w:cs="Times New Roman"/>
          <w:sz w:val="28"/>
          <w:szCs w:val="28"/>
        </w:rPr>
        <w:t xml:space="preserve">£75,000 </w:t>
      </w:r>
      <w:r w:rsidR="003E2B43" w:rsidRPr="00F95947">
        <w:rPr>
          <w:rFonts w:ascii="Times New Roman" w:hAnsi="Times New Roman" w:cs="Times New Roman"/>
          <w:sz w:val="28"/>
          <w:szCs w:val="28"/>
        </w:rPr>
        <w:t xml:space="preserve">but below £100,000 </w:t>
      </w:r>
      <w:r w:rsidRPr="00F95947">
        <w:rPr>
          <w:rFonts w:ascii="Times New Roman" w:hAnsi="Times New Roman" w:cs="Times New Roman"/>
          <w:sz w:val="28"/>
          <w:szCs w:val="28"/>
        </w:rPr>
        <w:t>shall be in writing and signed by a Proper Officer.</w:t>
      </w:r>
    </w:p>
    <w:p w14:paraId="6BB548E0" w14:textId="3D977503" w:rsidR="005B6853" w:rsidRPr="00F95947" w:rsidRDefault="005B6853" w:rsidP="005B6853">
      <w:pPr>
        <w:spacing w:line="240" w:lineRule="auto"/>
        <w:ind w:left="720" w:hanging="720"/>
        <w:rPr>
          <w:rFonts w:ascii="Times New Roman" w:hAnsi="Times New Roman" w:cs="Times New Roman"/>
          <w:sz w:val="28"/>
          <w:szCs w:val="28"/>
        </w:rPr>
      </w:pPr>
      <w:r w:rsidRPr="00F95947">
        <w:rPr>
          <w:rFonts w:ascii="Times New Roman" w:hAnsi="Times New Roman" w:cs="Times New Roman"/>
          <w:sz w:val="28"/>
          <w:szCs w:val="28"/>
        </w:rPr>
        <w:t>1</w:t>
      </w:r>
      <w:r w:rsidR="00010116" w:rsidRPr="00F95947">
        <w:rPr>
          <w:rFonts w:ascii="Times New Roman" w:hAnsi="Times New Roman" w:cs="Times New Roman"/>
          <w:sz w:val="28"/>
          <w:szCs w:val="28"/>
        </w:rPr>
        <w:t>7</w:t>
      </w:r>
      <w:r w:rsidRPr="00F95947">
        <w:rPr>
          <w:rFonts w:ascii="Times New Roman" w:hAnsi="Times New Roman" w:cs="Times New Roman"/>
          <w:sz w:val="28"/>
          <w:szCs w:val="28"/>
        </w:rPr>
        <w:t>.3</w:t>
      </w:r>
      <w:r w:rsidRPr="00F95947">
        <w:rPr>
          <w:rFonts w:ascii="Times New Roman" w:hAnsi="Times New Roman" w:cs="Times New Roman"/>
          <w:sz w:val="28"/>
          <w:szCs w:val="28"/>
        </w:rPr>
        <w:tab/>
      </w:r>
      <w:r w:rsidR="00E62733" w:rsidRPr="00F95947">
        <w:rPr>
          <w:rFonts w:ascii="Times New Roman" w:hAnsi="Times New Roman" w:cs="Times New Roman"/>
          <w:sz w:val="28"/>
          <w:szCs w:val="28"/>
        </w:rPr>
        <w:t xml:space="preserve">Contracts exceeding </w:t>
      </w:r>
      <w:r w:rsidRPr="00F95947">
        <w:rPr>
          <w:rFonts w:ascii="Times New Roman" w:hAnsi="Times New Roman" w:cs="Times New Roman"/>
          <w:sz w:val="28"/>
          <w:szCs w:val="28"/>
        </w:rPr>
        <w:t>£100,000 shall be in writing and executed under seal.</w:t>
      </w:r>
    </w:p>
    <w:p w14:paraId="24B99B88" w14:textId="598584D5" w:rsidR="005B6853" w:rsidRDefault="005B6853" w:rsidP="005B6853">
      <w:pPr>
        <w:spacing w:line="240" w:lineRule="auto"/>
        <w:ind w:left="720" w:hanging="720"/>
        <w:rPr>
          <w:rFonts w:ascii="Times New Roman" w:hAnsi="Times New Roman" w:cs="Times New Roman"/>
          <w:sz w:val="28"/>
          <w:szCs w:val="28"/>
        </w:rPr>
      </w:pPr>
      <w:r w:rsidRPr="00F95947">
        <w:rPr>
          <w:rFonts w:ascii="Times New Roman" w:hAnsi="Times New Roman" w:cs="Times New Roman"/>
          <w:sz w:val="28"/>
          <w:szCs w:val="28"/>
        </w:rPr>
        <w:t>1</w:t>
      </w:r>
      <w:r w:rsidR="00010116" w:rsidRPr="00F95947">
        <w:rPr>
          <w:rFonts w:ascii="Times New Roman" w:hAnsi="Times New Roman" w:cs="Times New Roman"/>
          <w:sz w:val="28"/>
          <w:szCs w:val="28"/>
        </w:rPr>
        <w:t>7</w:t>
      </w:r>
      <w:r w:rsidRPr="00F95947">
        <w:rPr>
          <w:rFonts w:ascii="Times New Roman" w:hAnsi="Times New Roman" w:cs="Times New Roman"/>
          <w:sz w:val="28"/>
          <w:szCs w:val="28"/>
        </w:rPr>
        <w:t>.4</w:t>
      </w:r>
      <w:r w:rsidRPr="00F95947">
        <w:rPr>
          <w:rFonts w:ascii="Times New Roman" w:hAnsi="Times New Roman" w:cs="Times New Roman"/>
          <w:sz w:val="28"/>
          <w:szCs w:val="28"/>
        </w:rPr>
        <w:tab/>
        <w:t>Notwithstanding the financial value</w:t>
      </w:r>
      <w:r>
        <w:rPr>
          <w:rFonts w:ascii="Times New Roman" w:hAnsi="Times New Roman" w:cs="Times New Roman"/>
          <w:sz w:val="28"/>
          <w:szCs w:val="28"/>
        </w:rPr>
        <w:t xml:space="preserve"> of the Contract, the Authorised Officer may request that particularly complex or high risk Contracts shall be in writing and/or executed under seal. The formal advice of the Head of Legal </w:t>
      </w:r>
      <w:r w:rsidR="00DB6F30">
        <w:rPr>
          <w:rFonts w:ascii="Times New Roman" w:hAnsi="Times New Roman" w:cs="Times New Roman"/>
          <w:sz w:val="28"/>
          <w:szCs w:val="28"/>
        </w:rPr>
        <w:t>Services</w:t>
      </w:r>
      <w:r>
        <w:rPr>
          <w:rFonts w:ascii="Times New Roman" w:hAnsi="Times New Roman" w:cs="Times New Roman"/>
          <w:sz w:val="28"/>
          <w:szCs w:val="28"/>
        </w:rPr>
        <w:t xml:space="preserve"> shall be sought in such cases.</w:t>
      </w:r>
    </w:p>
    <w:p w14:paraId="7F908872" w14:textId="77777777" w:rsidR="005B6853" w:rsidRDefault="005B6853" w:rsidP="005B6853">
      <w:pPr>
        <w:spacing w:line="240" w:lineRule="auto"/>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7</w:t>
      </w:r>
      <w:r>
        <w:rPr>
          <w:rFonts w:ascii="Times New Roman" w:hAnsi="Times New Roman" w:cs="Times New Roman"/>
          <w:sz w:val="28"/>
          <w:szCs w:val="28"/>
        </w:rPr>
        <w:t>.5</w:t>
      </w:r>
      <w:r>
        <w:rPr>
          <w:rFonts w:ascii="Times New Roman" w:hAnsi="Times New Roman" w:cs="Times New Roman"/>
          <w:sz w:val="28"/>
          <w:szCs w:val="28"/>
        </w:rPr>
        <w:tab/>
        <w:t>Every Contract shall specify</w:t>
      </w:r>
    </w:p>
    <w:p w14:paraId="66CF67A9" w14:textId="77777777" w:rsidR="00463370" w:rsidRDefault="005B6853" w:rsidP="00463370">
      <w:pPr>
        <w:spacing w:line="240" w:lineRule="auto"/>
        <w:ind w:left="1418" w:hanging="709"/>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7</w:t>
      </w:r>
      <w:r>
        <w:rPr>
          <w:rFonts w:ascii="Times New Roman" w:hAnsi="Times New Roman" w:cs="Times New Roman"/>
          <w:sz w:val="28"/>
          <w:szCs w:val="28"/>
        </w:rPr>
        <w:t>.5.1</w:t>
      </w:r>
      <w:r>
        <w:rPr>
          <w:rFonts w:ascii="Times New Roman" w:hAnsi="Times New Roman" w:cs="Times New Roman"/>
          <w:sz w:val="28"/>
          <w:szCs w:val="28"/>
        </w:rPr>
        <w:tab/>
      </w:r>
      <w:r w:rsidR="00322466">
        <w:rPr>
          <w:rFonts w:ascii="Times New Roman" w:hAnsi="Times New Roman" w:cs="Times New Roman"/>
          <w:sz w:val="28"/>
          <w:szCs w:val="28"/>
        </w:rPr>
        <w:tab/>
      </w:r>
      <w:r>
        <w:rPr>
          <w:rFonts w:ascii="Times New Roman" w:hAnsi="Times New Roman" w:cs="Times New Roman"/>
          <w:sz w:val="28"/>
          <w:szCs w:val="28"/>
        </w:rPr>
        <w:tab/>
        <w:t xml:space="preserve">the </w:t>
      </w:r>
      <w:r w:rsidR="00DB6F30">
        <w:rPr>
          <w:rFonts w:ascii="Times New Roman" w:hAnsi="Times New Roman" w:cs="Times New Roman"/>
          <w:sz w:val="28"/>
          <w:szCs w:val="28"/>
        </w:rPr>
        <w:t>Services</w:t>
      </w:r>
      <w:r>
        <w:rPr>
          <w:rFonts w:ascii="Times New Roman" w:hAnsi="Times New Roman" w:cs="Times New Roman"/>
          <w:sz w:val="28"/>
          <w:szCs w:val="28"/>
        </w:rPr>
        <w:t xml:space="preserve">, </w:t>
      </w:r>
      <w:r w:rsidR="00DB6F30">
        <w:rPr>
          <w:rFonts w:ascii="Times New Roman" w:hAnsi="Times New Roman" w:cs="Times New Roman"/>
          <w:sz w:val="28"/>
          <w:szCs w:val="28"/>
        </w:rPr>
        <w:t>Goods</w:t>
      </w:r>
      <w:r>
        <w:rPr>
          <w:rFonts w:ascii="Times New Roman" w:hAnsi="Times New Roman" w:cs="Times New Roman"/>
          <w:sz w:val="28"/>
          <w:szCs w:val="28"/>
        </w:rPr>
        <w:t xml:space="preserve"> or </w:t>
      </w:r>
      <w:r w:rsidR="00DB6F30">
        <w:rPr>
          <w:rFonts w:ascii="Times New Roman" w:hAnsi="Times New Roman" w:cs="Times New Roman"/>
          <w:sz w:val="28"/>
          <w:szCs w:val="28"/>
        </w:rPr>
        <w:t>Works</w:t>
      </w:r>
      <w:r>
        <w:rPr>
          <w:rFonts w:ascii="Times New Roman" w:hAnsi="Times New Roman" w:cs="Times New Roman"/>
          <w:sz w:val="28"/>
          <w:szCs w:val="28"/>
        </w:rPr>
        <w:t xml:space="preserve"> to be supplied or undertaken</w:t>
      </w:r>
    </w:p>
    <w:p w14:paraId="3DC8AE1D" w14:textId="77777777" w:rsidR="005B6853" w:rsidRDefault="005B6853" w:rsidP="00322466">
      <w:pPr>
        <w:spacing w:line="240" w:lineRule="auto"/>
        <w:ind w:left="2160" w:hanging="1451"/>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7</w:t>
      </w:r>
      <w:r>
        <w:rPr>
          <w:rFonts w:ascii="Times New Roman" w:hAnsi="Times New Roman" w:cs="Times New Roman"/>
          <w:sz w:val="28"/>
          <w:szCs w:val="28"/>
        </w:rPr>
        <w:t>.5.2</w:t>
      </w:r>
      <w:r>
        <w:rPr>
          <w:rFonts w:ascii="Times New Roman" w:hAnsi="Times New Roman" w:cs="Times New Roman"/>
          <w:sz w:val="28"/>
          <w:szCs w:val="28"/>
        </w:rPr>
        <w:tab/>
        <w:t>the price or rates to be paid, with a statement of discounts or other deductions</w:t>
      </w:r>
    </w:p>
    <w:p w14:paraId="56CC61B4" w14:textId="77777777" w:rsidR="005B6853" w:rsidRDefault="005B6853" w:rsidP="00322466">
      <w:pPr>
        <w:spacing w:line="240" w:lineRule="auto"/>
        <w:ind w:left="2160" w:hanging="1451"/>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7</w:t>
      </w:r>
      <w:r>
        <w:rPr>
          <w:rFonts w:ascii="Times New Roman" w:hAnsi="Times New Roman" w:cs="Times New Roman"/>
          <w:sz w:val="28"/>
          <w:szCs w:val="28"/>
        </w:rPr>
        <w:t>.5.3</w:t>
      </w:r>
      <w:r w:rsidR="00322466">
        <w:rPr>
          <w:rFonts w:ascii="Times New Roman" w:hAnsi="Times New Roman" w:cs="Times New Roman"/>
          <w:sz w:val="28"/>
          <w:szCs w:val="28"/>
        </w:rPr>
        <w:tab/>
      </w:r>
      <w:r>
        <w:rPr>
          <w:rFonts w:ascii="Times New Roman" w:hAnsi="Times New Roman" w:cs="Times New Roman"/>
          <w:sz w:val="28"/>
          <w:szCs w:val="28"/>
        </w:rPr>
        <w:t>where possible, the time or times within which the Contract is to be performed</w:t>
      </w:r>
    </w:p>
    <w:p w14:paraId="79CD280E" w14:textId="77777777" w:rsidR="00463370" w:rsidRDefault="005B6853" w:rsidP="000657AB">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7</w:t>
      </w:r>
      <w:r>
        <w:rPr>
          <w:rFonts w:ascii="Times New Roman" w:hAnsi="Times New Roman" w:cs="Times New Roman"/>
          <w:sz w:val="28"/>
          <w:szCs w:val="28"/>
        </w:rPr>
        <w:t>.</w:t>
      </w:r>
      <w:r w:rsidR="000657AB">
        <w:rPr>
          <w:rFonts w:ascii="Times New Roman" w:hAnsi="Times New Roman" w:cs="Times New Roman"/>
          <w:sz w:val="28"/>
          <w:szCs w:val="28"/>
        </w:rPr>
        <w:t>6</w:t>
      </w:r>
      <w:r>
        <w:rPr>
          <w:rFonts w:ascii="Times New Roman" w:hAnsi="Times New Roman" w:cs="Times New Roman"/>
          <w:sz w:val="28"/>
          <w:szCs w:val="28"/>
        </w:rPr>
        <w:tab/>
      </w:r>
      <w:r w:rsidR="00463370">
        <w:rPr>
          <w:rFonts w:ascii="Times New Roman" w:hAnsi="Times New Roman" w:cs="Times New Roman"/>
          <w:sz w:val="28"/>
          <w:szCs w:val="28"/>
        </w:rPr>
        <w:t>All Contracts shall, except to the extent that the Council in a particular case or specified categories of Contract otherwise decides</w:t>
      </w:r>
      <w:r w:rsidR="006235A7">
        <w:rPr>
          <w:rFonts w:ascii="Times New Roman" w:hAnsi="Times New Roman" w:cs="Times New Roman"/>
          <w:sz w:val="28"/>
          <w:szCs w:val="28"/>
        </w:rPr>
        <w:t xml:space="preserve"> are to</w:t>
      </w:r>
      <w:r w:rsidR="00463370">
        <w:rPr>
          <w:rFonts w:ascii="Times New Roman" w:hAnsi="Times New Roman" w:cs="Times New Roman"/>
          <w:sz w:val="28"/>
          <w:szCs w:val="28"/>
        </w:rPr>
        <w:t xml:space="preserve"> be based on definite specifications, which shall include heads of terms to be incorporated in the Contract.</w:t>
      </w:r>
    </w:p>
    <w:p w14:paraId="4E868FFB" w14:textId="77777777" w:rsidR="00463370" w:rsidRDefault="00463370" w:rsidP="000657AB">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7</w:t>
      </w:r>
      <w:r>
        <w:rPr>
          <w:rFonts w:ascii="Times New Roman" w:hAnsi="Times New Roman" w:cs="Times New Roman"/>
          <w:sz w:val="28"/>
          <w:szCs w:val="28"/>
        </w:rPr>
        <w:t>.7</w:t>
      </w:r>
      <w:r>
        <w:rPr>
          <w:rFonts w:ascii="Times New Roman" w:hAnsi="Times New Roman" w:cs="Times New Roman"/>
          <w:sz w:val="28"/>
          <w:szCs w:val="28"/>
        </w:rPr>
        <w:tab/>
        <w:t xml:space="preserve">All Contracts, where a standard issued by the British Standards Institution or equivalent European Standards is current at the date of the Tender and is applicable, shall, as a minimum, require that all </w:t>
      </w:r>
      <w:r w:rsidR="00DB6F30">
        <w:rPr>
          <w:rFonts w:ascii="Times New Roman" w:hAnsi="Times New Roman" w:cs="Times New Roman"/>
          <w:sz w:val="28"/>
          <w:szCs w:val="28"/>
        </w:rPr>
        <w:t>Goods</w:t>
      </w:r>
      <w:r>
        <w:rPr>
          <w:rFonts w:ascii="Times New Roman" w:hAnsi="Times New Roman" w:cs="Times New Roman"/>
          <w:sz w:val="28"/>
          <w:szCs w:val="28"/>
        </w:rPr>
        <w:t xml:space="preserve"> and materials used or supplied and all workmanship shall either be in accordance with that Standard or of a higher standard</w:t>
      </w:r>
      <w:r w:rsidR="000F5E4B">
        <w:rPr>
          <w:rFonts w:ascii="Times New Roman" w:hAnsi="Times New Roman" w:cs="Times New Roman"/>
          <w:sz w:val="28"/>
          <w:szCs w:val="28"/>
        </w:rPr>
        <w:t xml:space="preserve"> or to such a standard as notified by the Authorised Officer to the Contractor</w:t>
      </w:r>
    </w:p>
    <w:p w14:paraId="7AF1D334" w14:textId="7EA3603D" w:rsidR="00EA0626" w:rsidRDefault="00EA0626"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lastRenderedPageBreak/>
        <w:t>1</w:t>
      </w:r>
      <w:r w:rsidR="00010116">
        <w:rPr>
          <w:rFonts w:ascii="Times New Roman" w:hAnsi="Times New Roman" w:cs="Times New Roman"/>
          <w:sz w:val="28"/>
          <w:szCs w:val="28"/>
        </w:rPr>
        <w:t>7</w:t>
      </w:r>
      <w:r>
        <w:rPr>
          <w:rFonts w:ascii="Times New Roman" w:hAnsi="Times New Roman" w:cs="Times New Roman"/>
          <w:sz w:val="28"/>
          <w:szCs w:val="28"/>
        </w:rPr>
        <w:t>.</w:t>
      </w:r>
      <w:r w:rsidR="00FE180B">
        <w:rPr>
          <w:rFonts w:ascii="Times New Roman" w:hAnsi="Times New Roman" w:cs="Times New Roman"/>
          <w:sz w:val="28"/>
          <w:szCs w:val="28"/>
        </w:rPr>
        <w:t>8</w:t>
      </w:r>
      <w:r>
        <w:rPr>
          <w:rFonts w:ascii="Times New Roman" w:hAnsi="Times New Roman" w:cs="Times New Roman"/>
          <w:sz w:val="28"/>
          <w:szCs w:val="28"/>
        </w:rPr>
        <w:tab/>
        <w:t xml:space="preserve">Save where the Council is utilising </w:t>
      </w:r>
      <w:r w:rsidR="000F5E4B">
        <w:rPr>
          <w:rFonts w:ascii="Times New Roman" w:hAnsi="Times New Roman" w:cs="Times New Roman"/>
          <w:sz w:val="28"/>
          <w:szCs w:val="28"/>
        </w:rPr>
        <w:t>S</w:t>
      </w:r>
      <w:r>
        <w:rPr>
          <w:rFonts w:ascii="Times New Roman" w:hAnsi="Times New Roman" w:cs="Times New Roman"/>
          <w:sz w:val="28"/>
          <w:szCs w:val="28"/>
        </w:rPr>
        <w:t xml:space="preserve">tandard </w:t>
      </w:r>
      <w:r w:rsidR="000F5E4B">
        <w:rPr>
          <w:rFonts w:ascii="Times New Roman" w:hAnsi="Times New Roman" w:cs="Times New Roman"/>
          <w:sz w:val="28"/>
          <w:szCs w:val="28"/>
        </w:rPr>
        <w:t>F</w:t>
      </w:r>
      <w:r>
        <w:rPr>
          <w:rFonts w:ascii="Times New Roman" w:hAnsi="Times New Roman" w:cs="Times New Roman"/>
          <w:sz w:val="28"/>
          <w:szCs w:val="28"/>
        </w:rPr>
        <w:t xml:space="preserve">orm Contracts, Framework Agreements or Contractor’s own </w:t>
      </w:r>
      <w:r w:rsidR="000F5E4B">
        <w:rPr>
          <w:rFonts w:ascii="Times New Roman" w:hAnsi="Times New Roman" w:cs="Times New Roman"/>
          <w:sz w:val="28"/>
          <w:szCs w:val="28"/>
        </w:rPr>
        <w:t>t</w:t>
      </w:r>
      <w:r>
        <w:rPr>
          <w:rFonts w:ascii="Times New Roman" w:hAnsi="Times New Roman" w:cs="Times New Roman"/>
          <w:sz w:val="28"/>
          <w:szCs w:val="28"/>
        </w:rPr>
        <w:t xml:space="preserve">erms and </w:t>
      </w:r>
      <w:r w:rsidR="000F5E4B">
        <w:rPr>
          <w:rFonts w:ascii="Times New Roman" w:hAnsi="Times New Roman" w:cs="Times New Roman"/>
          <w:sz w:val="28"/>
          <w:szCs w:val="28"/>
        </w:rPr>
        <w:t>c</w:t>
      </w:r>
      <w:r>
        <w:rPr>
          <w:rFonts w:ascii="Times New Roman" w:hAnsi="Times New Roman" w:cs="Times New Roman"/>
          <w:sz w:val="28"/>
          <w:szCs w:val="28"/>
        </w:rPr>
        <w:t>onditions, Authorised Officers shall ensure that any Contract</w:t>
      </w:r>
      <w:r w:rsidR="00CC72BB">
        <w:rPr>
          <w:rFonts w:ascii="Times New Roman" w:hAnsi="Times New Roman" w:cs="Times New Roman"/>
          <w:sz w:val="28"/>
          <w:szCs w:val="28"/>
        </w:rPr>
        <w:t xml:space="preserve"> is</w:t>
      </w:r>
      <w:r>
        <w:rPr>
          <w:rFonts w:ascii="Times New Roman" w:hAnsi="Times New Roman" w:cs="Times New Roman"/>
          <w:sz w:val="28"/>
          <w:szCs w:val="28"/>
        </w:rPr>
        <w:t xml:space="preserve"> subject to these Contract Procedure Rules </w:t>
      </w:r>
      <w:r w:rsidR="00807448">
        <w:rPr>
          <w:rFonts w:ascii="Times New Roman" w:hAnsi="Times New Roman" w:cs="Times New Roman"/>
          <w:sz w:val="28"/>
          <w:szCs w:val="28"/>
        </w:rPr>
        <w:t xml:space="preserve">and </w:t>
      </w:r>
      <w:r>
        <w:rPr>
          <w:rFonts w:ascii="Times New Roman" w:hAnsi="Times New Roman" w:cs="Times New Roman"/>
          <w:sz w:val="28"/>
          <w:szCs w:val="28"/>
        </w:rPr>
        <w:t xml:space="preserve">Contractual </w:t>
      </w:r>
      <w:r w:rsidR="00F357B2">
        <w:rPr>
          <w:rFonts w:ascii="Times New Roman" w:hAnsi="Times New Roman" w:cs="Times New Roman"/>
          <w:sz w:val="28"/>
          <w:szCs w:val="28"/>
        </w:rPr>
        <w:t>Terms and Conditions</w:t>
      </w:r>
      <w:r>
        <w:rPr>
          <w:rFonts w:ascii="Times New Roman" w:hAnsi="Times New Roman" w:cs="Times New Roman"/>
          <w:sz w:val="28"/>
          <w:szCs w:val="28"/>
        </w:rPr>
        <w:t>, which shall cover the following issues</w:t>
      </w:r>
      <w:r w:rsidR="003E2B43">
        <w:rPr>
          <w:rFonts w:ascii="Times New Roman" w:hAnsi="Times New Roman" w:cs="Times New Roman"/>
          <w:sz w:val="28"/>
          <w:szCs w:val="28"/>
        </w:rPr>
        <w:t xml:space="preserve"> as appropriate</w:t>
      </w:r>
      <w:r>
        <w:rPr>
          <w:rFonts w:ascii="Times New Roman" w:hAnsi="Times New Roman" w:cs="Times New Roman"/>
          <w:sz w:val="28"/>
          <w:szCs w:val="28"/>
        </w:rPr>
        <w:t>:</w:t>
      </w:r>
    </w:p>
    <w:p w14:paraId="2A406BE0" w14:textId="6F19DFC6" w:rsidR="00EA0626" w:rsidRDefault="00EA0626"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ab/>
        <w:t>1</w:t>
      </w:r>
      <w:r w:rsidR="00010116">
        <w:rPr>
          <w:rFonts w:ascii="Times New Roman" w:hAnsi="Times New Roman" w:cs="Times New Roman"/>
          <w:sz w:val="28"/>
          <w:szCs w:val="28"/>
        </w:rPr>
        <w:t>7</w:t>
      </w:r>
      <w:r>
        <w:rPr>
          <w:rFonts w:ascii="Times New Roman" w:hAnsi="Times New Roman" w:cs="Times New Roman"/>
          <w:sz w:val="28"/>
          <w:szCs w:val="28"/>
        </w:rPr>
        <w:t>.</w:t>
      </w:r>
      <w:r w:rsidR="00FE180B">
        <w:rPr>
          <w:rFonts w:ascii="Times New Roman" w:hAnsi="Times New Roman" w:cs="Times New Roman"/>
          <w:sz w:val="28"/>
          <w:szCs w:val="28"/>
        </w:rPr>
        <w:t>8</w:t>
      </w:r>
      <w:r>
        <w:rPr>
          <w:rFonts w:ascii="Times New Roman" w:hAnsi="Times New Roman" w:cs="Times New Roman"/>
          <w:sz w:val="28"/>
          <w:szCs w:val="28"/>
        </w:rPr>
        <w:t>.1</w:t>
      </w:r>
      <w:r>
        <w:rPr>
          <w:rFonts w:ascii="Times New Roman" w:hAnsi="Times New Roman" w:cs="Times New Roman"/>
          <w:sz w:val="28"/>
          <w:szCs w:val="28"/>
        </w:rPr>
        <w:tab/>
      </w:r>
      <w:r w:rsidR="000940EF">
        <w:rPr>
          <w:rFonts w:ascii="Times New Roman" w:hAnsi="Times New Roman" w:cs="Times New Roman"/>
          <w:sz w:val="28"/>
          <w:szCs w:val="28"/>
        </w:rPr>
        <w:tab/>
      </w:r>
      <w:r w:rsidR="00203B3C">
        <w:rPr>
          <w:rFonts w:ascii="Times New Roman" w:hAnsi="Times New Roman" w:cs="Times New Roman"/>
          <w:sz w:val="28"/>
          <w:szCs w:val="28"/>
        </w:rPr>
        <w:t>Health and Safety</w:t>
      </w:r>
    </w:p>
    <w:p w14:paraId="7FCC051F" w14:textId="7670BC78" w:rsidR="009856AB" w:rsidRDefault="00203B3C"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ab/>
        <w:t>17.</w:t>
      </w:r>
      <w:r w:rsidR="00FE180B">
        <w:rPr>
          <w:rFonts w:ascii="Times New Roman" w:hAnsi="Times New Roman" w:cs="Times New Roman"/>
          <w:sz w:val="28"/>
          <w:szCs w:val="28"/>
        </w:rPr>
        <w:t>8</w:t>
      </w:r>
      <w:r>
        <w:rPr>
          <w:rFonts w:ascii="Times New Roman" w:hAnsi="Times New Roman" w:cs="Times New Roman"/>
          <w:sz w:val="28"/>
          <w:szCs w:val="28"/>
        </w:rPr>
        <w:t>.2</w:t>
      </w:r>
      <w:r>
        <w:rPr>
          <w:rFonts w:ascii="Times New Roman" w:hAnsi="Times New Roman" w:cs="Times New Roman"/>
          <w:sz w:val="28"/>
          <w:szCs w:val="28"/>
        </w:rPr>
        <w:tab/>
      </w:r>
      <w:r w:rsidR="000940EF">
        <w:rPr>
          <w:rFonts w:ascii="Times New Roman" w:hAnsi="Times New Roman" w:cs="Times New Roman"/>
          <w:sz w:val="28"/>
          <w:szCs w:val="28"/>
        </w:rPr>
        <w:tab/>
      </w:r>
      <w:r>
        <w:rPr>
          <w:rFonts w:ascii="Times New Roman" w:hAnsi="Times New Roman" w:cs="Times New Roman"/>
          <w:sz w:val="28"/>
          <w:szCs w:val="28"/>
        </w:rPr>
        <w:t>Equal Opportunities</w:t>
      </w:r>
      <w:r w:rsidR="000F5E4B">
        <w:rPr>
          <w:rFonts w:ascii="Times New Roman" w:hAnsi="Times New Roman" w:cs="Times New Roman"/>
          <w:sz w:val="28"/>
          <w:szCs w:val="28"/>
        </w:rPr>
        <w:t xml:space="preserve">  </w:t>
      </w:r>
      <w:r w:rsidR="00FE180B">
        <w:rPr>
          <w:rFonts w:ascii="Times New Roman" w:hAnsi="Times New Roman" w:cs="Times New Roman"/>
          <w:sz w:val="28"/>
          <w:szCs w:val="28"/>
        </w:rPr>
        <w:tab/>
      </w:r>
    </w:p>
    <w:p w14:paraId="6DBD84CA" w14:textId="409048DB" w:rsidR="00203B3C" w:rsidRDefault="009856AB"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ab/>
      </w:r>
      <w:r w:rsidR="00FE180B">
        <w:rPr>
          <w:rFonts w:ascii="Times New Roman" w:hAnsi="Times New Roman" w:cs="Times New Roman"/>
          <w:sz w:val="28"/>
          <w:szCs w:val="28"/>
        </w:rPr>
        <w:t>17.8.3</w:t>
      </w:r>
      <w:r w:rsidR="00FE180B">
        <w:rPr>
          <w:rFonts w:ascii="Times New Roman" w:hAnsi="Times New Roman" w:cs="Times New Roman"/>
          <w:sz w:val="28"/>
          <w:szCs w:val="28"/>
        </w:rPr>
        <w:tab/>
      </w:r>
      <w:r w:rsidR="00FE180B">
        <w:rPr>
          <w:rFonts w:ascii="Times New Roman" w:hAnsi="Times New Roman" w:cs="Times New Roman"/>
          <w:sz w:val="28"/>
          <w:szCs w:val="28"/>
        </w:rPr>
        <w:tab/>
        <w:t>W</w:t>
      </w:r>
      <w:r w:rsidR="000F5E4B">
        <w:rPr>
          <w:rFonts w:ascii="Times New Roman" w:hAnsi="Times New Roman" w:cs="Times New Roman"/>
          <w:sz w:val="28"/>
          <w:szCs w:val="28"/>
        </w:rPr>
        <w:t xml:space="preserve">elsh language </w:t>
      </w:r>
      <w:r w:rsidR="00A0124F">
        <w:rPr>
          <w:rFonts w:ascii="Times New Roman" w:hAnsi="Times New Roman" w:cs="Times New Roman"/>
          <w:sz w:val="28"/>
          <w:szCs w:val="28"/>
        </w:rPr>
        <w:t>standards</w:t>
      </w:r>
    </w:p>
    <w:p w14:paraId="1A9C353E" w14:textId="37A2AC67" w:rsidR="00203B3C" w:rsidRDefault="00203B3C"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ab/>
        <w:t>17.</w:t>
      </w:r>
      <w:r w:rsidR="00F07109">
        <w:rPr>
          <w:rFonts w:ascii="Times New Roman" w:hAnsi="Times New Roman" w:cs="Times New Roman"/>
          <w:sz w:val="28"/>
          <w:szCs w:val="28"/>
        </w:rPr>
        <w:t>8</w:t>
      </w:r>
      <w:r>
        <w:rPr>
          <w:rFonts w:ascii="Times New Roman" w:hAnsi="Times New Roman" w:cs="Times New Roman"/>
          <w:sz w:val="28"/>
          <w:szCs w:val="28"/>
        </w:rPr>
        <w:t>.</w:t>
      </w:r>
      <w:r w:rsidR="00FE180B">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t>Audit and Record Retention</w:t>
      </w:r>
    </w:p>
    <w:p w14:paraId="75B348BD" w14:textId="76BCB645" w:rsidR="00203B3C" w:rsidRDefault="00203B3C"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ab/>
        <w:t>17.</w:t>
      </w:r>
      <w:r w:rsidR="00F07109">
        <w:rPr>
          <w:rFonts w:ascii="Times New Roman" w:hAnsi="Times New Roman" w:cs="Times New Roman"/>
          <w:sz w:val="28"/>
          <w:szCs w:val="28"/>
        </w:rPr>
        <w:t>8</w:t>
      </w:r>
      <w:r>
        <w:rPr>
          <w:rFonts w:ascii="Times New Roman" w:hAnsi="Times New Roman" w:cs="Times New Roman"/>
          <w:sz w:val="28"/>
          <w:szCs w:val="28"/>
        </w:rPr>
        <w:t>.</w:t>
      </w:r>
      <w:r w:rsidR="00FE180B">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t xml:space="preserve">Anti Bribery </w:t>
      </w:r>
    </w:p>
    <w:p w14:paraId="79FA63DB" w14:textId="40A96084" w:rsidR="00203B3C" w:rsidRDefault="00203B3C" w:rsidP="00203B3C">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ab/>
        <w:t>17.</w:t>
      </w:r>
      <w:r w:rsidR="00F07109">
        <w:rPr>
          <w:rFonts w:ascii="Times New Roman" w:hAnsi="Times New Roman" w:cs="Times New Roman"/>
          <w:sz w:val="28"/>
          <w:szCs w:val="28"/>
        </w:rPr>
        <w:t>8</w:t>
      </w:r>
      <w:r>
        <w:rPr>
          <w:rFonts w:ascii="Times New Roman" w:hAnsi="Times New Roman" w:cs="Times New Roman"/>
          <w:sz w:val="28"/>
          <w:szCs w:val="28"/>
        </w:rPr>
        <w:t>.</w:t>
      </w:r>
      <w:r w:rsidR="00FE180B">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ab/>
        <w:t>Termination</w:t>
      </w:r>
    </w:p>
    <w:p w14:paraId="15D5C9AA" w14:textId="3CE86D90" w:rsidR="00203B3C" w:rsidRDefault="00203B3C" w:rsidP="00203B3C">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ab/>
        <w:t>17.</w:t>
      </w:r>
      <w:r w:rsidR="00F07109">
        <w:rPr>
          <w:rFonts w:ascii="Times New Roman" w:hAnsi="Times New Roman" w:cs="Times New Roman"/>
          <w:sz w:val="28"/>
          <w:szCs w:val="28"/>
        </w:rPr>
        <w:t>8</w:t>
      </w:r>
      <w:r>
        <w:rPr>
          <w:rFonts w:ascii="Times New Roman" w:hAnsi="Times New Roman" w:cs="Times New Roman"/>
          <w:sz w:val="28"/>
          <w:szCs w:val="28"/>
        </w:rPr>
        <w:t>.</w:t>
      </w:r>
      <w:r w:rsidR="00FE180B">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ab/>
        <w:t>Assignment and Sub Contracting</w:t>
      </w:r>
    </w:p>
    <w:p w14:paraId="45A63109" w14:textId="3BBFFD56" w:rsidR="00203B3C" w:rsidRDefault="00203B3C" w:rsidP="00203B3C">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ab/>
        <w:t>17.</w:t>
      </w:r>
      <w:r w:rsidR="00F07109">
        <w:rPr>
          <w:rFonts w:ascii="Times New Roman" w:hAnsi="Times New Roman" w:cs="Times New Roman"/>
          <w:sz w:val="28"/>
          <w:szCs w:val="28"/>
        </w:rPr>
        <w:t>8</w:t>
      </w:r>
      <w:r>
        <w:rPr>
          <w:rFonts w:ascii="Times New Roman" w:hAnsi="Times New Roman" w:cs="Times New Roman"/>
          <w:sz w:val="28"/>
          <w:szCs w:val="28"/>
        </w:rPr>
        <w:t>.</w:t>
      </w:r>
      <w:r w:rsidR="00317A63">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ab/>
        <w:t>Assistance in Proceedings</w:t>
      </w:r>
    </w:p>
    <w:p w14:paraId="13B3FB8A" w14:textId="4F66A5C8" w:rsidR="00203B3C" w:rsidRDefault="00203B3C" w:rsidP="00203B3C">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ab/>
        <w:t>17.</w:t>
      </w:r>
      <w:r w:rsidR="00F07109">
        <w:rPr>
          <w:rFonts w:ascii="Times New Roman" w:hAnsi="Times New Roman" w:cs="Times New Roman"/>
          <w:sz w:val="28"/>
          <w:szCs w:val="28"/>
        </w:rPr>
        <w:t>8</w:t>
      </w:r>
      <w:r>
        <w:rPr>
          <w:rFonts w:ascii="Times New Roman" w:hAnsi="Times New Roman" w:cs="Times New Roman"/>
          <w:sz w:val="28"/>
          <w:szCs w:val="28"/>
        </w:rPr>
        <w:t>.</w:t>
      </w:r>
      <w:r w:rsidR="00317A63">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ab/>
        <w:t>Force Majeure</w:t>
      </w:r>
    </w:p>
    <w:p w14:paraId="7AC5ABBB" w14:textId="2FF2C5D2" w:rsidR="00203B3C" w:rsidRDefault="00203B3C" w:rsidP="00203B3C">
      <w:pPr>
        <w:spacing w:line="240" w:lineRule="auto"/>
        <w:ind w:left="2160" w:hanging="1440"/>
        <w:rPr>
          <w:rFonts w:ascii="Times New Roman" w:hAnsi="Times New Roman" w:cs="Times New Roman"/>
          <w:sz w:val="28"/>
          <w:szCs w:val="28"/>
        </w:rPr>
      </w:pPr>
      <w:r>
        <w:rPr>
          <w:rFonts w:ascii="Times New Roman" w:hAnsi="Times New Roman" w:cs="Times New Roman"/>
          <w:sz w:val="28"/>
          <w:szCs w:val="28"/>
        </w:rPr>
        <w:t>17.</w:t>
      </w:r>
      <w:r w:rsidR="00F07109">
        <w:rPr>
          <w:rFonts w:ascii="Times New Roman" w:hAnsi="Times New Roman" w:cs="Times New Roman"/>
          <w:sz w:val="28"/>
          <w:szCs w:val="28"/>
        </w:rPr>
        <w:t>8</w:t>
      </w:r>
      <w:r>
        <w:rPr>
          <w:rFonts w:ascii="Times New Roman" w:hAnsi="Times New Roman" w:cs="Times New Roman"/>
          <w:sz w:val="28"/>
          <w:szCs w:val="28"/>
        </w:rPr>
        <w:t>.</w:t>
      </w:r>
      <w:r w:rsidR="00317A63">
        <w:rPr>
          <w:rFonts w:ascii="Times New Roman" w:hAnsi="Times New Roman" w:cs="Times New Roman"/>
          <w:sz w:val="28"/>
          <w:szCs w:val="28"/>
        </w:rPr>
        <w:t>10</w:t>
      </w:r>
      <w:r>
        <w:rPr>
          <w:rFonts w:ascii="Times New Roman" w:hAnsi="Times New Roman" w:cs="Times New Roman"/>
          <w:sz w:val="28"/>
          <w:szCs w:val="28"/>
        </w:rPr>
        <w:tab/>
        <w:t>Liability and Insurance (Figures to be inserted following decision by Authorised Officer)</w:t>
      </w:r>
    </w:p>
    <w:p w14:paraId="0C5A1388" w14:textId="0F9BCCCE" w:rsidR="00203B3C" w:rsidRDefault="00203B3C" w:rsidP="00203B3C">
      <w:pPr>
        <w:spacing w:line="240" w:lineRule="auto"/>
        <w:ind w:left="2160" w:hanging="1440"/>
        <w:rPr>
          <w:rFonts w:ascii="Times New Roman" w:hAnsi="Times New Roman" w:cs="Times New Roman"/>
          <w:sz w:val="28"/>
          <w:szCs w:val="28"/>
        </w:rPr>
      </w:pPr>
      <w:r>
        <w:rPr>
          <w:rFonts w:ascii="Times New Roman" w:hAnsi="Times New Roman" w:cs="Times New Roman"/>
          <w:sz w:val="28"/>
          <w:szCs w:val="28"/>
        </w:rPr>
        <w:t>17.</w:t>
      </w:r>
      <w:r w:rsidR="00F07109">
        <w:rPr>
          <w:rFonts w:ascii="Times New Roman" w:hAnsi="Times New Roman" w:cs="Times New Roman"/>
          <w:sz w:val="28"/>
          <w:szCs w:val="28"/>
        </w:rPr>
        <w:t>8</w:t>
      </w:r>
      <w:r>
        <w:rPr>
          <w:rFonts w:ascii="Times New Roman" w:hAnsi="Times New Roman" w:cs="Times New Roman"/>
          <w:sz w:val="28"/>
          <w:szCs w:val="28"/>
        </w:rPr>
        <w:t>.</w:t>
      </w:r>
      <w:r w:rsidR="00317A63">
        <w:rPr>
          <w:rFonts w:ascii="Times New Roman" w:hAnsi="Times New Roman" w:cs="Times New Roman"/>
          <w:sz w:val="28"/>
          <w:szCs w:val="28"/>
        </w:rPr>
        <w:t>11</w:t>
      </w:r>
      <w:r>
        <w:rPr>
          <w:rFonts w:ascii="Times New Roman" w:hAnsi="Times New Roman" w:cs="Times New Roman"/>
          <w:sz w:val="28"/>
          <w:szCs w:val="28"/>
        </w:rPr>
        <w:tab/>
        <w:t>Variation</w:t>
      </w:r>
    </w:p>
    <w:p w14:paraId="76ABFFC6" w14:textId="670CA132" w:rsidR="00A0124F" w:rsidRDefault="00203B3C" w:rsidP="00203B3C">
      <w:pPr>
        <w:spacing w:line="240" w:lineRule="auto"/>
        <w:ind w:left="2160" w:hanging="1440"/>
        <w:rPr>
          <w:rFonts w:ascii="Times New Roman" w:hAnsi="Times New Roman" w:cs="Times New Roman"/>
          <w:sz w:val="28"/>
          <w:szCs w:val="28"/>
        </w:rPr>
      </w:pPr>
      <w:r>
        <w:rPr>
          <w:rFonts w:ascii="Times New Roman" w:hAnsi="Times New Roman" w:cs="Times New Roman"/>
          <w:sz w:val="28"/>
          <w:szCs w:val="28"/>
        </w:rPr>
        <w:t>17.</w:t>
      </w:r>
      <w:r w:rsidR="00F07109">
        <w:rPr>
          <w:rFonts w:ascii="Times New Roman" w:hAnsi="Times New Roman" w:cs="Times New Roman"/>
          <w:sz w:val="28"/>
          <w:szCs w:val="28"/>
        </w:rPr>
        <w:t>8</w:t>
      </w:r>
      <w:r>
        <w:rPr>
          <w:rFonts w:ascii="Times New Roman" w:hAnsi="Times New Roman" w:cs="Times New Roman"/>
          <w:sz w:val="28"/>
          <w:szCs w:val="28"/>
        </w:rPr>
        <w:t>.1</w:t>
      </w:r>
      <w:r w:rsidR="00317A63">
        <w:rPr>
          <w:rFonts w:ascii="Times New Roman" w:hAnsi="Times New Roman" w:cs="Times New Roman"/>
          <w:sz w:val="28"/>
          <w:szCs w:val="28"/>
        </w:rPr>
        <w:t>2</w:t>
      </w:r>
      <w:r>
        <w:rPr>
          <w:rFonts w:ascii="Times New Roman" w:hAnsi="Times New Roman" w:cs="Times New Roman"/>
          <w:sz w:val="28"/>
          <w:szCs w:val="28"/>
        </w:rPr>
        <w:tab/>
        <w:t xml:space="preserve">Confidentiality, </w:t>
      </w:r>
    </w:p>
    <w:p w14:paraId="3F80580C" w14:textId="6A90FB5D" w:rsidR="00A0124F" w:rsidRDefault="00317A63" w:rsidP="00203B3C">
      <w:pPr>
        <w:spacing w:line="240" w:lineRule="auto"/>
        <w:ind w:left="2160" w:hanging="1440"/>
        <w:rPr>
          <w:rFonts w:ascii="Times New Roman" w:hAnsi="Times New Roman" w:cs="Times New Roman"/>
          <w:sz w:val="28"/>
          <w:szCs w:val="28"/>
        </w:rPr>
      </w:pPr>
      <w:r>
        <w:rPr>
          <w:rFonts w:ascii="Times New Roman" w:hAnsi="Times New Roman" w:cs="Times New Roman"/>
          <w:sz w:val="28"/>
          <w:szCs w:val="28"/>
        </w:rPr>
        <w:t>17.</w:t>
      </w:r>
      <w:r w:rsidR="00F07109">
        <w:rPr>
          <w:rFonts w:ascii="Times New Roman" w:hAnsi="Times New Roman" w:cs="Times New Roman"/>
          <w:sz w:val="28"/>
          <w:szCs w:val="28"/>
        </w:rPr>
        <w:t>8</w:t>
      </w:r>
      <w:r>
        <w:rPr>
          <w:rFonts w:ascii="Times New Roman" w:hAnsi="Times New Roman" w:cs="Times New Roman"/>
          <w:sz w:val="28"/>
          <w:szCs w:val="28"/>
        </w:rPr>
        <w:t>.13</w:t>
      </w:r>
      <w:r>
        <w:rPr>
          <w:rFonts w:ascii="Times New Roman" w:hAnsi="Times New Roman" w:cs="Times New Roman"/>
          <w:sz w:val="28"/>
          <w:szCs w:val="28"/>
        </w:rPr>
        <w:tab/>
      </w:r>
      <w:r w:rsidR="00203B3C">
        <w:rPr>
          <w:rFonts w:ascii="Times New Roman" w:hAnsi="Times New Roman" w:cs="Times New Roman"/>
          <w:sz w:val="28"/>
          <w:szCs w:val="28"/>
        </w:rPr>
        <w:t xml:space="preserve">Data Protection  </w:t>
      </w:r>
    </w:p>
    <w:p w14:paraId="39BEADC9" w14:textId="570816D2" w:rsidR="00203B3C" w:rsidRDefault="00317A63" w:rsidP="00203B3C">
      <w:pPr>
        <w:spacing w:line="240" w:lineRule="auto"/>
        <w:ind w:left="2160" w:hanging="1440"/>
        <w:rPr>
          <w:rFonts w:ascii="Times New Roman" w:hAnsi="Times New Roman" w:cs="Times New Roman"/>
          <w:sz w:val="28"/>
          <w:szCs w:val="28"/>
        </w:rPr>
      </w:pPr>
      <w:r>
        <w:rPr>
          <w:rFonts w:ascii="Times New Roman" w:hAnsi="Times New Roman" w:cs="Times New Roman"/>
          <w:sz w:val="28"/>
          <w:szCs w:val="28"/>
        </w:rPr>
        <w:t>17.</w:t>
      </w:r>
      <w:r w:rsidR="00F07109">
        <w:rPr>
          <w:rFonts w:ascii="Times New Roman" w:hAnsi="Times New Roman" w:cs="Times New Roman"/>
          <w:sz w:val="28"/>
          <w:szCs w:val="28"/>
        </w:rPr>
        <w:t>8</w:t>
      </w:r>
      <w:r>
        <w:rPr>
          <w:rFonts w:ascii="Times New Roman" w:hAnsi="Times New Roman" w:cs="Times New Roman"/>
          <w:sz w:val="28"/>
          <w:szCs w:val="28"/>
        </w:rPr>
        <w:t>.14</w:t>
      </w:r>
      <w:r>
        <w:rPr>
          <w:rFonts w:ascii="Times New Roman" w:hAnsi="Times New Roman" w:cs="Times New Roman"/>
          <w:sz w:val="28"/>
          <w:szCs w:val="28"/>
        </w:rPr>
        <w:tab/>
      </w:r>
      <w:r w:rsidR="00203B3C">
        <w:rPr>
          <w:rFonts w:ascii="Times New Roman" w:hAnsi="Times New Roman" w:cs="Times New Roman"/>
          <w:sz w:val="28"/>
          <w:szCs w:val="28"/>
        </w:rPr>
        <w:t xml:space="preserve">Freedom of Information </w:t>
      </w:r>
    </w:p>
    <w:p w14:paraId="631DC14C" w14:textId="6C604FAD" w:rsidR="003A392D" w:rsidRDefault="00317A63" w:rsidP="00203B3C">
      <w:pPr>
        <w:spacing w:line="240" w:lineRule="auto"/>
        <w:ind w:left="2160" w:hanging="1440"/>
        <w:rPr>
          <w:rFonts w:ascii="Times New Roman" w:hAnsi="Times New Roman" w:cs="Times New Roman"/>
          <w:sz w:val="28"/>
          <w:szCs w:val="28"/>
        </w:rPr>
      </w:pPr>
      <w:r>
        <w:rPr>
          <w:rFonts w:ascii="Times New Roman" w:hAnsi="Times New Roman" w:cs="Times New Roman"/>
          <w:sz w:val="28"/>
          <w:szCs w:val="28"/>
        </w:rPr>
        <w:t>17.</w:t>
      </w:r>
      <w:r w:rsidR="00F07109">
        <w:rPr>
          <w:rFonts w:ascii="Times New Roman" w:hAnsi="Times New Roman" w:cs="Times New Roman"/>
          <w:sz w:val="28"/>
          <w:szCs w:val="28"/>
        </w:rPr>
        <w:t>8</w:t>
      </w:r>
      <w:r>
        <w:rPr>
          <w:rFonts w:ascii="Times New Roman" w:hAnsi="Times New Roman" w:cs="Times New Roman"/>
          <w:sz w:val="28"/>
          <w:szCs w:val="28"/>
        </w:rPr>
        <w:t>.15</w:t>
      </w:r>
      <w:r>
        <w:rPr>
          <w:rFonts w:ascii="Times New Roman" w:hAnsi="Times New Roman" w:cs="Times New Roman"/>
          <w:sz w:val="28"/>
          <w:szCs w:val="28"/>
        </w:rPr>
        <w:tab/>
      </w:r>
      <w:r w:rsidR="003A392D">
        <w:rPr>
          <w:rFonts w:ascii="Times New Roman" w:hAnsi="Times New Roman" w:cs="Times New Roman"/>
          <w:sz w:val="28"/>
          <w:szCs w:val="28"/>
        </w:rPr>
        <w:t>Ethical Employment</w:t>
      </w:r>
    </w:p>
    <w:p w14:paraId="078D732E" w14:textId="45DD9470" w:rsidR="003A392D" w:rsidRDefault="00317A63" w:rsidP="00203B3C">
      <w:pPr>
        <w:spacing w:line="240" w:lineRule="auto"/>
        <w:ind w:left="2160" w:hanging="1440"/>
        <w:rPr>
          <w:rFonts w:ascii="Times New Roman" w:hAnsi="Times New Roman" w:cs="Times New Roman"/>
          <w:sz w:val="28"/>
          <w:szCs w:val="28"/>
        </w:rPr>
      </w:pPr>
      <w:r>
        <w:rPr>
          <w:rFonts w:ascii="Times New Roman" w:hAnsi="Times New Roman" w:cs="Times New Roman"/>
          <w:sz w:val="28"/>
          <w:szCs w:val="28"/>
        </w:rPr>
        <w:t>17.</w:t>
      </w:r>
      <w:r w:rsidR="00F07109">
        <w:rPr>
          <w:rFonts w:ascii="Times New Roman" w:hAnsi="Times New Roman" w:cs="Times New Roman"/>
          <w:sz w:val="28"/>
          <w:szCs w:val="28"/>
        </w:rPr>
        <w:t>8</w:t>
      </w:r>
      <w:r>
        <w:rPr>
          <w:rFonts w:ascii="Times New Roman" w:hAnsi="Times New Roman" w:cs="Times New Roman"/>
          <w:sz w:val="28"/>
          <w:szCs w:val="28"/>
        </w:rPr>
        <w:t>.16</w:t>
      </w:r>
      <w:r>
        <w:rPr>
          <w:rFonts w:ascii="Times New Roman" w:hAnsi="Times New Roman" w:cs="Times New Roman"/>
          <w:sz w:val="28"/>
          <w:szCs w:val="28"/>
        </w:rPr>
        <w:tab/>
      </w:r>
      <w:r w:rsidR="003A392D">
        <w:rPr>
          <w:rFonts w:ascii="Times New Roman" w:hAnsi="Times New Roman" w:cs="Times New Roman"/>
          <w:sz w:val="28"/>
          <w:szCs w:val="28"/>
        </w:rPr>
        <w:t>Modern Slavery and Blacklisting</w:t>
      </w:r>
    </w:p>
    <w:p w14:paraId="65626F99" w14:textId="77777777" w:rsidR="003E2B43" w:rsidRDefault="003E2B43" w:rsidP="00A5322E">
      <w:pPr>
        <w:spacing w:line="240" w:lineRule="auto"/>
        <w:ind w:left="851" w:hanging="851"/>
        <w:rPr>
          <w:rFonts w:ascii="Times New Roman" w:hAnsi="Times New Roman" w:cs="Times New Roman"/>
          <w:sz w:val="28"/>
          <w:szCs w:val="28"/>
        </w:rPr>
      </w:pPr>
    </w:p>
    <w:p w14:paraId="1BC23AC3" w14:textId="60945870" w:rsidR="00EA0626" w:rsidRDefault="00EA0626" w:rsidP="00A5322E">
      <w:pPr>
        <w:spacing w:line="240" w:lineRule="auto"/>
        <w:ind w:left="851" w:hanging="851"/>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7</w:t>
      </w:r>
      <w:r>
        <w:rPr>
          <w:rFonts w:ascii="Times New Roman" w:hAnsi="Times New Roman" w:cs="Times New Roman"/>
          <w:sz w:val="28"/>
          <w:szCs w:val="28"/>
        </w:rPr>
        <w:t>.</w:t>
      </w:r>
      <w:r w:rsidR="00F07109">
        <w:rPr>
          <w:rFonts w:ascii="Times New Roman" w:hAnsi="Times New Roman" w:cs="Times New Roman"/>
          <w:sz w:val="28"/>
          <w:szCs w:val="28"/>
        </w:rPr>
        <w:t>9</w:t>
      </w:r>
      <w:r>
        <w:rPr>
          <w:rFonts w:ascii="Times New Roman" w:hAnsi="Times New Roman" w:cs="Times New Roman"/>
          <w:sz w:val="28"/>
          <w:szCs w:val="28"/>
        </w:rPr>
        <w:tab/>
        <w:t xml:space="preserve">Every Contract over £100,000 and which is for the execution of </w:t>
      </w:r>
      <w:r w:rsidR="00DB6F30">
        <w:rPr>
          <w:rFonts w:ascii="Times New Roman" w:hAnsi="Times New Roman" w:cs="Times New Roman"/>
          <w:sz w:val="28"/>
          <w:szCs w:val="28"/>
        </w:rPr>
        <w:t>Works</w:t>
      </w:r>
      <w:r>
        <w:rPr>
          <w:rFonts w:ascii="Times New Roman" w:hAnsi="Times New Roman" w:cs="Times New Roman"/>
          <w:sz w:val="28"/>
          <w:szCs w:val="28"/>
        </w:rPr>
        <w:t xml:space="preserve"> or for the supply of </w:t>
      </w:r>
      <w:r w:rsidR="00DB6F30">
        <w:rPr>
          <w:rFonts w:ascii="Times New Roman" w:hAnsi="Times New Roman" w:cs="Times New Roman"/>
          <w:sz w:val="28"/>
          <w:szCs w:val="28"/>
        </w:rPr>
        <w:t>Goods</w:t>
      </w:r>
      <w:r>
        <w:rPr>
          <w:rFonts w:ascii="Times New Roman" w:hAnsi="Times New Roman" w:cs="Times New Roman"/>
          <w:sz w:val="28"/>
          <w:szCs w:val="28"/>
        </w:rPr>
        <w:t xml:space="preserve"> or materials by a particular date or series of </w:t>
      </w:r>
      <w:r w:rsidR="000657AB">
        <w:rPr>
          <w:rFonts w:ascii="Times New Roman" w:hAnsi="Times New Roman" w:cs="Times New Roman"/>
          <w:sz w:val="28"/>
          <w:szCs w:val="28"/>
        </w:rPr>
        <w:t>dates</w:t>
      </w:r>
      <w:r>
        <w:rPr>
          <w:rFonts w:ascii="Times New Roman" w:hAnsi="Times New Roman" w:cs="Times New Roman"/>
          <w:sz w:val="28"/>
          <w:szCs w:val="28"/>
        </w:rPr>
        <w:t xml:space="preserve"> shall provide for liquidated damages, unless the Authorised Officer certifies them inappropriate.</w:t>
      </w:r>
      <w:r w:rsidR="006235A7">
        <w:rPr>
          <w:rFonts w:ascii="Times New Roman" w:hAnsi="Times New Roman" w:cs="Times New Roman"/>
          <w:sz w:val="28"/>
          <w:szCs w:val="28"/>
        </w:rPr>
        <w:t xml:space="preserve"> An Authorised Officer may give consideration to inserting such clauses in a Contract where the value is less than £100,000 and advice shall be taken from the Head of Legal Services in this regard.</w:t>
      </w:r>
    </w:p>
    <w:p w14:paraId="7D7BB21B" w14:textId="77777777" w:rsidR="001E6AF2" w:rsidRDefault="001E6AF2" w:rsidP="005B6853">
      <w:pPr>
        <w:spacing w:line="240" w:lineRule="auto"/>
        <w:rPr>
          <w:rFonts w:ascii="Times New Roman" w:hAnsi="Times New Roman" w:cs="Times New Roman"/>
          <w:b/>
          <w:sz w:val="28"/>
          <w:szCs w:val="28"/>
        </w:rPr>
      </w:pPr>
    </w:p>
    <w:p w14:paraId="05550B5C" w14:textId="77777777" w:rsidR="00EA0626" w:rsidRPr="00EA0626" w:rsidRDefault="00EA0626" w:rsidP="005B6853">
      <w:pPr>
        <w:spacing w:line="240" w:lineRule="auto"/>
        <w:rPr>
          <w:rFonts w:ascii="Times New Roman" w:hAnsi="Times New Roman" w:cs="Times New Roman"/>
          <w:b/>
          <w:sz w:val="28"/>
          <w:szCs w:val="28"/>
        </w:rPr>
      </w:pPr>
      <w:r w:rsidRPr="00EA0626">
        <w:rPr>
          <w:rFonts w:ascii="Times New Roman" w:hAnsi="Times New Roman" w:cs="Times New Roman"/>
          <w:b/>
          <w:sz w:val="28"/>
          <w:szCs w:val="28"/>
        </w:rPr>
        <w:lastRenderedPageBreak/>
        <w:t>1</w:t>
      </w:r>
      <w:r w:rsidR="00010116">
        <w:rPr>
          <w:rFonts w:ascii="Times New Roman" w:hAnsi="Times New Roman" w:cs="Times New Roman"/>
          <w:b/>
          <w:sz w:val="28"/>
          <w:szCs w:val="28"/>
        </w:rPr>
        <w:t>8</w:t>
      </w:r>
      <w:r w:rsidRPr="00EA0626">
        <w:rPr>
          <w:rFonts w:ascii="Times New Roman" w:hAnsi="Times New Roman" w:cs="Times New Roman"/>
          <w:b/>
          <w:sz w:val="28"/>
          <w:szCs w:val="28"/>
        </w:rPr>
        <w:tab/>
        <w:t>Associated Contract Documents</w:t>
      </w:r>
      <w:r>
        <w:rPr>
          <w:rFonts w:ascii="Times New Roman" w:hAnsi="Times New Roman" w:cs="Times New Roman"/>
          <w:b/>
          <w:sz w:val="28"/>
          <w:szCs w:val="28"/>
        </w:rPr>
        <w:t xml:space="preserve"> and Provisions</w:t>
      </w:r>
    </w:p>
    <w:p w14:paraId="2AA17019" w14:textId="3066DCB1" w:rsidR="00EA0626" w:rsidRDefault="00EA0626"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8</w:t>
      </w:r>
      <w:r>
        <w:rPr>
          <w:rFonts w:ascii="Times New Roman" w:hAnsi="Times New Roman" w:cs="Times New Roman"/>
          <w:sz w:val="28"/>
          <w:szCs w:val="28"/>
        </w:rPr>
        <w:t>.1</w:t>
      </w:r>
      <w:r>
        <w:rPr>
          <w:rFonts w:ascii="Times New Roman" w:hAnsi="Times New Roman" w:cs="Times New Roman"/>
          <w:sz w:val="28"/>
          <w:szCs w:val="28"/>
        </w:rPr>
        <w:tab/>
        <w:t xml:space="preserve">The Authorised Officer shall have the right to require a </w:t>
      </w:r>
      <w:r w:rsidR="000F5E4B">
        <w:rPr>
          <w:rFonts w:ascii="Times New Roman" w:hAnsi="Times New Roman" w:cs="Times New Roman"/>
          <w:sz w:val="28"/>
          <w:szCs w:val="28"/>
        </w:rPr>
        <w:t>P</w:t>
      </w:r>
      <w:r>
        <w:rPr>
          <w:rFonts w:ascii="Times New Roman" w:hAnsi="Times New Roman" w:cs="Times New Roman"/>
          <w:sz w:val="28"/>
          <w:szCs w:val="28"/>
        </w:rPr>
        <w:t xml:space="preserve">erformance </w:t>
      </w:r>
      <w:r w:rsidR="000F5E4B">
        <w:rPr>
          <w:rFonts w:ascii="Times New Roman" w:hAnsi="Times New Roman" w:cs="Times New Roman"/>
          <w:sz w:val="28"/>
          <w:szCs w:val="28"/>
        </w:rPr>
        <w:t>B</w:t>
      </w:r>
      <w:r>
        <w:rPr>
          <w:rFonts w:ascii="Times New Roman" w:hAnsi="Times New Roman" w:cs="Times New Roman"/>
          <w:sz w:val="28"/>
          <w:szCs w:val="28"/>
        </w:rPr>
        <w:t xml:space="preserve">ond where it is felt that circumstances make this prudent. The Surety shall be approved by the </w:t>
      </w:r>
      <w:r w:rsidR="000725F3">
        <w:rPr>
          <w:rFonts w:ascii="Times New Roman" w:hAnsi="Times New Roman" w:cs="Times New Roman"/>
          <w:sz w:val="28"/>
          <w:szCs w:val="28"/>
        </w:rPr>
        <w:t>Chief Finance Officer</w:t>
      </w:r>
      <w:r>
        <w:rPr>
          <w:rFonts w:ascii="Times New Roman" w:hAnsi="Times New Roman" w:cs="Times New Roman"/>
          <w:sz w:val="28"/>
          <w:szCs w:val="28"/>
        </w:rPr>
        <w:t xml:space="preserve"> and the content of such bond shall be approved by the Head of Legal </w:t>
      </w:r>
      <w:r w:rsidR="00DB6F30">
        <w:rPr>
          <w:rFonts w:ascii="Times New Roman" w:hAnsi="Times New Roman" w:cs="Times New Roman"/>
          <w:sz w:val="28"/>
          <w:szCs w:val="28"/>
        </w:rPr>
        <w:t>Services</w:t>
      </w:r>
    </w:p>
    <w:p w14:paraId="0E563C99" w14:textId="77777777" w:rsidR="00EA0626" w:rsidRDefault="00EA0626"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8</w:t>
      </w:r>
      <w:r>
        <w:rPr>
          <w:rFonts w:ascii="Times New Roman" w:hAnsi="Times New Roman" w:cs="Times New Roman"/>
          <w:sz w:val="28"/>
          <w:szCs w:val="28"/>
        </w:rPr>
        <w:t>.2</w:t>
      </w:r>
      <w:r>
        <w:rPr>
          <w:rFonts w:ascii="Times New Roman" w:hAnsi="Times New Roman" w:cs="Times New Roman"/>
          <w:sz w:val="28"/>
          <w:szCs w:val="28"/>
        </w:rPr>
        <w:tab/>
        <w:t>Any items in Tender documents requiring a Tenderer to price for the provision of a bond shall be included as a provisional sum to enable it to be omitted from the Contract if a bond is not subsequently required</w:t>
      </w:r>
    </w:p>
    <w:p w14:paraId="1D5F7CAF" w14:textId="645083F3" w:rsidR="00EA0626" w:rsidRDefault="00EA0626"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8</w:t>
      </w:r>
      <w:r>
        <w:rPr>
          <w:rFonts w:ascii="Times New Roman" w:hAnsi="Times New Roman" w:cs="Times New Roman"/>
          <w:sz w:val="28"/>
          <w:szCs w:val="28"/>
        </w:rPr>
        <w:t>.3</w:t>
      </w:r>
      <w:r>
        <w:rPr>
          <w:rFonts w:ascii="Times New Roman" w:hAnsi="Times New Roman" w:cs="Times New Roman"/>
          <w:sz w:val="28"/>
          <w:szCs w:val="28"/>
        </w:rPr>
        <w:tab/>
        <w:t xml:space="preserve">Where a Contractor is a subsidiary of a parent company, and the Authorised Officer deems it appropriate, the Council shall require and take a parent company guarantee approved by the </w:t>
      </w:r>
      <w:r w:rsidR="000725F3">
        <w:rPr>
          <w:rFonts w:ascii="Times New Roman" w:hAnsi="Times New Roman" w:cs="Times New Roman"/>
          <w:sz w:val="28"/>
          <w:szCs w:val="28"/>
        </w:rPr>
        <w:t>Chief Finance Officer</w:t>
      </w:r>
      <w:r>
        <w:rPr>
          <w:rFonts w:ascii="Times New Roman" w:hAnsi="Times New Roman" w:cs="Times New Roman"/>
          <w:sz w:val="28"/>
          <w:szCs w:val="28"/>
        </w:rPr>
        <w:t xml:space="preserve"> and the content of such parent company guarantee shall be approved by the Head of Legal </w:t>
      </w:r>
      <w:r w:rsidR="00DB6F30">
        <w:rPr>
          <w:rFonts w:ascii="Times New Roman" w:hAnsi="Times New Roman" w:cs="Times New Roman"/>
          <w:sz w:val="28"/>
          <w:szCs w:val="28"/>
        </w:rPr>
        <w:t>Services</w:t>
      </w:r>
      <w:r>
        <w:rPr>
          <w:rFonts w:ascii="Times New Roman" w:hAnsi="Times New Roman" w:cs="Times New Roman"/>
          <w:sz w:val="28"/>
          <w:szCs w:val="28"/>
        </w:rPr>
        <w:t xml:space="preserve"> </w:t>
      </w:r>
    </w:p>
    <w:p w14:paraId="733EFF27" w14:textId="77777777" w:rsidR="00EA0626" w:rsidRDefault="00EA0626"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8</w:t>
      </w:r>
      <w:r>
        <w:rPr>
          <w:rFonts w:ascii="Times New Roman" w:hAnsi="Times New Roman" w:cs="Times New Roman"/>
          <w:sz w:val="28"/>
          <w:szCs w:val="28"/>
        </w:rPr>
        <w:t>.4</w:t>
      </w:r>
      <w:r>
        <w:rPr>
          <w:rFonts w:ascii="Times New Roman" w:hAnsi="Times New Roman" w:cs="Times New Roman"/>
          <w:sz w:val="28"/>
          <w:szCs w:val="28"/>
        </w:rPr>
        <w:tab/>
        <w:t xml:space="preserve">Any items in Tender documents requiring a Tenderer to price for the provision of a </w:t>
      </w:r>
      <w:r w:rsidR="000C22D3">
        <w:rPr>
          <w:rFonts w:ascii="Times New Roman" w:hAnsi="Times New Roman" w:cs="Times New Roman"/>
          <w:sz w:val="28"/>
          <w:szCs w:val="28"/>
        </w:rPr>
        <w:t>parent company guarantee</w:t>
      </w:r>
      <w:r>
        <w:rPr>
          <w:rFonts w:ascii="Times New Roman" w:hAnsi="Times New Roman" w:cs="Times New Roman"/>
          <w:sz w:val="28"/>
          <w:szCs w:val="28"/>
        </w:rPr>
        <w:t xml:space="preserve"> shall be included as a provisional sum to enable it to be omitted from the Contract if a </w:t>
      </w:r>
      <w:r w:rsidR="00286DE3">
        <w:rPr>
          <w:rFonts w:ascii="Times New Roman" w:hAnsi="Times New Roman" w:cs="Times New Roman"/>
          <w:sz w:val="28"/>
          <w:szCs w:val="28"/>
        </w:rPr>
        <w:t>parent company guarantee</w:t>
      </w:r>
      <w:r>
        <w:rPr>
          <w:rFonts w:ascii="Times New Roman" w:hAnsi="Times New Roman" w:cs="Times New Roman"/>
          <w:sz w:val="28"/>
          <w:szCs w:val="28"/>
        </w:rPr>
        <w:t xml:space="preserve"> is not subsequently required.</w:t>
      </w:r>
    </w:p>
    <w:p w14:paraId="52CF7EDB" w14:textId="3E950D35" w:rsidR="00EA0626" w:rsidRDefault="00EA0626"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1</w:t>
      </w:r>
      <w:r w:rsidR="00010116">
        <w:rPr>
          <w:rFonts w:ascii="Times New Roman" w:hAnsi="Times New Roman" w:cs="Times New Roman"/>
          <w:sz w:val="28"/>
          <w:szCs w:val="28"/>
        </w:rPr>
        <w:t>8</w:t>
      </w:r>
      <w:r>
        <w:rPr>
          <w:rFonts w:ascii="Times New Roman" w:hAnsi="Times New Roman" w:cs="Times New Roman"/>
          <w:sz w:val="28"/>
          <w:szCs w:val="28"/>
        </w:rPr>
        <w:t>.5</w:t>
      </w:r>
      <w:r>
        <w:rPr>
          <w:rFonts w:ascii="Times New Roman" w:hAnsi="Times New Roman" w:cs="Times New Roman"/>
          <w:sz w:val="28"/>
          <w:szCs w:val="28"/>
        </w:rPr>
        <w:tab/>
        <w:t xml:space="preserve">Where a Contractor offers a guarantee from an alternative source </w:t>
      </w:r>
      <w:r w:rsidR="000C22D3">
        <w:rPr>
          <w:rFonts w:ascii="Times New Roman" w:hAnsi="Times New Roman" w:cs="Times New Roman"/>
          <w:sz w:val="28"/>
          <w:szCs w:val="28"/>
        </w:rPr>
        <w:t xml:space="preserve">other than a parent company in accordance with </w:t>
      </w:r>
      <w:r w:rsidR="00FB79A7">
        <w:rPr>
          <w:rFonts w:ascii="Times New Roman" w:hAnsi="Times New Roman" w:cs="Times New Roman"/>
          <w:sz w:val="28"/>
          <w:szCs w:val="28"/>
        </w:rPr>
        <w:t>R</w:t>
      </w:r>
      <w:r w:rsidR="00286DE3">
        <w:rPr>
          <w:rFonts w:ascii="Times New Roman" w:hAnsi="Times New Roman" w:cs="Times New Roman"/>
          <w:sz w:val="28"/>
          <w:szCs w:val="28"/>
        </w:rPr>
        <w:t xml:space="preserve">ule </w:t>
      </w:r>
      <w:r w:rsidR="000C22D3">
        <w:rPr>
          <w:rFonts w:ascii="Times New Roman" w:hAnsi="Times New Roman" w:cs="Times New Roman"/>
          <w:sz w:val="28"/>
          <w:szCs w:val="28"/>
        </w:rPr>
        <w:t>1</w:t>
      </w:r>
      <w:r w:rsidR="00C96705">
        <w:rPr>
          <w:rFonts w:ascii="Times New Roman" w:hAnsi="Times New Roman" w:cs="Times New Roman"/>
          <w:sz w:val="28"/>
          <w:szCs w:val="28"/>
        </w:rPr>
        <w:t>8</w:t>
      </w:r>
      <w:r w:rsidR="000C22D3">
        <w:rPr>
          <w:rFonts w:ascii="Times New Roman" w:hAnsi="Times New Roman" w:cs="Times New Roman"/>
          <w:sz w:val="28"/>
          <w:szCs w:val="28"/>
        </w:rPr>
        <w:t>.3 and 1</w:t>
      </w:r>
      <w:r w:rsidR="00C96705">
        <w:rPr>
          <w:rFonts w:ascii="Times New Roman" w:hAnsi="Times New Roman" w:cs="Times New Roman"/>
          <w:sz w:val="28"/>
          <w:szCs w:val="28"/>
        </w:rPr>
        <w:t>8</w:t>
      </w:r>
      <w:r w:rsidR="000C22D3">
        <w:rPr>
          <w:rFonts w:ascii="Times New Roman" w:hAnsi="Times New Roman" w:cs="Times New Roman"/>
          <w:sz w:val="28"/>
          <w:szCs w:val="28"/>
        </w:rPr>
        <w:t>.4</w:t>
      </w:r>
      <w:r>
        <w:rPr>
          <w:rFonts w:ascii="Times New Roman" w:hAnsi="Times New Roman" w:cs="Times New Roman"/>
          <w:sz w:val="28"/>
          <w:szCs w:val="28"/>
        </w:rPr>
        <w:t xml:space="preserve">, and the Authorised Officer deems it appropriate, the Council shall require and take a </w:t>
      </w:r>
      <w:r w:rsidR="000C22D3">
        <w:rPr>
          <w:rFonts w:ascii="Times New Roman" w:hAnsi="Times New Roman" w:cs="Times New Roman"/>
          <w:sz w:val="28"/>
          <w:szCs w:val="28"/>
        </w:rPr>
        <w:t xml:space="preserve">guarantee approved by the </w:t>
      </w:r>
      <w:r w:rsidR="000725F3">
        <w:rPr>
          <w:rFonts w:ascii="Times New Roman" w:hAnsi="Times New Roman" w:cs="Times New Roman"/>
          <w:sz w:val="28"/>
          <w:szCs w:val="28"/>
        </w:rPr>
        <w:t>Chief Finance Officer</w:t>
      </w:r>
      <w:r w:rsidR="000C22D3">
        <w:rPr>
          <w:rFonts w:ascii="Times New Roman" w:hAnsi="Times New Roman" w:cs="Times New Roman"/>
          <w:sz w:val="28"/>
          <w:szCs w:val="28"/>
        </w:rPr>
        <w:t xml:space="preserve"> and the content of such guarantee shall be approved by the Head of Legal </w:t>
      </w:r>
      <w:r w:rsidR="00DB6F30">
        <w:rPr>
          <w:rFonts w:ascii="Times New Roman" w:hAnsi="Times New Roman" w:cs="Times New Roman"/>
          <w:sz w:val="28"/>
          <w:szCs w:val="28"/>
        </w:rPr>
        <w:t>Services</w:t>
      </w:r>
      <w:r w:rsidR="000C22D3">
        <w:rPr>
          <w:rFonts w:ascii="Times New Roman" w:hAnsi="Times New Roman" w:cs="Times New Roman"/>
          <w:sz w:val="28"/>
          <w:szCs w:val="28"/>
        </w:rPr>
        <w:t>.</w:t>
      </w:r>
    </w:p>
    <w:p w14:paraId="0DBE7F7F" w14:textId="77777777" w:rsidR="00317A63" w:rsidRDefault="00317A63" w:rsidP="00EA0626">
      <w:pPr>
        <w:spacing w:line="240" w:lineRule="auto"/>
        <w:ind w:left="720" w:hanging="720"/>
        <w:rPr>
          <w:rFonts w:ascii="Times New Roman" w:hAnsi="Times New Roman" w:cs="Times New Roman"/>
          <w:sz w:val="28"/>
          <w:szCs w:val="28"/>
        </w:rPr>
      </w:pPr>
    </w:p>
    <w:p w14:paraId="7D426734" w14:textId="04DF8888" w:rsidR="00B6327F" w:rsidRDefault="002F528B" w:rsidP="00EA0626">
      <w:pPr>
        <w:spacing w:line="240" w:lineRule="auto"/>
        <w:ind w:left="720" w:hanging="720"/>
        <w:rPr>
          <w:rFonts w:ascii="Times New Roman" w:hAnsi="Times New Roman" w:cs="Times New Roman"/>
          <w:b/>
          <w:sz w:val="28"/>
          <w:szCs w:val="28"/>
        </w:rPr>
      </w:pPr>
      <w:r w:rsidRPr="00A22ED7">
        <w:rPr>
          <w:rFonts w:ascii="Times New Roman" w:hAnsi="Times New Roman" w:cs="Times New Roman"/>
          <w:b/>
          <w:sz w:val="28"/>
          <w:szCs w:val="28"/>
        </w:rPr>
        <w:t>19</w:t>
      </w:r>
      <w:r w:rsidRPr="00A22ED7">
        <w:rPr>
          <w:rFonts w:ascii="Times New Roman" w:hAnsi="Times New Roman" w:cs="Times New Roman"/>
          <w:b/>
          <w:sz w:val="28"/>
          <w:szCs w:val="28"/>
        </w:rPr>
        <w:tab/>
        <w:t>Community Benefits</w:t>
      </w:r>
      <w:r w:rsidR="00B27B96">
        <w:rPr>
          <w:rFonts w:ascii="Times New Roman" w:hAnsi="Times New Roman" w:cs="Times New Roman"/>
          <w:b/>
          <w:sz w:val="28"/>
          <w:szCs w:val="28"/>
        </w:rPr>
        <w:t xml:space="preserve"> and Environmental/Sustainability </w:t>
      </w:r>
      <w:r w:rsidR="00CF30C0">
        <w:rPr>
          <w:rFonts w:ascii="Times New Roman" w:hAnsi="Times New Roman" w:cs="Times New Roman"/>
          <w:b/>
          <w:sz w:val="28"/>
          <w:szCs w:val="28"/>
        </w:rPr>
        <w:t>Benefits</w:t>
      </w:r>
    </w:p>
    <w:p w14:paraId="266590F8" w14:textId="1BAD29BB" w:rsidR="00B27B96" w:rsidRDefault="00B27B96" w:rsidP="00EA0626">
      <w:pPr>
        <w:spacing w:line="240" w:lineRule="auto"/>
        <w:ind w:left="720" w:hanging="720"/>
        <w:rPr>
          <w:rFonts w:ascii="Times New Roman" w:hAnsi="Times New Roman" w:cs="Times New Roman"/>
          <w:b/>
          <w:sz w:val="28"/>
          <w:szCs w:val="28"/>
        </w:rPr>
      </w:pPr>
      <w:r>
        <w:rPr>
          <w:rFonts w:ascii="Times New Roman" w:hAnsi="Times New Roman" w:cs="Times New Roman"/>
          <w:b/>
          <w:sz w:val="28"/>
          <w:szCs w:val="28"/>
        </w:rPr>
        <w:tab/>
        <w:t>Community Benefits</w:t>
      </w:r>
    </w:p>
    <w:p w14:paraId="5B636BF5" w14:textId="77777777" w:rsidR="00AF2818" w:rsidRPr="006F2382" w:rsidRDefault="00AF2818"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19.1</w:t>
      </w:r>
      <w:r>
        <w:rPr>
          <w:rFonts w:ascii="Times New Roman" w:hAnsi="Times New Roman" w:cs="Times New Roman"/>
          <w:sz w:val="28"/>
          <w:szCs w:val="28"/>
        </w:rPr>
        <w:tab/>
      </w:r>
      <w:r w:rsidR="000C7331">
        <w:rPr>
          <w:rFonts w:ascii="Times New Roman" w:hAnsi="Times New Roman" w:cs="Times New Roman"/>
          <w:sz w:val="28"/>
          <w:szCs w:val="28"/>
        </w:rPr>
        <w:t>Any Contract with a value exceeding One Million Pounds (£1,000,000) must include provision for community benefits to be achieved in accordance with the Welsh Government Procurement Policy.</w:t>
      </w:r>
    </w:p>
    <w:p w14:paraId="103179BD" w14:textId="11F9F362" w:rsidR="00AF2818" w:rsidRPr="006F2382" w:rsidRDefault="000C7331"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19.2</w:t>
      </w:r>
      <w:r w:rsidR="005B4E77">
        <w:rPr>
          <w:rFonts w:ascii="Times New Roman" w:hAnsi="Times New Roman" w:cs="Times New Roman"/>
          <w:sz w:val="28"/>
          <w:szCs w:val="28"/>
        </w:rPr>
        <w:tab/>
        <w:t>For Contracts not exceeding One Million Pounds (£1,000,000), the Authorised Officer shall give consideration to any Contract with a value exceeding One Hundred Thousand Pounds (£100,000) as to whether community benefits shall be incorporated.</w:t>
      </w:r>
    </w:p>
    <w:p w14:paraId="420CBD22" w14:textId="06005CD4" w:rsidR="00B27B96" w:rsidRPr="00BE5DFE" w:rsidRDefault="00B27B96" w:rsidP="00B27B96">
      <w:pPr>
        <w:spacing w:line="240" w:lineRule="auto"/>
        <w:rPr>
          <w:rFonts w:ascii="Times New Roman" w:hAnsi="Times New Roman" w:cs="Times New Roman"/>
          <w:sz w:val="28"/>
          <w:szCs w:val="28"/>
        </w:rPr>
      </w:pPr>
      <w:r w:rsidRPr="00BE5DFE">
        <w:rPr>
          <w:rFonts w:ascii="Times New Roman" w:hAnsi="Times New Roman" w:cs="Times New Roman"/>
          <w:sz w:val="28"/>
          <w:szCs w:val="28"/>
        </w:rPr>
        <w:t>19.3</w:t>
      </w:r>
      <w:r w:rsidRPr="00BE5DFE">
        <w:rPr>
          <w:rFonts w:ascii="Times New Roman" w:hAnsi="Times New Roman" w:cs="Times New Roman"/>
          <w:sz w:val="28"/>
          <w:szCs w:val="28"/>
        </w:rPr>
        <w:tab/>
        <w:t xml:space="preserve">For all Contracts, irrespective of value, consideration shall be given to </w:t>
      </w:r>
      <w:r>
        <w:rPr>
          <w:rFonts w:ascii="Times New Roman" w:hAnsi="Times New Roman" w:cs="Times New Roman"/>
          <w:sz w:val="28"/>
          <w:szCs w:val="28"/>
        </w:rPr>
        <w:tab/>
      </w:r>
      <w:r w:rsidRPr="00BE5DFE">
        <w:rPr>
          <w:rFonts w:ascii="Times New Roman" w:hAnsi="Times New Roman" w:cs="Times New Roman"/>
          <w:sz w:val="28"/>
          <w:szCs w:val="28"/>
        </w:rPr>
        <w:t xml:space="preserve">Welsh Government’s guidance and advice on community benefits and, in </w:t>
      </w:r>
      <w:r>
        <w:rPr>
          <w:rFonts w:ascii="Times New Roman" w:hAnsi="Times New Roman" w:cs="Times New Roman"/>
          <w:sz w:val="28"/>
          <w:szCs w:val="28"/>
        </w:rPr>
        <w:tab/>
      </w:r>
      <w:r w:rsidRPr="00BE5DFE">
        <w:rPr>
          <w:rFonts w:ascii="Times New Roman" w:hAnsi="Times New Roman" w:cs="Times New Roman"/>
          <w:sz w:val="28"/>
          <w:szCs w:val="28"/>
        </w:rPr>
        <w:t xml:space="preserve">relation to Rule 19.1 above, the relevant documentation (Community </w:t>
      </w:r>
      <w:r>
        <w:rPr>
          <w:rFonts w:ascii="Times New Roman" w:hAnsi="Times New Roman" w:cs="Times New Roman"/>
          <w:sz w:val="28"/>
          <w:szCs w:val="28"/>
        </w:rPr>
        <w:lastRenderedPageBreak/>
        <w:tab/>
      </w:r>
      <w:r w:rsidRPr="00BE5DFE">
        <w:rPr>
          <w:rFonts w:ascii="Times New Roman" w:hAnsi="Times New Roman" w:cs="Times New Roman"/>
          <w:sz w:val="28"/>
          <w:szCs w:val="28"/>
        </w:rPr>
        <w:t xml:space="preserve">Benefits Measurement Tool) must be completed and submitted to Welsh </w:t>
      </w:r>
      <w:r>
        <w:rPr>
          <w:rFonts w:ascii="Times New Roman" w:hAnsi="Times New Roman" w:cs="Times New Roman"/>
          <w:sz w:val="28"/>
          <w:szCs w:val="28"/>
        </w:rPr>
        <w:tab/>
      </w:r>
      <w:r w:rsidRPr="00BE5DFE">
        <w:rPr>
          <w:rFonts w:ascii="Times New Roman" w:hAnsi="Times New Roman" w:cs="Times New Roman"/>
          <w:sz w:val="28"/>
          <w:szCs w:val="28"/>
        </w:rPr>
        <w:t xml:space="preserve">Government in accordance with contract arrangements (e.g. through the </w:t>
      </w:r>
      <w:r>
        <w:rPr>
          <w:rFonts w:ascii="Times New Roman" w:hAnsi="Times New Roman" w:cs="Times New Roman"/>
          <w:sz w:val="28"/>
          <w:szCs w:val="28"/>
        </w:rPr>
        <w:tab/>
      </w:r>
      <w:r w:rsidRPr="00BE5DFE">
        <w:rPr>
          <w:rFonts w:ascii="Times New Roman" w:hAnsi="Times New Roman" w:cs="Times New Roman"/>
          <w:sz w:val="28"/>
          <w:szCs w:val="28"/>
        </w:rPr>
        <w:t xml:space="preserve">life of the Contract and/or upon completion of the Contract) and a copy </w:t>
      </w:r>
      <w:r>
        <w:rPr>
          <w:rFonts w:ascii="Times New Roman" w:hAnsi="Times New Roman" w:cs="Times New Roman"/>
          <w:sz w:val="28"/>
          <w:szCs w:val="28"/>
        </w:rPr>
        <w:tab/>
      </w:r>
      <w:r w:rsidRPr="00BE5DFE">
        <w:rPr>
          <w:rFonts w:ascii="Times New Roman" w:hAnsi="Times New Roman" w:cs="Times New Roman"/>
          <w:sz w:val="28"/>
          <w:szCs w:val="28"/>
        </w:rPr>
        <w:t>thereof shall be sent to the Council’s community benefits officer.</w:t>
      </w:r>
    </w:p>
    <w:p w14:paraId="7DC095F1" w14:textId="56F5EFE1" w:rsidR="00B27B96" w:rsidRPr="00BE5DFE" w:rsidRDefault="00B27B96" w:rsidP="00B27B96">
      <w:pPr>
        <w:spacing w:line="240" w:lineRule="auto"/>
        <w:rPr>
          <w:rFonts w:ascii="Times New Roman" w:hAnsi="Times New Roman" w:cs="Times New Roman"/>
          <w:sz w:val="28"/>
          <w:szCs w:val="28"/>
        </w:rPr>
      </w:pPr>
      <w:r w:rsidRPr="00BE5DFE">
        <w:rPr>
          <w:rFonts w:ascii="Times New Roman" w:hAnsi="Times New Roman" w:cs="Times New Roman"/>
          <w:sz w:val="28"/>
          <w:szCs w:val="28"/>
        </w:rPr>
        <w:t>19.4</w:t>
      </w:r>
      <w:r w:rsidRPr="00BE5DFE">
        <w:rPr>
          <w:rFonts w:ascii="Times New Roman" w:hAnsi="Times New Roman" w:cs="Times New Roman"/>
          <w:sz w:val="28"/>
          <w:szCs w:val="28"/>
        </w:rPr>
        <w:tab/>
        <w:t xml:space="preserve">Advice and guidance on community benefits is to be obtained from the </w:t>
      </w:r>
      <w:r>
        <w:rPr>
          <w:rFonts w:ascii="Times New Roman" w:hAnsi="Times New Roman" w:cs="Times New Roman"/>
          <w:sz w:val="28"/>
          <w:szCs w:val="28"/>
        </w:rPr>
        <w:tab/>
      </w:r>
      <w:r w:rsidRPr="00BE5DFE">
        <w:rPr>
          <w:rFonts w:ascii="Times New Roman" w:hAnsi="Times New Roman" w:cs="Times New Roman"/>
          <w:sz w:val="28"/>
          <w:szCs w:val="28"/>
        </w:rPr>
        <w:t>Council’s community benefits officer.</w:t>
      </w:r>
    </w:p>
    <w:p w14:paraId="341CE8DC" w14:textId="77777777" w:rsidR="00425323" w:rsidRDefault="00B27B96" w:rsidP="00B27B96">
      <w:pPr>
        <w:spacing w:line="240" w:lineRule="auto"/>
        <w:rPr>
          <w:rFonts w:ascii="Times New Roman" w:hAnsi="Times New Roman" w:cs="Times New Roman"/>
          <w:b/>
          <w:sz w:val="28"/>
          <w:szCs w:val="28"/>
        </w:rPr>
      </w:pPr>
      <w:r w:rsidRPr="00B27B96">
        <w:rPr>
          <w:rFonts w:ascii="Times New Roman" w:hAnsi="Times New Roman" w:cs="Times New Roman"/>
          <w:b/>
          <w:sz w:val="28"/>
          <w:szCs w:val="28"/>
        </w:rPr>
        <w:tab/>
      </w:r>
    </w:p>
    <w:p w14:paraId="60454186" w14:textId="634ED471" w:rsidR="00B27B96" w:rsidRPr="00B27B96" w:rsidRDefault="00425323" w:rsidP="00B27B96">
      <w:pPr>
        <w:spacing w:line="240" w:lineRule="auto"/>
        <w:rPr>
          <w:rFonts w:ascii="Times New Roman" w:hAnsi="Times New Roman" w:cs="Times New Roman"/>
          <w:b/>
          <w:sz w:val="28"/>
          <w:szCs w:val="28"/>
        </w:rPr>
      </w:pPr>
      <w:r>
        <w:rPr>
          <w:rFonts w:ascii="Times New Roman" w:hAnsi="Times New Roman" w:cs="Times New Roman"/>
          <w:b/>
          <w:sz w:val="28"/>
          <w:szCs w:val="28"/>
        </w:rPr>
        <w:tab/>
      </w:r>
      <w:r w:rsidR="00B27B96" w:rsidRPr="00B27B96">
        <w:rPr>
          <w:rFonts w:ascii="Times New Roman" w:hAnsi="Times New Roman" w:cs="Times New Roman"/>
          <w:b/>
          <w:sz w:val="28"/>
          <w:szCs w:val="28"/>
        </w:rPr>
        <w:t>Environmental/Sustainability Benefits</w:t>
      </w:r>
    </w:p>
    <w:p w14:paraId="077B39F6" w14:textId="5BEF9F00" w:rsidR="00D22100" w:rsidRPr="00BE5DFE" w:rsidRDefault="00B27B96" w:rsidP="00B27B96">
      <w:pPr>
        <w:spacing w:line="240" w:lineRule="auto"/>
        <w:rPr>
          <w:rFonts w:ascii="Times New Roman" w:hAnsi="Times New Roman" w:cs="Times New Roman"/>
          <w:sz w:val="28"/>
          <w:szCs w:val="28"/>
        </w:rPr>
      </w:pPr>
      <w:r w:rsidRPr="00BE5DFE">
        <w:rPr>
          <w:rFonts w:ascii="Times New Roman" w:hAnsi="Times New Roman" w:cs="Times New Roman"/>
          <w:sz w:val="28"/>
          <w:szCs w:val="28"/>
        </w:rPr>
        <w:t>19.5</w:t>
      </w:r>
      <w:r w:rsidRPr="00BE5DFE">
        <w:rPr>
          <w:rFonts w:ascii="Times New Roman" w:hAnsi="Times New Roman" w:cs="Times New Roman"/>
          <w:sz w:val="28"/>
          <w:szCs w:val="28"/>
        </w:rPr>
        <w:tab/>
        <w:t xml:space="preserve">Consideration must be given by the Authorised Officer as to whether </w:t>
      </w:r>
      <w:r w:rsidRPr="00BE5DFE">
        <w:rPr>
          <w:rFonts w:ascii="Times New Roman" w:hAnsi="Times New Roman" w:cs="Times New Roman"/>
          <w:sz w:val="28"/>
          <w:szCs w:val="28"/>
        </w:rPr>
        <w:tab/>
        <w:t xml:space="preserve">provision for environmental and/or sustainability benefits need to be </w:t>
      </w:r>
      <w:r w:rsidRPr="00BE5DFE">
        <w:rPr>
          <w:rFonts w:ascii="Times New Roman" w:hAnsi="Times New Roman" w:cs="Times New Roman"/>
          <w:sz w:val="28"/>
          <w:szCs w:val="28"/>
        </w:rPr>
        <w:tab/>
        <w:t>included in the Contract.</w:t>
      </w:r>
    </w:p>
    <w:p w14:paraId="57F2C944" w14:textId="77777777" w:rsidR="00C61095" w:rsidRDefault="00C61095" w:rsidP="000C6013">
      <w:pPr>
        <w:spacing w:line="240" w:lineRule="auto"/>
        <w:rPr>
          <w:rFonts w:ascii="Times New Roman" w:hAnsi="Times New Roman" w:cs="Times New Roman"/>
          <w:b/>
          <w:sz w:val="28"/>
          <w:szCs w:val="28"/>
        </w:rPr>
      </w:pPr>
    </w:p>
    <w:p w14:paraId="66103670" w14:textId="77777777" w:rsidR="00FC26A4" w:rsidRDefault="002F528B" w:rsidP="000C6013">
      <w:pPr>
        <w:spacing w:line="240" w:lineRule="auto"/>
        <w:rPr>
          <w:rFonts w:ascii="Times New Roman" w:hAnsi="Times New Roman" w:cs="Times New Roman"/>
          <w:b/>
          <w:sz w:val="28"/>
          <w:szCs w:val="28"/>
        </w:rPr>
      </w:pPr>
      <w:r w:rsidRPr="00372EB8">
        <w:rPr>
          <w:rFonts w:ascii="Times New Roman" w:hAnsi="Times New Roman" w:cs="Times New Roman"/>
          <w:b/>
          <w:sz w:val="28"/>
          <w:szCs w:val="28"/>
        </w:rPr>
        <w:t>20</w:t>
      </w:r>
      <w:r w:rsidR="000C6013" w:rsidRPr="00372EB8">
        <w:rPr>
          <w:rFonts w:ascii="Times New Roman" w:hAnsi="Times New Roman" w:cs="Times New Roman"/>
          <w:b/>
          <w:sz w:val="28"/>
          <w:szCs w:val="28"/>
        </w:rPr>
        <w:tab/>
        <w:t>Contract Management</w:t>
      </w:r>
    </w:p>
    <w:p w14:paraId="0ADDBED9" w14:textId="00B9787A" w:rsidR="0086406F" w:rsidRDefault="00C61095" w:rsidP="0086406F">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rPr>
        <w:tab/>
        <w:t xml:space="preserve">There shall be a </w:t>
      </w:r>
      <w:r w:rsidR="0086406F">
        <w:rPr>
          <w:rFonts w:ascii="Times New Roman" w:hAnsi="Times New Roman" w:cs="Times New Roman"/>
          <w:sz w:val="28"/>
          <w:szCs w:val="28"/>
        </w:rPr>
        <w:t xml:space="preserve">corporate contracts register (‘Corporate Contracts Register’) held by the Corporate Procurement Unit for all Contracts for the value of £10,000 and above.  </w:t>
      </w:r>
    </w:p>
    <w:p w14:paraId="617B7469" w14:textId="490B6568" w:rsidR="00FC26A4" w:rsidRDefault="009856AB" w:rsidP="00C61095">
      <w:pPr>
        <w:pStyle w:val="NoSpacing"/>
        <w:ind w:left="709" w:hanging="709"/>
      </w:pPr>
      <w:r>
        <w:rPr>
          <w:rFonts w:ascii="Times New Roman" w:hAnsi="Times New Roman" w:cs="Times New Roman"/>
          <w:sz w:val="28"/>
          <w:szCs w:val="28"/>
        </w:rPr>
        <w:t>20.</w:t>
      </w:r>
      <w:r w:rsidR="00E62733">
        <w:rPr>
          <w:rFonts w:ascii="Times New Roman" w:hAnsi="Times New Roman" w:cs="Times New Roman"/>
          <w:sz w:val="28"/>
          <w:szCs w:val="28"/>
        </w:rPr>
        <w:t>2</w:t>
      </w:r>
      <w:r>
        <w:rPr>
          <w:rFonts w:ascii="Times New Roman" w:hAnsi="Times New Roman" w:cs="Times New Roman"/>
          <w:sz w:val="28"/>
          <w:szCs w:val="28"/>
        </w:rPr>
        <w:tab/>
      </w:r>
      <w:r w:rsidR="00370A76">
        <w:rPr>
          <w:rFonts w:ascii="Times New Roman" w:hAnsi="Times New Roman" w:cs="Times New Roman"/>
          <w:sz w:val="28"/>
          <w:szCs w:val="28"/>
        </w:rPr>
        <w:t>Subject to operational need and provided appropriate provisions are put in place a C</w:t>
      </w:r>
      <w:r w:rsidR="00FC26A4" w:rsidRPr="0032381E">
        <w:rPr>
          <w:rFonts w:ascii="Times New Roman" w:hAnsi="Times New Roman" w:cs="Times New Roman"/>
          <w:sz w:val="28"/>
          <w:szCs w:val="28"/>
        </w:rPr>
        <w:t>ontract</w:t>
      </w:r>
      <w:r w:rsidR="00370A76">
        <w:rPr>
          <w:rFonts w:ascii="Times New Roman" w:hAnsi="Times New Roman" w:cs="Times New Roman"/>
          <w:sz w:val="28"/>
          <w:szCs w:val="28"/>
        </w:rPr>
        <w:t xml:space="preserve"> must not start</w:t>
      </w:r>
      <w:r w:rsidR="00FC26A4" w:rsidRPr="0032381E">
        <w:rPr>
          <w:rFonts w:ascii="Times New Roman" w:hAnsi="Times New Roman" w:cs="Times New Roman"/>
          <w:sz w:val="28"/>
          <w:szCs w:val="28"/>
        </w:rPr>
        <w:t xml:space="preserve"> until the Contract ha</w:t>
      </w:r>
      <w:r w:rsidR="00DB174A" w:rsidRPr="00DB174A">
        <w:rPr>
          <w:rFonts w:ascii="Times New Roman" w:hAnsi="Times New Roman" w:cs="Times New Roman"/>
          <w:sz w:val="28"/>
          <w:szCs w:val="28"/>
        </w:rPr>
        <w:t>s been signed or sealed by</w:t>
      </w:r>
      <w:r w:rsidR="00DB174A">
        <w:rPr>
          <w:rFonts w:ascii="Times New Roman" w:hAnsi="Times New Roman" w:cs="Times New Roman"/>
          <w:sz w:val="28"/>
          <w:szCs w:val="28"/>
        </w:rPr>
        <w:t xml:space="preserve"> </w:t>
      </w:r>
      <w:r w:rsidR="00FC26A4" w:rsidRPr="0032381E">
        <w:rPr>
          <w:rFonts w:ascii="Times New Roman" w:hAnsi="Times New Roman" w:cs="Times New Roman"/>
          <w:sz w:val="28"/>
          <w:szCs w:val="28"/>
        </w:rPr>
        <w:t>both</w:t>
      </w:r>
      <w:r w:rsidR="00DB174A">
        <w:rPr>
          <w:rFonts w:ascii="Times New Roman" w:hAnsi="Times New Roman" w:cs="Times New Roman"/>
          <w:sz w:val="28"/>
          <w:szCs w:val="28"/>
        </w:rPr>
        <w:t xml:space="preserve"> </w:t>
      </w:r>
      <w:r w:rsidR="00FC26A4" w:rsidRPr="0032381E">
        <w:rPr>
          <w:rFonts w:ascii="Times New Roman" w:hAnsi="Times New Roman" w:cs="Times New Roman"/>
          <w:sz w:val="28"/>
          <w:szCs w:val="28"/>
        </w:rPr>
        <w:t xml:space="preserve">parties and dated. Directorates must allow time for this </w:t>
      </w:r>
      <w:r w:rsidR="00DB174A" w:rsidRPr="00DB174A">
        <w:rPr>
          <w:rFonts w:ascii="Times New Roman" w:hAnsi="Times New Roman" w:cs="Times New Roman"/>
          <w:sz w:val="28"/>
          <w:szCs w:val="28"/>
        </w:rPr>
        <w:t>in their</w:t>
      </w:r>
      <w:r w:rsidR="00DB174A">
        <w:rPr>
          <w:rFonts w:ascii="Times New Roman" w:hAnsi="Times New Roman" w:cs="Times New Roman"/>
          <w:sz w:val="28"/>
          <w:szCs w:val="28"/>
        </w:rPr>
        <w:t xml:space="preserve"> </w:t>
      </w:r>
      <w:r w:rsidR="00FC26A4" w:rsidRPr="0032381E">
        <w:rPr>
          <w:rFonts w:ascii="Times New Roman" w:hAnsi="Times New Roman" w:cs="Times New Roman"/>
          <w:sz w:val="28"/>
          <w:szCs w:val="28"/>
        </w:rPr>
        <w:t>forward work</w:t>
      </w:r>
      <w:r w:rsidR="00DB174A">
        <w:rPr>
          <w:rFonts w:ascii="Times New Roman" w:hAnsi="Times New Roman" w:cs="Times New Roman"/>
          <w:sz w:val="28"/>
          <w:szCs w:val="28"/>
        </w:rPr>
        <w:t xml:space="preserve"> </w:t>
      </w:r>
      <w:r w:rsidR="00FC26A4" w:rsidRPr="0032381E">
        <w:rPr>
          <w:rFonts w:ascii="Times New Roman" w:hAnsi="Times New Roman" w:cs="Times New Roman"/>
          <w:sz w:val="28"/>
          <w:szCs w:val="28"/>
        </w:rPr>
        <w:t>plan.</w:t>
      </w:r>
    </w:p>
    <w:p w14:paraId="582DD448" w14:textId="77777777" w:rsidR="000C6013" w:rsidRPr="00372EB8" w:rsidRDefault="000C6013" w:rsidP="000C6013">
      <w:pPr>
        <w:spacing w:line="240" w:lineRule="auto"/>
        <w:rPr>
          <w:rFonts w:ascii="Times New Roman" w:hAnsi="Times New Roman" w:cs="Times New Roman"/>
          <w:b/>
          <w:sz w:val="28"/>
          <w:szCs w:val="28"/>
        </w:rPr>
      </w:pPr>
    </w:p>
    <w:p w14:paraId="7135BCD3" w14:textId="553E1228" w:rsidR="000C6013" w:rsidRDefault="00157DA4" w:rsidP="00157DA4">
      <w:pPr>
        <w:autoSpaceDE w:val="0"/>
        <w:autoSpaceDN w:val="0"/>
        <w:adjustRightInd w:val="0"/>
        <w:spacing w:after="0" w:line="240" w:lineRule="auto"/>
        <w:ind w:left="720" w:hanging="720"/>
        <w:rPr>
          <w:rFonts w:ascii="Times New Roman" w:hAnsi="Times New Roman" w:cs="Times New Roman"/>
          <w:sz w:val="28"/>
          <w:szCs w:val="28"/>
        </w:rPr>
      </w:pPr>
      <w:r w:rsidRPr="00157DA4">
        <w:rPr>
          <w:rFonts w:ascii="Times New Roman" w:hAnsi="Times New Roman" w:cs="Times New Roman"/>
          <w:sz w:val="28"/>
          <w:szCs w:val="28"/>
        </w:rPr>
        <w:t>20</w:t>
      </w:r>
      <w:r w:rsidR="009856AB">
        <w:rPr>
          <w:rFonts w:ascii="Times New Roman" w:hAnsi="Times New Roman" w:cs="Times New Roman"/>
          <w:sz w:val="28"/>
          <w:szCs w:val="28"/>
        </w:rPr>
        <w:t>.</w:t>
      </w:r>
      <w:r w:rsidR="00E62733">
        <w:rPr>
          <w:rFonts w:ascii="Times New Roman" w:hAnsi="Times New Roman" w:cs="Times New Roman"/>
          <w:sz w:val="28"/>
          <w:szCs w:val="28"/>
        </w:rPr>
        <w:t>3</w:t>
      </w:r>
      <w:r w:rsidRPr="00157DA4">
        <w:rPr>
          <w:rFonts w:ascii="Times New Roman" w:hAnsi="Times New Roman" w:cs="Times New Roman"/>
          <w:sz w:val="28"/>
          <w:szCs w:val="28"/>
        </w:rPr>
        <w:tab/>
        <w:t>Once the Contract has been awarded the Autho</w:t>
      </w:r>
      <w:r>
        <w:rPr>
          <w:rFonts w:ascii="Times New Roman" w:hAnsi="Times New Roman" w:cs="Times New Roman"/>
          <w:sz w:val="28"/>
          <w:szCs w:val="28"/>
        </w:rPr>
        <w:t xml:space="preserve">rised Officer must identify </w:t>
      </w:r>
      <w:r w:rsidR="00370A76">
        <w:rPr>
          <w:rFonts w:ascii="Times New Roman" w:hAnsi="Times New Roman" w:cs="Times New Roman"/>
          <w:sz w:val="28"/>
          <w:szCs w:val="28"/>
        </w:rPr>
        <w:t>the</w:t>
      </w:r>
      <w:r w:rsidR="0098221D">
        <w:rPr>
          <w:rFonts w:ascii="Times New Roman" w:hAnsi="Times New Roman" w:cs="Times New Roman"/>
          <w:sz w:val="28"/>
          <w:szCs w:val="28"/>
        </w:rPr>
        <w:t xml:space="preserve"> </w:t>
      </w:r>
      <w:r w:rsidR="006E21D7">
        <w:rPr>
          <w:rFonts w:ascii="Times New Roman" w:hAnsi="Times New Roman" w:cs="Times New Roman"/>
          <w:sz w:val="28"/>
          <w:szCs w:val="28"/>
        </w:rPr>
        <w:t xml:space="preserve">Contract Manager </w:t>
      </w:r>
      <w:r w:rsidRPr="00157DA4">
        <w:rPr>
          <w:rFonts w:ascii="Times New Roman" w:hAnsi="Times New Roman" w:cs="Times New Roman"/>
          <w:sz w:val="28"/>
          <w:szCs w:val="28"/>
        </w:rPr>
        <w:t>who will manage the day to day aspects of the Contract for</w:t>
      </w:r>
      <w:r>
        <w:rPr>
          <w:rFonts w:ascii="Times New Roman" w:hAnsi="Times New Roman" w:cs="Times New Roman"/>
          <w:sz w:val="28"/>
          <w:szCs w:val="28"/>
        </w:rPr>
        <w:t xml:space="preserve"> </w:t>
      </w:r>
      <w:r w:rsidRPr="00157DA4">
        <w:rPr>
          <w:rFonts w:ascii="Times New Roman" w:hAnsi="Times New Roman" w:cs="Times New Roman"/>
          <w:sz w:val="28"/>
          <w:szCs w:val="28"/>
        </w:rPr>
        <w:t>its term and if requisite to plan what will happen on</w:t>
      </w:r>
      <w:r>
        <w:rPr>
          <w:rFonts w:ascii="Times New Roman" w:hAnsi="Times New Roman" w:cs="Times New Roman"/>
          <w:sz w:val="28"/>
          <w:szCs w:val="28"/>
        </w:rPr>
        <w:t xml:space="preserve">ce the Contract comes to an end </w:t>
      </w:r>
      <w:r w:rsidRPr="00157DA4">
        <w:rPr>
          <w:rFonts w:ascii="Times New Roman" w:hAnsi="Times New Roman" w:cs="Times New Roman"/>
          <w:sz w:val="28"/>
          <w:szCs w:val="28"/>
        </w:rPr>
        <w:t>(</w:t>
      </w:r>
      <w:r w:rsidR="00370A76">
        <w:rPr>
          <w:rFonts w:ascii="Times New Roman" w:hAnsi="Times New Roman" w:cs="Times New Roman"/>
          <w:sz w:val="28"/>
          <w:szCs w:val="28"/>
        </w:rPr>
        <w:t xml:space="preserve"> and </w:t>
      </w:r>
      <w:r w:rsidRPr="00157DA4">
        <w:rPr>
          <w:rFonts w:ascii="Times New Roman" w:hAnsi="Times New Roman" w:cs="Times New Roman"/>
          <w:sz w:val="28"/>
          <w:szCs w:val="28"/>
        </w:rPr>
        <w:t xml:space="preserve">plan for any new </w:t>
      </w:r>
      <w:r w:rsidR="00AE5310">
        <w:rPr>
          <w:rFonts w:ascii="Times New Roman" w:hAnsi="Times New Roman" w:cs="Times New Roman"/>
          <w:sz w:val="28"/>
          <w:szCs w:val="28"/>
        </w:rPr>
        <w:t>P</w:t>
      </w:r>
      <w:r w:rsidRPr="00157DA4">
        <w:rPr>
          <w:rFonts w:ascii="Times New Roman" w:hAnsi="Times New Roman" w:cs="Times New Roman"/>
          <w:sz w:val="28"/>
          <w:szCs w:val="28"/>
        </w:rPr>
        <w:t>rocurement exercise required).</w:t>
      </w:r>
    </w:p>
    <w:p w14:paraId="3599CF5B" w14:textId="77777777" w:rsidR="00FC26A4" w:rsidRDefault="00FC26A4" w:rsidP="00FC26A4">
      <w:pPr>
        <w:autoSpaceDE w:val="0"/>
        <w:autoSpaceDN w:val="0"/>
        <w:adjustRightInd w:val="0"/>
        <w:spacing w:after="0" w:line="240" w:lineRule="auto"/>
        <w:ind w:left="720" w:hanging="720"/>
        <w:rPr>
          <w:rFonts w:ascii="Times New Roman" w:hAnsi="Times New Roman" w:cs="Times New Roman"/>
          <w:sz w:val="28"/>
          <w:szCs w:val="28"/>
          <w:highlight w:val="yellow"/>
        </w:rPr>
      </w:pPr>
    </w:p>
    <w:p w14:paraId="61B542C4" w14:textId="01CF5344" w:rsidR="00B344FA" w:rsidRPr="00E23727" w:rsidRDefault="00B344FA" w:rsidP="00965F4A">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20.4</w:t>
      </w:r>
      <w:r>
        <w:rPr>
          <w:rFonts w:ascii="Times New Roman" w:hAnsi="Times New Roman" w:cs="Times New Roman"/>
          <w:sz w:val="28"/>
          <w:szCs w:val="28"/>
        </w:rPr>
        <w:tab/>
        <w:t>Within ten calendar days of the start of the Contract, the Contract Manager must populate the Corporate Contracts Register and thereafter maintain and update the same.</w:t>
      </w:r>
    </w:p>
    <w:p w14:paraId="469987AB" w14:textId="3A8DDC6A" w:rsidR="00E23727" w:rsidRDefault="005830B2" w:rsidP="00E23727">
      <w:pPr>
        <w:autoSpaceDE w:val="0"/>
        <w:autoSpaceDN w:val="0"/>
        <w:adjustRightInd w:val="0"/>
        <w:spacing w:after="0" w:line="240" w:lineRule="auto"/>
        <w:ind w:left="720" w:hanging="720"/>
        <w:rPr>
          <w:rFonts w:ascii="Times New Roman" w:hAnsi="Times New Roman" w:cs="Times New Roman"/>
          <w:sz w:val="28"/>
          <w:szCs w:val="28"/>
          <w:highlight w:val="yellow"/>
        </w:rPr>
      </w:pPr>
      <w:r>
        <w:rPr>
          <w:rFonts w:ascii="Times New Roman" w:hAnsi="Times New Roman" w:cs="Times New Roman"/>
          <w:sz w:val="28"/>
          <w:szCs w:val="28"/>
        </w:rPr>
        <w:tab/>
      </w:r>
    </w:p>
    <w:p w14:paraId="4E19D70F" w14:textId="6013F6CC" w:rsidR="00FC26A4" w:rsidRPr="00FC26A4" w:rsidRDefault="00DB75B2" w:rsidP="00FC26A4">
      <w:pPr>
        <w:autoSpaceDE w:val="0"/>
        <w:autoSpaceDN w:val="0"/>
        <w:adjustRightInd w:val="0"/>
        <w:spacing w:after="0" w:line="240" w:lineRule="auto"/>
        <w:ind w:left="720" w:hanging="720"/>
        <w:rPr>
          <w:rFonts w:ascii="Times New Roman" w:hAnsi="Times New Roman" w:cs="Times New Roman"/>
          <w:sz w:val="28"/>
          <w:szCs w:val="28"/>
        </w:rPr>
      </w:pPr>
      <w:r w:rsidRPr="0032381E">
        <w:rPr>
          <w:rFonts w:ascii="Times New Roman" w:hAnsi="Times New Roman" w:cs="Times New Roman"/>
          <w:sz w:val="28"/>
          <w:szCs w:val="28"/>
        </w:rPr>
        <w:t>20.</w:t>
      </w:r>
      <w:r w:rsidR="003D3E1D">
        <w:rPr>
          <w:rFonts w:ascii="Times New Roman" w:hAnsi="Times New Roman" w:cs="Times New Roman"/>
          <w:sz w:val="28"/>
          <w:szCs w:val="28"/>
        </w:rPr>
        <w:t>5</w:t>
      </w:r>
      <w:r w:rsidR="005830B2" w:rsidRPr="0032381E">
        <w:rPr>
          <w:rFonts w:ascii="Times New Roman" w:hAnsi="Times New Roman" w:cs="Times New Roman"/>
          <w:sz w:val="28"/>
          <w:szCs w:val="28"/>
        </w:rPr>
        <w:tab/>
      </w:r>
      <w:r w:rsidR="00FC26A4" w:rsidRPr="00FC26A4">
        <w:rPr>
          <w:rFonts w:ascii="Times New Roman" w:hAnsi="Times New Roman" w:cs="Times New Roman"/>
          <w:sz w:val="28"/>
          <w:szCs w:val="28"/>
        </w:rPr>
        <w:t>The Contract Manager is responsible for</w:t>
      </w:r>
      <w:r w:rsidR="00B344FA">
        <w:rPr>
          <w:rFonts w:ascii="Times New Roman" w:hAnsi="Times New Roman" w:cs="Times New Roman"/>
          <w:sz w:val="28"/>
          <w:szCs w:val="28"/>
        </w:rPr>
        <w:t xml:space="preserve"> as a minimum</w:t>
      </w:r>
      <w:r w:rsidR="003E2B43">
        <w:rPr>
          <w:rFonts w:ascii="Times New Roman" w:hAnsi="Times New Roman" w:cs="Times New Roman"/>
          <w:sz w:val="28"/>
          <w:szCs w:val="28"/>
        </w:rPr>
        <w:t xml:space="preserve"> and as in accordance with the Contract Management Checklist</w:t>
      </w:r>
      <w:r w:rsidR="00FC26A4" w:rsidRPr="00FC26A4">
        <w:rPr>
          <w:rFonts w:ascii="Times New Roman" w:hAnsi="Times New Roman" w:cs="Times New Roman"/>
          <w:sz w:val="28"/>
          <w:szCs w:val="28"/>
        </w:rPr>
        <w:t>:</w:t>
      </w:r>
    </w:p>
    <w:p w14:paraId="505C45F8" w14:textId="2286217D" w:rsidR="00FC26A4" w:rsidRPr="00FC26A4" w:rsidRDefault="00FC26A4" w:rsidP="00FC26A4">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ab/>
      </w:r>
      <w:r w:rsidRPr="00FC26A4">
        <w:rPr>
          <w:rFonts w:ascii="Times New Roman" w:hAnsi="Times New Roman" w:cs="Times New Roman"/>
          <w:sz w:val="28"/>
          <w:szCs w:val="28"/>
        </w:rPr>
        <w:t>(a)</w:t>
      </w:r>
      <w:r w:rsidR="00D22100">
        <w:rPr>
          <w:rFonts w:ascii="Times New Roman" w:hAnsi="Times New Roman" w:cs="Times New Roman"/>
          <w:sz w:val="28"/>
          <w:szCs w:val="28"/>
        </w:rPr>
        <w:t xml:space="preserve">     </w:t>
      </w:r>
      <w:r w:rsidRPr="00FC26A4">
        <w:rPr>
          <w:rFonts w:ascii="Times New Roman" w:hAnsi="Times New Roman" w:cs="Times New Roman"/>
          <w:sz w:val="28"/>
          <w:szCs w:val="28"/>
        </w:rPr>
        <w:t>managing the Contract and ensur</w:t>
      </w:r>
      <w:r>
        <w:rPr>
          <w:rFonts w:ascii="Times New Roman" w:hAnsi="Times New Roman" w:cs="Times New Roman"/>
          <w:sz w:val="28"/>
          <w:szCs w:val="28"/>
        </w:rPr>
        <w:t>ing</w:t>
      </w:r>
      <w:r w:rsidRPr="00FC26A4">
        <w:rPr>
          <w:rFonts w:ascii="Times New Roman" w:hAnsi="Times New Roman" w:cs="Times New Roman"/>
          <w:sz w:val="28"/>
          <w:szCs w:val="28"/>
        </w:rPr>
        <w:t xml:space="preserve"> it is carried out in accordance </w:t>
      </w:r>
      <w:r w:rsidR="00D22100">
        <w:rPr>
          <w:rFonts w:ascii="Times New Roman" w:hAnsi="Times New Roman" w:cs="Times New Roman"/>
          <w:sz w:val="28"/>
          <w:szCs w:val="28"/>
        </w:rPr>
        <w:tab/>
      </w:r>
      <w:r w:rsidRPr="00FC26A4">
        <w:rPr>
          <w:rFonts w:ascii="Times New Roman" w:hAnsi="Times New Roman" w:cs="Times New Roman"/>
          <w:sz w:val="28"/>
          <w:szCs w:val="28"/>
        </w:rPr>
        <w:t>with its terms and conditions;</w:t>
      </w:r>
    </w:p>
    <w:p w14:paraId="7EF52E08" w14:textId="6EF3BF8A" w:rsidR="00FC26A4" w:rsidRPr="00FC26A4" w:rsidRDefault="00FC26A4" w:rsidP="00FC26A4">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ab/>
      </w:r>
      <w:r w:rsidRPr="00FC26A4">
        <w:rPr>
          <w:rFonts w:ascii="Times New Roman" w:hAnsi="Times New Roman" w:cs="Times New Roman"/>
          <w:sz w:val="28"/>
          <w:szCs w:val="28"/>
        </w:rPr>
        <w:t>(b)</w:t>
      </w:r>
      <w:r w:rsidRPr="00FC26A4">
        <w:rPr>
          <w:rFonts w:ascii="Times New Roman" w:hAnsi="Times New Roman" w:cs="Times New Roman"/>
          <w:sz w:val="28"/>
          <w:szCs w:val="28"/>
        </w:rPr>
        <w:tab/>
        <w:t>monitoring the Contractor’s performance and carrying out mid-</w:t>
      </w:r>
      <w:r w:rsidR="00DB75B2">
        <w:rPr>
          <w:rFonts w:ascii="Times New Roman" w:hAnsi="Times New Roman" w:cs="Times New Roman"/>
          <w:sz w:val="28"/>
          <w:szCs w:val="28"/>
        </w:rPr>
        <w:tab/>
      </w:r>
      <w:r w:rsidRPr="00FC26A4">
        <w:rPr>
          <w:rFonts w:ascii="Times New Roman" w:hAnsi="Times New Roman" w:cs="Times New Roman"/>
          <w:sz w:val="28"/>
          <w:szCs w:val="28"/>
        </w:rPr>
        <w:t>Contract reviews to determine ongoing value for money;</w:t>
      </w:r>
    </w:p>
    <w:p w14:paraId="1EF3DB2D" w14:textId="77777777" w:rsidR="00FC26A4" w:rsidRPr="00FC26A4" w:rsidRDefault="00FC26A4" w:rsidP="00FC26A4">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lastRenderedPageBreak/>
        <w:tab/>
      </w:r>
      <w:r w:rsidRPr="00FC26A4">
        <w:rPr>
          <w:rFonts w:ascii="Times New Roman" w:hAnsi="Times New Roman" w:cs="Times New Roman"/>
          <w:sz w:val="28"/>
          <w:szCs w:val="28"/>
        </w:rPr>
        <w:t>(c)</w:t>
      </w:r>
      <w:r w:rsidRPr="00FC26A4">
        <w:rPr>
          <w:rFonts w:ascii="Times New Roman" w:hAnsi="Times New Roman" w:cs="Times New Roman"/>
          <w:sz w:val="28"/>
          <w:szCs w:val="28"/>
        </w:rPr>
        <w:tab/>
        <w:t xml:space="preserve">ensuring that the Contractor maintains the insurance policies </w:t>
      </w:r>
      <w:r w:rsidR="00E23727">
        <w:rPr>
          <w:rFonts w:ascii="Times New Roman" w:hAnsi="Times New Roman" w:cs="Times New Roman"/>
          <w:sz w:val="28"/>
          <w:szCs w:val="28"/>
        </w:rPr>
        <w:t xml:space="preserve">and </w:t>
      </w:r>
      <w:r w:rsidR="00E23727">
        <w:rPr>
          <w:rFonts w:ascii="Times New Roman" w:hAnsi="Times New Roman" w:cs="Times New Roman"/>
          <w:sz w:val="28"/>
          <w:szCs w:val="28"/>
        </w:rPr>
        <w:tab/>
        <w:t xml:space="preserve">all relevant certificates and licences </w:t>
      </w:r>
      <w:r w:rsidRPr="00FC26A4">
        <w:rPr>
          <w:rFonts w:ascii="Times New Roman" w:hAnsi="Times New Roman" w:cs="Times New Roman"/>
          <w:sz w:val="28"/>
          <w:szCs w:val="28"/>
        </w:rPr>
        <w:t>required by the Contract;</w:t>
      </w:r>
    </w:p>
    <w:p w14:paraId="0C2C00FA" w14:textId="18080559" w:rsidR="00FC26A4" w:rsidRPr="00FC26A4" w:rsidRDefault="00FC26A4" w:rsidP="00FC26A4">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ab/>
      </w:r>
      <w:r w:rsidRPr="00FC26A4">
        <w:rPr>
          <w:rFonts w:ascii="Times New Roman" w:hAnsi="Times New Roman" w:cs="Times New Roman"/>
          <w:sz w:val="28"/>
          <w:szCs w:val="28"/>
        </w:rPr>
        <w:t>(d)</w:t>
      </w:r>
      <w:r w:rsidRPr="00FC26A4">
        <w:rPr>
          <w:rFonts w:ascii="Times New Roman" w:hAnsi="Times New Roman" w:cs="Times New Roman"/>
          <w:sz w:val="28"/>
          <w:szCs w:val="28"/>
        </w:rPr>
        <w:tab/>
        <w:t xml:space="preserve">keeping a record of all payments, claims, monitoring, changes and </w:t>
      </w:r>
      <w:r w:rsidR="00DB75B2">
        <w:rPr>
          <w:rFonts w:ascii="Times New Roman" w:hAnsi="Times New Roman" w:cs="Times New Roman"/>
          <w:sz w:val="28"/>
          <w:szCs w:val="28"/>
        </w:rPr>
        <w:tab/>
      </w:r>
      <w:r w:rsidRPr="00FC26A4">
        <w:rPr>
          <w:rFonts w:ascii="Times New Roman" w:hAnsi="Times New Roman" w:cs="Times New Roman"/>
          <w:sz w:val="28"/>
          <w:szCs w:val="28"/>
        </w:rPr>
        <w:t>certificates under the Contract.</w:t>
      </w:r>
    </w:p>
    <w:p w14:paraId="0F2E3012" w14:textId="23BE799D" w:rsidR="00FC26A4" w:rsidRDefault="00C61095" w:rsidP="00157DA4">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70A76">
        <w:rPr>
          <w:rFonts w:ascii="Times New Roman" w:hAnsi="Times New Roman" w:cs="Times New Roman"/>
          <w:sz w:val="28"/>
          <w:szCs w:val="28"/>
        </w:rPr>
        <w:t>in accordance with the Contract Management Checklist</w:t>
      </w:r>
    </w:p>
    <w:p w14:paraId="61492B75" w14:textId="77777777" w:rsidR="00370A76" w:rsidRDefault="00370A76" w:rsidP="00157DA4">
      <w:pPr>
        <w:autoSpaceDE w:val="0"/>
        <w:autoSpaceDN w:val="0"/>
        <w:adjustRightInd w:val="0"/>
        <w:spacing w:after="0" w:line="240" w:lineRule="auto"/>
        <w:ind w:left="720" w:hanging="720"/>
        <w:rPr>
          <w:rFonts w:ascii="Times New Roman" w:hAnsi="Times New Roman" w:cs="Times New Roman"/>
          <w:sz w:val="28"/>
          <w:szCs w:val="28"/>
        </w:rPr>
      </w:pPr>
    </w:p>
    <w:p w14:paraId="25EFF1E7" w14:textId="6EAFA384" w:rsidR="00E23727" w:rsidRDefault="00DB75B2" w:rsidP="0032381E">
      <w:pPr>
        <w:autoSpaceDE w:val="0"/>
        <w:autoSpaceDN w:val="0"/>
        <w:adjustRightInd w:val="0"/>
        <w:spacing w:after="0" w:line="240" w:lineRule="auto"/>
        <w:ind w:left="720" w:hanging="709"/>
        <w:rPr>
          <w:rFonts w:ascii="Times New Roman" w:hAnsi="Times New Roman" w:cs="Times New Roman"/>
          <w:sz w:val="28"/>
          <w:szCs w:val="28"/>
        </w:rPr>
      </w:pPr>
      <w:r>
        <w:rPr>
          <w:rFonts w:ascii="Times New Roman" w:hAnsi="Times New Roman" w:cs="Times New Roman"/>
          <w:sz w:val="28"/>
          <w:szCs w:val="28"/>
        </w:rPr>
        <w:t>20.</w:t>
      </w:r>
      <w:r w:rsidR="003D3E1D">
        <w:rPr>
          <w:rFonts w:ascii="Times New Roman" w:hAnsi="Times New Roman" w:cs="Times New Roman"/>
          <w:sz w:val="28"/>
          <w:szCs w:val="28"/>
        </w:rPr>
        <w:t>6</w:t>
      </w:r>
      <w:r>
        <w:rPr>
          <w:rFonts w:ascii="Times New Roman" w:hAnsi="Times New Roman" w:cs="Times New Roman"/>
          <w:sz w:val="28"/>
          <w:szCs w:val="28"/>
        </w:rPr>
        <w:tab/>
      </w:r>
      <w:r w:rsidR="00E23727" w:rsidRPr="00E23727">
        <w:rPr>
          <w:rFonts w:ascii="Times New Roman" w:hAnsi="Times New Roman" w:cs="Times New Roman"/>
          <w:sz w:val="28"/>
          <w:szCs w:val="28"/>
        </w:rPr>
        <w:t xml:space="preserve">The Contract </w:t>
      </w:r>
      <w:r w:rsidR="00936E04">
        <w:rPr>
          <w:rFonts w:ascii="Times New Roman" w:hAnsi="Times New Roman" w:cs="Times New Roman"/>
          <w:sz w:val="28"/>
          <w:szCs w:val="28"/>
        </w:rPr>
        <w:t>M</w:t>
      </w:r>
      <w:r w:rsidR="00E23727" w:rsidRPr="00E23727">
        <w:rPr>
          <w:rFonts w:ascii="Times New Roman" w:hAnsi="Times New Roman" w:cs="Times New Roman"/>
          <w:sz w:val="28"/>
          <w:szCs w:val="28"/>
        </w:rPr>
        <w:t xml:space="preserve">anager must consult the </w:t>
      </w:r>
      <w:r w:rsidR="00E23727">
        <w:rPr>
          <w:rFonts w:ascii="Times New Roman" w:hAnsi="Times New Roman" w:cs="Times New Roman"/>
          <w:sz w:val="28"/>
          <w:szCs w:val="28"/>
        </w:rPr>
        <w:t>Head of Legal Services</w:t>
      </w:r>
      <w:r w:rsidR="00E23727" w:rsidRPr="00E23727">
        <w:rPr>
          <w:rFonts w:ascii="Times New Roman" w:hAnsi="Times New Roman" w:cs="Times New Roman"/>
          <w:sz w:val="28"/>
          <w:szCs w:val="28"/>
        </w:rPr>
        <w:t xml:space="preserve"> for consideration of the Council's legal position:</w:t>
      </w:r>
    </w:p>
    <w:p w14:paraId="2CA97326" w14:textId="77777777" w:rsidR="009530C5" w:rsidRPr="00E23727" w:rsidRDefault="009530C5" w:rsidP="0032381E">
      <w:pPr>
        <w:autoSpaceDE w:val="0"/>
        <w:autoSpaceDN w:val="0"/>
        <w:adjustRightInd w:val="0"/>
        <w:spacing w:after="0" w:line="240" w:lineRule="auto"/>
        <w:ind w:left="720" w:hanging="709"/>
        <w:rPr>
          <w:rFonts w:ascii="Times New Roman" w:hAnsi="Times New Roman" w:cs="Times New Roman"/>
          <w:sz w:val="28"/>
          <w:szCs w:val="28"/>
        </w:rPr>
      </w:pPr>
    </w:p>
    <w:p w14:paraId="011FE0F2" w14:textId="77777777" w:rsidR="00E23727" w:rsidRPr="00E23727" w:rsidRDefault="00E23727" w:rsidP="00E23727">
      <w:pPr>
        <w:autoSpaceDE w:val="0"/>
        <w:autoSpaceDN w:val="0"/>
        <w:adjustRightInd w:val="0"/>
        <w:spacing w:after="0" w:line="240" w:lineRule="auto"/>
        <w:ind w:left="720"/>
        <w:rPr>
          <w:rFonts w:ascii="Times New Roman" w:hAnsi="Times New Roman" w:cs="Times New Roman"/>
          <w:sz w:val="28"/>
          <w:szCs w:val="28"/>
        </w:rPr>
      </w:pPr>
      <w:r w:rsidRPr="00E23727">
        <w:rPr>
          <w:rFonts w:ascii="Times New Roman" w:hAnsi="Times New Roman" w:cs="Times New Roman"/>
          <w:sz w:val="28"/>
          <w:szCs w:val="28"/>
        </w:rPr>
        <w:t>(a)</w:t>
      </w:r>
      <w:r w:rsidRPr="00E23727">
        <w:rPr>
          <w:rFonts w:ascii="Times New Roman" w:hAnsi="Times New Roman" w:cs="Times New Roman"/>
          <w:sz w:val="28"/>
          <w:szCs w:val="28"/>
        </w:rPr>
        <w:tab/>
      </w:r>
      <w:r>
        <w:rPr>
          <w:rFonts w:ascii="Times New Roman" w:hAnsi="Times New Roman" w:cs="Times New Roman"/>
          <w:sz w:val="28"/>
          <w:szCs w:val="28"/>
        </w:rPr>
        <w:t>b</w:t>
      </w:r>
      <w:r w:rsidRPr="00E23727">
        <w:rPr>
          <w:rFonts w:ascii="Times New Roman" w:hAnsi="Times New Roman" w:cs="Times New Roman"/>
          <w:sz w:val="28"/>
          <w:szCs w:val="28"/>
        </w:rPr>
        <w:t>efore any Contract is to be terminated or suspended;</w:t>
      </w:r>
    </w:p>
    <w:p w14:paraId="3F0555F7" w14:textId="0C287B98" w:rsidR="00E23727" w:rsidRDefault="00E23727" w:rsidP="00E23727">
      <w:pPr>
        <w:autoSpaceDE w:val="0"/>
        <w:autoSpaceDN w:val="0"/>
        <w:adjustRightInd w:val="0"/>
        <w:spacing w:after="0" w:line="240" w:lineRule="auto"/>
        <w:ind w:left="720"/>
        <w:rPr>
          <w:rFonts w:ascii="Times New Roman" w:hAnsi="Times New Roman" w:cs="Times New Roman"/>
          <w:sz w:val="28"/>
          <w:szCs w:val="28"/>
        </w:rPr>
      </w:pPr>
      <w:r w:rsidRPr="00E23727">
        <w:rPr>
          <w:rFonts w:ascii="Times New Roman" w:hAnsi="Times New Roman" w:cs="Times New Roman"/>
          <w:sz w:val="28"/>
          <w:szCs w:val="28"/>
        </w:rPr>
        <w:t>(b)</w:t>
      </w:r>
      <w:r w:rsidRPr="00E23727">
        <w:rPr>
          <w:rFonts w:ascii="Times New Roman" w:hAnsi="Times New Roman" w:cs="Times New Roman"/>
          <w:sz w:val="28"/>
          <w:szCs w:val="28"/>
        </w:rPr>
        <w:tab/>
      </w:r>
      <w:r>
        <w:rPr>
          <w:rFonts w:ascii="Times New Roman" w:hAnsi="Times New Roman" w:cs="Times New Roman"/>
          <w:sz w:val="28"/>
          <w:szCs w:val="28"/>
        </w:rPr>
        <w:t>i</w:t>
      </w:r>
      <w:r w:rsidRPr="00E23727">
        <w:rPr>
          <w:rFonts w:ascii="Times New Roman" w:hAnsi="Times New Roman" w:cs="Times New Roman"/>
          <w:sz w:val="28"/>
          <w:szCs w:val="28"/>
        </w:rPr>
        <w:t xml:space="preserve">n the event of a claim for payment not clearly within the terms and </w:t>
      </w:r>
      <w:r w:rsidR="007B0EC3">
        <w:rPr>
          <w:rFonts w:ascii="Times New Roman" w:hAnsi="Times New Roman" w:cs="Times New Roman"/>
          <w:sz w:val="28"/>
          <w:szCs w:val="28"/>
        </w:rPr>
        <w:tab/>
      </w:r>
      <w:r w:rsidRPr="00E23727">
        <w:rPr>
          <w:rFonts w:ascii="Times New Roman" w:hAnsi="Times New Roman" w:cs="Times New Roman"/>
          <w:sz w:val="28"/>
          <w:szCs w:val="28"/>
        </w:rPr>
        <w:t>conditions of Contract;</w:t>
      </w:r>
    </w:p>
    <w:p w14:paraId="7BB34F32" w14:textId="78A6B267" w:rsidR="009530C5" w:rsidRDefault="009530C5" w:rsidP="00E23727">
      <w:pPr>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before the service of any notice under the Contract</w:t>
      </w:r>
    </w:p>
    <w:p w14:paraId="10747CFE" w14:textId="77777777" w:rsidR="0098376F" w:rsidRDefault="0098376F" w:rsidP="00E23727">
      <w:pPr>
        <w:autoSpaceDE w:val="0"/>
        <w:autoSpaceDN w:val="0"/>
        <w:adjustRightInd w:val="0"/>
        <w:spacing w:after="0" w:line="240" w:lineRule="auto"/>
        <w:ind w:left="720"/>
        <w:rPr>
          <w:rFonts w:ascii="Times New Roman" w:hAnsi="Times New Roman" w:cs="Times New Roman"/>
          <w:sz w:val="28"/>
          <w:szCs w:val="28"/>
        </w:rPr>
      </w:pPr>
    </w:p>
    <w:p w14:paraId="4ABFCB75" w14:textId="77777777" w:rsidR="00E23727" w:rsidRPr="00157DA4" w:rsidRDefault="00E23727" w:rsidP="00E23727">
      <w:pPr>
        <w:autoSpaceDE w:val="0"/>
        <w:autoSpaceDN w:val="0"/>
        <w:adjustRightInd w:val="0"/>
        <w:spacing w:after="0" w:line="240" w:lineRule="auto"/>
        <w:ind w:left="720"/>
        <w:rPr>
          <w:rFonts w:ascii="Times New Roman" w:hAnsi="Times New Roman" w:cs="Times New Roman"/>
          <w:sz w:val="28"/>
          <w:szCs w:val="28"/>
        </w:rPr>
      </w:pPr>
    </w:p>
    <w:p w14:paraId="3AED2DEE" w14:textId="77777777" w:rsidR="000C6013" w:rsidRPr="00A22ED7" w:rsidRDefault="000C6013" w:rsidP="000C6013">
      <w:pPr>
        <w:spacing w:line="240" w:lineRule="auto"/>
        <w:rPr>
          <w:rFonts w:ascii="Times New Roman" w:hAnsi="Times New Roman" w:cs="Times New Roman"/>
          <w:b/>
          <w:sz w:val="28"/>
          <w:szCs w:val="28"/>
        </w:rPr>
      </w:pPr>
      <w:r w:rsidRPr="00A22ED7">
        <w:rPr>
          <w:rFonts w:ascii="Times New Roman" w:hAnsi="Times New Roman" w:cs="Times New Roman"/>
          <w:b/>
          <w:sz w:val="28"/>
          <w:szCs w:val="28"/>
        </w:rPr>
        <w:t>2</w:t>
      </w:r>
      <w:r w:rsidR="002F528B" w:rsidRPr="00A22ED7">
        <w:rPr>
          <w:rFonts w:ascii="Times New Roman" w:hAnsi="Times New Roman" w:cs="Times New Roman"/>
          <w:b/>
          <w:sz w:val="28"/>
          <w:szCs w:val="28"/>
        </w:rPr>
        <w:t>1</w:t>
      </w:r>
      <w:r w:rsidRPr="00A22ED7">
        <w:rPr>
          <w:rFonts w:ascii="Times New Roman" w:hAnsi="Times New Roman" w:cs="Times New Roman"/>
          <w:b/>
          <w:sz w:val="28"/>
          <w:szCs w:val="28"/>
        </w:rPr>
        <w:tab/>
        <w:t>Cost Control and Payment to Contractors</w:t>
      </w:r>
    </w:p>
    <w:p w14:paraId="3807E8EA" w14:textId="77777777" w:rsidR="00E851E7" w:rsidRPr="00A22ED7" w:rsidRDefault="00DE53E3" w:rsidP="00DE53E3">
      <w:pPr>
        <w:spacing w:line="240" w:lineRule="auto"/>
        <w:ind w:left="720" w:hanging="720"/>
        <w:rPr>
          <w:rFonts w:ascii="Times New Roman" w:hAnsi="Times New Roman" w:cs="Times New Roman"/>
          <w:sz w:val="28"/>
          <w:szCs w:val="28"/>
        </w:rPr>
      </w:pPr>
      <w:r w:rsidRPr="00A22ED7">
        <w:rPr>
          <w:rFonts w:ascii="Times New Roman" w:hAnsi="Times New Roman" w:cs="Times New Roman"/>
          <w:sz w:val="28"/>
          <w:szCs w:val="28"/>
        </w:rPr>
        <w:t>21.1</w:t>
      </w:r>
      <w:r w:rsidRPr="00A22ED7">
        <w:rPr>
          <w:rFonts w:ascii="Times New Roman" w:hAnsi="Times New Roman" w:cs="Times New Roman"/>
          <w:sz w:val="28"/>
          <w:szCs w:val="28"/>
        </w:rPr>
        <w:tab/>
        <w:t xml:space="preserve">The Authorised Officer shall ensure that the </w:t>
      </w:r>
      <w:r w:rsidR="00F17510" w:rsidRPr="00A22ED7">
        <w:rPr>
          <w:rFonts w:ascii="Times New Roman" w:hAnsi="Times New Roman" w:cs="Times New Roman"/>
          <w:sz w:val="28"/>
          <w:szCs w:val="28"/>
        </w:rPr>
        <w:t>Council’s</w:t>
      </w:r>
      <w:r w:rsidRPr="00A22ED7">
        <w:rPr>
          <w:rFonts w:ascii="Times New Roman" w:hAnsi="Times New Roman" w:cs="Times New Roman"/>
          <w:sz w:val="28"/>
          <w:szCs w:val="28"/>
        </w:rPr>
        <w:t xml:space="preserve"> Financial Procedure Rules are followed for the effective cost control of Contracts. Such procedures shall involve a continual monitoring of the cost position on each Contract with the object of ensuring that the Contract is completed within the authorised cost and that any unavoidable costs are identified as soon as possible so that appropriate action may be taken.</w:t>
      </w:r>
    </w:p>
    <w:p w14:paraId="227F309A" w14:textId="66D96FFA" w:rsidR="00A22ED7" w:rsidRDefault="00A22ED7" w:rsidP="00DE53E3">
      <w:pPr>
        <w:spacing w:line="240" w:lineRule="auto"/>
        <w:ind w:left="720" w:hanging="720"/>
        <w:rPr>
          <w:rFonts w:ascii="Times New Roman" w:hAnsi="Times New Roman" w:cs="Times New Roman"/>
          <w:sz w:val="28"/>
          <w:szCs w:val="28"/>
        </w:rPr>
      </w:pPr>
      <w:r w:rsidRPr="00EB403A">
        <w:rPr>
          <w:rFonts w:ascii="Times New Roman" w:hAnsi="Times New Roman" w:cs="Times New Roman"/>
          <w:sz w:val="28"/>
          <w:szCs w:val="28"/>
        </w:rPr>
        <w:t>21.2</w:t>
      </w:r>
      <w:r w:rsidRPr="00EB403A">
        <w:rPr>
          <w:rFonts w:ascii="Times New Roman" w:hAnsi="Times New Roman" w:cs="Times New Roman"/>
          <w:sz w:val="28"/>
          <w:szCs w:val="28"/>
        </w:rPr>
        <w:tab/>
      </w:r>
      <w:r w:rsidR="00EB403A" w:rsidRPr="00EB403A">
        <w:rPr>
          <w:rFonts w:ascii="Times New Roman" w:hAnsi="Times New Roman" w:cs="Times New Roman"/>
          <w:sz w:val="28"/>
          <w:szCs w:val="28"/>
        </w:rPr>
        <w:t xml:space="preserve">In the event of a Project Bank Account being required, the Authorised Officer shall discuss the requirement with the </w:t>
      </w:r>
      <w:r w:rsidR="000725F3">
        <w:rPr>
          <w:rFonts w:ascii="Times New Roman" w:hAnsi="Times New Roman" w:cs="Times New Roman"/>
          <w:sz w:val="28"/>
          <w:szCs w:val="28"/>
        </w:rPr>
        <w:t>Chief Finance Officer</w:t>
      </w:r>
      <w:r w:rsidR="00EB403A" w:rsidRPr="00EB403A">
        <w:rPr>
          <w:rFonts w:ascii="Times New Roman" w:hAnsi="Times New Roman" w:cs="Times New Roman"/>
          <w:sz w:val="28"/>
          <w:szCs w:val="28"/>
        </w:rPr>
        <w:t xml:space="preserve"> or his nominated representative.</w:t>
      </w:r>
    </w:p>
    <w:p w14:paraId="2F89D9F4" w14:textId="77777777" w:rsidR="00D22100" w:rsidRDefault="00D22100" w:rsidP="000C6013">
      <w:pPr>
        <w:spacing w:line="240" w:lineRule="auto"/>
        <w:rPr>
          <w:rFonts w:ascii="Times New Roman" w:hAnsi="Times New Roman" w:cs="Times New Roman"/>
          <w:b/>
          <w:sz w:val="28"/>
          <w:szCs w:val="28"/>
        </w:rPr>
      </w:pPr>
    </w:p>
    <w:p w14:paraId="04784463" w14:textId="77777777" w:rsidR="000C6013" w:rsidRPr="000D34CB" w:rsidRDefault="000C6013" w:rsidP="000C6013">
      <w:pPr>
        <w:spacing w:line="240" w:lineRule="auto"/>
        <w:rPr>
          <w:rFonts w:ascii="Times New Roman" w:hAnsi="Times New Roman" w:cs="Times New Roman"/>
          <w:b/>
          <w:sz w:val="28"/>
          <w:szCs w:val="28"/>
        </w:rPr>
      </w:pPr>
      <w:r w:rsidRPr="000D34CB">
        <w:rPr>
          <w:rFonts w:ascii="Times New Roman" w:hAnsi="Times New Roman" w:cs="Times New Roman"/>
          <w:b/>
          <w:sz w:val="28"/>
          <w:szCs w:val="28"/>
        </w:rPr>
        <w:t>2</w:t>
      </w:r>
      <w:r w:rsidR="00A22ED7">
        <w:rPr>
          <w:rFonts w:ascii="Times New Roman" w:hAnsi="Times New Roman" w:cs="Times New Roman"/>
          <w:b/>
          <w:sz w:val="28"/>
          <w:szCs w:val="28"/>
        </w:rPr>
        <w:t>2</w:t>
      </w:r>
      <w:r w:rsidRPr="000D34CB">
        <w:rPr>
          <w:rFonts w:ascii="Times New Roman" w:hAnsi="Times New Roman" w:cs="Times New Roman"/>
          <w:b/>
          <w:sz w:val="28"/>
          <w:szCs w:val="28"/>
        </w:rPr>
        <w:tab/>
      </w:r>
      <w:r w:rsidR="008E3D32" w:rsidRPr="000D34CB">
        <w:rPr>
          <w:rFonts w:ascii="Times New Roman" w:hAnsi="Times New Roman" w:cs="Times New Roman"/>
          <w:b/>
          <w:sz w:val="28"/>
          <w:szCs w:val="28"/>
        </w:rPr>
        <w:t>Sub-Contracting</w:t>
      </w:r>
      <w:r w:rsidRPr="000D34CB">
        <w:rPr>
          <w:rFonts w:ascii="Times New Roman" w:hAnsi="Times New Roman" w:cs="Times New Roman"/>
          <w:b/>
          <w:sz w:val="28"/>
          <w:szCs w:val="28"/>
        </w:rPr>
        <w:t xml:space="preserve"> and Assignment</w:t>
      </w:r>
    </w:p>
    <w:p w14:paraId="144C5BC2" w14:textId="6320FC28" w:rsidR="00DB174A" w:rsidRPr="000D34CB" w:rsidRDefault="00DB174A" w:rsidP="000D34CB">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22.1</w:t>
      </w:r>
      <w:r>
        <w:rPr>
          <w:rFonts w:ascii="Times New Roman" w:hAnsi="Times New Roman" w:cs="Times New Roman"/>
          <w:sz w:val="28"/>
          <w:szCs w:val="28"/>
        </w:rPr>
        <w:tab/>
      </w:r>
      <w:r w:rsidRPr="00DB174A">
        <w:rPr>
          <w:rFonts w:ascii="Times New Roman" w:hAnsi="Times New Roman" w:cs="Times New Roman"/>
          <w:sz w:val="28"/>
          <w:szCs w:val="28"/>
        </w:rPr>
        <w:t>In every Contract the Authorised Officer shall ensure that a Contractor does not assign, transfer or sub contract any of their obligations without the prior written consent of the Council. The discretion of the Council shall be final and not subject to appeal. Authorised Officers may determine however to restrict assignment, transfer or sub-contracting out rightly.</w:t>
      </w:r>
    </w:p>
    <w:p w14:paraId="5068E3CA" w14:textId="77777777" w:rsidR="000D34CB" w:rsidRDefault="000D34CB" w:rsidP="000D34CB">
      <w:pPr>
        <w:spacing w:line="240" w:lineRule="auto"/>
        <w:ind w:left="720" w:hanging="720"/>
        <w:rPr>
          <w:rFonts w:ascii="Times New Roman" w:hAnsi="Times New Roman" w:cs="Times New Roman"/>
          <w:sz w:val="28"/>
          <w:szCs w:val="28"/>
        </w:rPr>
      </w:pPr>
      <w:r w:rsidRPr="000D34CB">
        <w:rPr>
          <w:rFonts w:ascii="Times New Roman" w:hAnsi="Times New Roman" w:cs="Times New Roman"/>
          <w:sz w:val="28"/>
          <w:szCs w:val="28"/>
        </w:rPr>
        <w:t>2</w:t>
      </w:r>
      <w:r w:rsidR="00A22ED7">
        <w:rPr>
          <w:rFonts w:ascii="Times New Roman" w:hAnsi="Times New Roman" w:cs="Times New Roman"/>
          <w:sz w:val="28"/>
          <w:szCs w:val="28"/>
        </w:rPr>
        <w:t>2</w:t>
      </w:r>
      <w:r w:rsidRPr="000D34CB">
        <w:rPr>
          <w:rFonts w:ascii="Times New Roman" w:hAnsi="Times New Roman" w:cs="Times New Roman"/>
          <w:sz w:val="28"/>
          <w:szCs w:val="28"/>
        </w:rPr>
        <w:t>.2</w:t>
      </w:r>
      <w:r w:rsidRPr="000D34CB">
        <w:rPr>
          <w:rFonts w:ascii="Times New Roman" w:hAnsi="Times New Roman" w:cs="Times New Roman"/>
          <w:sz w:val="28"/>
          <w:szCs w:val="28"/>
        </w:rPr>
        <w:tab/>
        <w:t xml:space="preserve">In the event of a Contractor wishing to undertake any of the </w:t>
      </w:r>
      <w:r w:rsidR="0005287E" w:rsidRPr="000D34CB">
        <w:rPr>
          <w:rFonts w:ascii="Times New Roman" w:hAnsi="Times New Roman" w:cs="Times New Roman"/>
          <w:sz w:val="28"/>
          <w:szCs w:val="28"/>
        </w:rPr>
        <w:t>activities</w:t>
      </w:r>
      <w:r w:rsidRPr="000D34CB">
        <w:rPr>
          <w:rFonts w:ascii="Times New Roman" w:hAnsi="Times New Roman" w:cs="Times New Roman"/>
          <w:sz w:val="28"/>
          <w:szCs w:val="28"/>
        </w:rPr>
        <w:t xml:space="preserve"> referred to in Rule 2</w:t>
      </w:r>
      <w:r w:rsidR="00A22ED7">
        <w:rPr>
          <w:rFonts w:ascii="Times New Roman" w:hAnsi="Times New Roman" w:cs="Times New Roman"/>
          <w:sz w:val="28"/>
          <w:szCs w:val="28"/>
        </w:rPr>
        <w:t>2</w:t>
      </w:r>
      <w:r w:rsidRPr="000D34CB">
        <w:rPr>
          <w:rFonts w:ascii="Times New Roman" w:hAnsi="Times New Roman" w:cs="Times New Roman"/>
          <w:sz w:val="28"/>
          <w:szCs w:val="28"/>
        </w:rPr>
        <w:t xml:space="preserve">.1 above, the Council shall determine whether any supplemental agreements shall be necessary including but not limited to a Deed of Novation and Deed of Collateral Warranty. The Authorised Officer shall consult with the Head of Legal </w:t>
      </w:r>
      <w:r w:rsidR="006235A7">
        <w:rPr>
          <w:rFonts w:ascii="Times New Roman" w:hAnsi="Times New Roman" w:cs="Times New Roman"/>
          <w:sz w:val="28"/>
          <w:szCs w:val="28"/>
        </w:rPr>
        <w:t xml:space="preserve">Services </w:t>
      </w:r>
      <w:r w:rsidRPr="000D34CB">
        <w:rPr>
          <w:rFonts w:ascii="Times New Roman" w:hAnsi="Times New Roman" w:cs="Times New Roman"/>
          <w:sz w:val="28"/>
          <w:szCs w:val="28"/>
        </w:rPr>
        <w:t>accordingly on this Rule 2</w:t>
      </w:r>
      <w:r w:rsidR="00A22ED7">
        <w:rPr>
          <w:rFonts w:ascii="Times New Roman" w:hAnsi="Times New Roman" w:cs="Times New Roman"/>
          <w:sz w:val="28"/>
          <w:szCs w:val="28"/>
        </w:rPr>
        <w:t>2</w:t>
      </w:r>
      <w:r w:rsidRPr="000D34CB">
        <w:rPr>
          <w:rFonts w:ascii="Times New Roman" w:hAnsi="Times New Roman" w:cs="Times New Roman"/>
          <w:sz w:val="28"/>
          <w:szCs w:val="28"/>
        </w:rPr>
        <w:t>.</w:t>
      </w:r>
    </w:p>
    <w:p w14:paraId="081A3949" w14:textId="2C451E77" w:rsidR="007B0EC3" w:rsidRPr="000D34CB" w:rsidRDefault="00B27B96" w:rsidP="000D34CB">
      <w:pPr>
        <w:spacing w:line="240" w:lineRule="auto"/>
        <w:ind w:left="720" w:hanging="720"/>
        <w:rPr>
          <w:rFonts w:ascii="Times New Roman" w:hAnsi="Times New Roman" w:cs="Times New Roman"/>
          <w:sz w:val="28"/>
          <w:szCs w:val="28"/>
        </w:rPr>
      </w:pPr>
      <w:r w:rsidRPr="00B27B96">
        <w:rPr>
          <w:rFonts w:ascii="Times New Roman" w:hAnsi="Times New Roman" w:cs="Times New Roman"/>
          <w:sz w:val="28"/>
          <w:szCs w:val="28"/>
        </w:rPr>
        <w:lastRenderedPageBreak/>
        <w:t>22.3</w:t>
      </w:r>
      <w:r w:rsidRPr="00B27B96">
        <w:rPr>
          <w:rFonts w:ascii="Times New Roman" w:hAnsi="Times New Roman" w:cs="Times New Roman"/>
          <w:sz w:val="28"/>
          <w:szCs w:val="28"/>
        </w:rPr>
        <w:tab/>
        <w:t>Where sub-contracting and/or assignment is permitted in any Contract, the use of local suppliers is to be encouraged.</w:t>
      </w:r>
    </w:p>
    <w:p w14:paraId="5D4C4D55" w14:textId="77777777" w:rsidR="00C61095" w:rsidRDefault="00C61095" w:rsidP="000C6013">
      <w:pPr>
        <w:spacing w:line="240" w:lineRule="auto"/>
        <w:rPr>
          <w:rFonts w:ascii="Times New Roman" w:hAnsi="Times New Roman" w:cs="Times New Roman"/>
          <w:b/>
          <w:sz w:val="28"/>
          <w:szCs w:val="28"/>
        </w:rPr>
      </w:pPr>
    </w:p>
    <w:p w14:paraId="62F78CB4" w14:textId="77777777" w:rsidR="000C6013" w:rsidRPr="00C510D5" w:rsidRDefault="000C6013" w:rsidP="000C6013">
      <w:pPr>
        <w:spacing w:line="240" w:lineRule="auto"/>
        <w:rPr>
          <w:rFonts w:ascii="Times New Roman" w:hAnsi="Times New Roman" w:cs="Times New Roman"/>
          <w:b/>
          <w:sz w:val="28"/>
          <w:szCs w:val="28"/>
        </w:rPr>
      </w:pPr>
      <w:r w:rsidRPr="00C510D5">
        <w:rPr>
          <w:rFonts w:ascii="Times New Roman" w:hAnsi="Times New Roman" w:cs="Times New Roman"/>
          <w:b/>
          <w:sz w:val="28"/>
          <w:szCs w:val="28"/>
        </w:rPr>
        <w:t>2</w:t>
      </w:r>
      <w:r w:rsidR="00A22ED7">
        <w:rPr>
          <w:rFonts w:ascii="Times New Roman" w:hAnsi="Times New Roman" w:cs="Times New Roman"/>
          <w:b/>
          <w:sz w:val="28"/>
          <w:szCs w:val="28"/>
        </w:rPr>
        <w:t>3</w:t>
      </w:r>
      <w:r w:rsidRPr="00C510D5">
        <w:rPr>
          <w:rFonts w:ascii="Times New Roman" w:hAnsi="Times New Roman" w:cs="Times New Roman"/>
          <w:b/>
          <w:sz w:val="28"/>
          <w:szCs w:val="28"/>
        </w:rPr>
        <w:tab/>
        <w:t>Variations and Alterations</w:t>
      </w:r>
    </w:p>
    <w:p w14:paraId="4DDDCACE" w14:textId="72F7BF85" w:rsidR="00C510D5" w:rsidRPr="00C510D5" w:rsidRDefault="00C510D5" w:rsidP="00C510D5">
      <w:pPr>
        <w:spacing w:line="240" w:lineRule="auto"/>
        <w:ind w:left="720" w:hanging="720"/>
        <w:rPr>
          <w:rFonts w:ascii="Times New Roman" w:hAnsi="Times New Roman" w:cs="Times New Roman"/>
          <w:sz w:val="28"/>
          <w:szCs w:val="28"/>
        </w:rPr>
      </w:pPr>
      <w:r w:rsidRPr="00C510D5">
        <w:rPr>
          <w:rFonts w:ascii="Times New Roman" w:hAnsi="Times New Roman" w:cs="Times New Roman"/>
          <w:sz w:val="28"/>
          <w:szCs w:val="28"/>
        </w:rPr>
        <w:t>2</w:t>
      </w:r>
      <w:r w:rsidR="00A22ED7">
        <w:rPr>
          <w:rFonts w:ascii="Times New Roman" w:hAnsi="Times New Roman" w:cs="Times New Roman"/>
          <w:sz w:val="28"/>
          <w:szCs w:val="28"/>
        </w:rPr>
        <w:t>3</w:t>
      </w:r>
      <w:r w:rsidRPr="00C510D5">
        <w:rPr>
          <w:rFonts w:ascii="Times New Roman" w:hAnsi="Times New Roman" w:cs="Times New Roman"/>
          <w:sz w:val="28"/>
          <w:szCs w:val="28"/>
        </w:rPr>
        <w:t>.1</w:t>
      </w:r>
      <w:r w:rsidRPr="00C510D5">
        <w:rPr>
          <w:rFonts w:ascii="Times New Roman" w:hAnsi="Times New Roman" w:cs="Times New Roman"/>
          <w:sz w:val="28"/>
          <w:szCs w:val="28"/>
        </w:rPr>
        <w:tab/>
        <w:t xml:space="preserve">All </w:t>
      </w:r>
      <w:r w:rsidR="006576CE">
        <w:rPr>
          <w:rFonts w:ascii="Times New Roman" w:hAnsi="Times New Roman" w:cs="Times New Roman"/>
          <w:sz w:val="28"/>
          <w:szCs w:val="28"/>
        </w:rPr>
        <w:t>V</w:t>
      </w:r>
      <w:r w:rsidRPr="00C510D5">
        <w:rPr>
          <w:rFonts w:ascii="Times New Roman" w:hAnsi="Times New Roman" w:cs="Times New Roman"/>
          <w:sz w:val="28"/>
          <w:szCs w:val="28"/>
        </w:rPr>
        <w:t xml:space="preserve">ariations MUST be in the form of written instructions to the Contractor from the Authorised Officer and shall be </w:t>
      </w:r>
      <w:r w:rsidR="00B74086">
        <w:rPr>
          <w:rFonts w:ascii="Times New Roman" w:hAnsi="Times New Roman" w:cs="Times New Roman"/>
          <w:sz w:val="28"/>
          <w:szCs w:val="28"/>
        </w:rPr>
        <w:t>agreed</w:t>
      </w:r>
      <w:r w:rsidRPr="00C510D5">
        <w:rPr>
          <w:rFonts w:ascii="Times New Roman" w:hAnsi="Times New Roman" w:cs="Times New Roman"/>
          <w:sz w:val="28"/>
          <w:szCs w:val="28"/>
        </w:rPr>
        <w:t xml:space="preserve"> in writing </w:t>
      </w:r>
      <w:r w:rsidR="009530C5">
        <w:rPr>
          <w:rFonts w:ascii="Times New Roman" w:hAnsi="Times New Roman" w:cs="Times New Roman"/>
          <w:sz w:val="28"/>
          <w:szCs w:val="28"/>
        </w:rPr>
        <w:t>on behalf of</w:t>
      </w:r>
      <w:r w:rsidRPr="00C510D5">
        <w:rPr>
          <w:rFonts w:ascii="Times New Roman" w:hAnsi="Times New Roman" w:cs="Times New Roman"/>
          <w:sz w:val="28"/>
          <w:szCs w:val="28"/>
        </w:rPr>
        <w:t xml:space="preserve"> the Council and the Contractor</w:t>
      </w:r>
    </w:p>
    <w:p w14:paraId="50BA0C83" w14:textId="77777777" w:rsidR="00C510D5" w:rsidRPr="00C510D5" w:rsidRDefault="00C510D5" w:rsidP="00C510D5">
      <w:pPr>
        <w:spacing w:line="240" w:lineRule="auto"/>
        <w:ind w:left="720" w:hanging="720"/>
        <w:rPr>
          <w:rFonts w:ascii="Times New Roman" w:hAnsi="Times New Roman" w:cs="Times New Roman"/>
          <w:sz w:val="28"/>
          <w:szCs w:val="28"/>
        </w:rPr>
      </w:pPr>
      <w:r w:rsidRPr="00C510D5">
        <w:rPr>
          <w:rFonts w:ascii="Times New Roman" w:hAnsi="Times New Roman" w:cs="Times New Roman"/>
          <w:sz w:val="28"/>
          <w:szCs w:val="28"/>
        </w:rPr>
        <w:t>2</w:t>
      </w:r>
      <w:r w:rsidR="00A22ED7">
        <w:rPr>
          <w:rFonts w:ascii="Times New Roman" w:hAnsi="Times New Roman" w:cs="Times New Roman"/>
          <w:sz w:val="28"/>
          <w:szCs w:val="28"/>
        </w:rPr>
        <w:t>3</w:t>
      </w:r>
      <w:r w:rsidRPr="00C510D5">
        <w:rPr>
          <w:rFonts w:ascii="Times New Roman" w:hAnsi="Times New Roman" w:cs="Times New Roman"/>
          <w:sz w:val="28"/>
          <w:szCs w:val="28"/>
        </w:rPr>
        <w:t>.2</w:t>
      </w:r>
      <w:r w:rsidRPr="00C510D5">
        <w:rPr>
          <w:rFonts w:ascii="Times New Roman" w:hAnsi="Times New Roman" w:cs="Times New Roman"/>
          <w:sz w:val="28"/>
          <w:szCs w:val="28"/>
        </w:rPr>
        <w:tab/>
        <w:t xml:space="preserve">The likely cost of every </w:t>
      </w:r>
      <w:r w:rsidR="006576CE">
        <w:rPr>
          <w:rFonts w:ascii="Times New Roman" w:hAnsi="Times New Roman" w:cs="Times New Roman"/>
          <w:sz w:val="28"/>
          <w:szCs w:val="28"/>
        </w:rPr>
        <w:t>V</w:t>
      </w:r>
      <w:r w:rsidRPr="00C510D5">
        <w:rPr>
          <w:rFonts w:ascii="Times New Roman" w:hAnsi="Times New Roman" w:cs="Times New Roman"/>
          <w:sz w:val="28"/>
          <w:szCs w:val="28"/>
        </w:rPr>
        <w:t>ariation shall be ass</w:t>
      </w:r>
      <w:r w:rsidR="0088517E">
        <w:rPr>
          <w:rFonts w:ascii="Times New Roman" w:hAnsi="Times New Roman" w:cs="Times New Roman"/>
          <w:sz w:val="28"/>
          <w:szCs w:val="28"/>
        </w:rPr>
        <w:t>ess</w:t>
      </w:r>
      <w:r w:rsidRPr="00C510D5">
        <w:rPr>
          <w:rFonts w:ascii="Times New Roman" w:hAnsi="Times New Roman" w:cs="Times New Roman"/>
          <w:sz w:val="28"/>
          <w:szCs w:val="28"/>
        </w:rPr>
        <w:t>ed by the Authorised Officer in accordance with the Council’s Financial Procedure Rules</w:t>
      </w:r>
    </w:p>
    <w:p w14:paraId="0C7EE8F7" w14:textId="77777777" w:rsidR="00C510D5" w:rsidRDefault="00C510D5" w:rsidP="00C510D5">
      <w:pPr>
        <w:spacing w:line="240" w:lineRule="auto"/>
        <w:ind w:left="720" w:hanging="720"/>
        <w:rPr>
          <w:rFonts w:ascii="Times New Roman" w:hAnsi="Times New Roman" w:cs="Times New Roman"/>
          <w:sz w:val="28"/>
          <w:szCs w:val="28"/>
        </w:rPr>
      </w:pPr>
      <w:r w:rsidRPr="00C510D5">
        <w:rPr>
          <w:rFonts w:ascii="Times New Roman" w:hAnsi="Times New Roman" w:cs="Times New Roman"/>
          <w:sz w:val="28"/>
          <w:szCs w:val="28"/>
        </w:rPr>
        <w:t>2</w:t>
      </w:r>
      <w:r w:rsidR="00A22ED7">
        <w:rPr>
          <w:rFonts w:ascii="Times New Roman" w:hAnsi="Times New Roman" w:cs="Times New Roman"/>
          <w:sz w:val="28"/>
          <w:szCs w:val="28"/>
        </w:rPr>
        <w:t>3</w:t>
      </w:r>
      <w:r w:rsidRPr="00C510D5">
        <w:rPr>
          <w:rFonts w:ascii="Times New Roman" w:hAnsi="Times New Roman" w:cs="Times New Roman"/>
          <w:sz w:val="28"/>
          <w:szCs w:val="28"/>
        </w:rPr>
        <w:t>.3</w:t>
      </w:r>
      <w:r w:rsidRPr="00C510D5">
        <w:rPr>
          <w:rFonts w:ascii="Times New Roman" w:hAnsi="Times New Roman" w:cs="Times New Roman"/>
          <w:sz w:val="28"/>
          <w:szCs w:val="28"/>
        </w:rPr>
        <w:tab/>
        <w:t xml:space="preserve">Authorised Officers shall have in mind whether any variation or alternation to a Contract will have the effect of significantly </w:t>
      </w:r>
      <w:r w:rsidR="00A35D1E">
        <w:rPr>
          <w:rFonts w:ascii="Times New Roman" w:hAnsi="Times New Roman" w:cs="Times New Roman"/>
          <w:sz w:val="28"/>
          <w:szCs w:val="28"/>
        </w:rPr>
        <w:t xml:space="preserve">amending </w:t>
      </w:r>
      <w:r w:rsidRPr="00C510D5">
        <w:rPr>
          <w:rFonts w:ascii="Times New Roman" w:hAnsi="Times New Roman" w:cs="Times New Roman"/>
          <w:sz w:val="28"/>
          <w:szCs w:val="28"/>
        </w:rPr>
        <w:t>the Contract so that a new Tender exercise should be undertaken</w:t>
      </w:r>
      <w:r>
        <w:rPr>
          <w:rFonts w:ascii="Times New Roman" w:hAnsi="Times New Roman" w:cs="Times New Roman"/>
          <w:sz w:val="28"/>
          <w:szCs w:val="28"/>
        </w:rPr>
        <w:t>.</w:t>
      </w:r>
    </w:p>
    <w:p w14:paraId="7BBC0A5E" w14:textId="77777777" w:rsidR="00300BA5" w:rsidRDefault="00300BA5" w:rsidP="00300BA5">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w:t>
      </w:r>
      <w:r w:rsidR="00A22ED7">
        <w:rPr>
          <w:rFonts w:ascii="Times New Roman" w:hAnsi="Times New Roman" w:cs="Times New Roman"/>
          <w:sz w:val="28"/>
          <w:szCs w:val="28"/>
        </w:rPr>
        <w:t>3</w:t>
      </w:r>
      <w:r>
        <w:rPr>
          <w:rFonts w:ascii="Times New Roman" w:hAnsi="Times New Roman" w:cs="Times New Roman"/>
          <w:sz w:val="28"/>
          <w:szCs w:val="28"/>
        </w:rPr>
        <w:t>.4</w:t>
      </w:r>
      <w:r>
        <w:rPr>
          <w:rFonts w:ascii="Times New Roman" w:hAnsi="Times New Roman" w:cs="Times New Roman"/>
          <w:sz w:val="28"/>
          <w:szCs w:val="28"/>
        </w:rPr>
        <w:tab/>
        <w:t xml:space="preserve">Variations to Contracts will be permitted without a new Tender process </w:t>
      </w:r>
      <w:r w:rsidR="00B90F02">
        <w:rPr>
          <w:rFonts w:ascii="Times New Roman" w:hAnsi="Times New Roman" w:cs="Times New Roman"/>
          <w:sz w:val="28"/>
          <w:szCs w:val="28"/>
        </w:rPr>
        <w:t xml:space="preserve">  only</w:t>
      </w:r>
      <w:r>
        <w:rPr>
          <w:rFonts w:ascii="Times New Roman" w:hAnsi="Times New Roman" w:cs="Times New Roman"/>
          <w:sz w:val="28"/>
          <w:szCs w:val="28"/>
        </w:rPr>
        <w:t xml:space="preserve"> in the following circumstances</w:t>
      </w:r>
      <w:r w:rsidR="00B90F02">
        <w:rPr>
          <w:rFonts w:ascii="Times New Roman" w:hAnsi="Times New Roman" w:cs="Times New Roman"/>
          <w:sz w:val="28"/>
          <w:szCs w:val="28"/>
        </w:rPr>
        <w:t xml:space="preserve"> and only following consultation with the Head of Legal Services</w:t>
      </w:r>
      <w:r>
        <w:rPr>
          <w:rFonts w:ascii="Times New Roman" w:hAnsi="Times New Roman" w:cs="Times New Roman"/>
          <w:sz w:val="28"/>
          <w:szCs w:val="28"/>
        </w:rPr>
        <w:t>:</w:t>
      </w:r>
    </w:p>
    <w:p w14:paraId="77E6B2A7" w14:textId="257B592A" w:rsidR="00300BA5" w:rsidRDefault="00300BA5" w:rsidP="00322466">
      <w:pPr>
        <w:pStyle w:val="Level2Number"/>
        <w:numPr>
          <w:ilvl w:val="0"/>
          <w:numId w:val="0"/>
        </w:numPr>
        <w:tabs>
          <w:tab w:val="clear" w:pos="926"/>
        </w:tabs>
        <w:ind w:left="2160" w:hanging="1440"/>
        <w:rPr>
          <w:rFonts w:ascii="Times New Roman" w:hAnsi="Times New Roman"/>
          <w:sz w:val="28"/>
          <w:szCs w:val="28"/>
          <w:lang w:val="en-US"/>
        </w:rPr>
      </w:pPr>
      <w:r w:rsidRPr="00300BA5">
        <w:rPr>
          <w:rFonts w:ascii="Times New Roman" w:hAnsi="Times New Roman"/>
          <w:sz w:val="28"/>
          <w:szCs w:val="28"/>
          <w:lang w:val="en-US"/>
        </w:rPr>
        <w:t>2</w:t>
      </w:r>
      <w:r w:rsidR="00A22ED7">
        <w:rPr>
          <w:rFonts w:ascii="Times New Roman" w:hAnsi="Times New Roman"/>
          <w:sz w:val="28"/>
          <w:szCs w:val="28"/>
          <w:lang w:val="en-US"/>
        </w:rPr>
        <w:t>3</w:t>
      </w:r>
      <w:r w:rsidRPr="00300BA5">
        <w:rPr>
          <w:rFonts w:ascii="Times New Roman" w:hAnsi="Times New Roman"/>
          <w:sz w:val="28"/>
          <w:szCs w:val="28"/>
          <w:lang w:val="en-US"/>
        </w:rPr>
        <w:t>.</w:t>
      </w:r>
      <w:r>
        <w:rPr>
          <w:rFonts w:ascii="Times New Roman" w:hAnsi="Times New Roman"/>
          <w:sz w:val="28"/>
          <w:szCs w:val="28"/>
          <w:lang w:val="en-US"/>
        </w:rPr>
        <w:t>4</w:t>
      </w:r>
      <w:r w:rsidRPr="00300BA5">
        <w:rPr>
          <w:rFonts w:ascii="Times New Roman" w:hAnsi="Times New Roman"/>
          <w:sz w:val="28"/>
          <w:szCs w:val="28"/>
          <w:lang w:val="en-US"/>
        </w:rPr>
        <w:t>.1</w:t>
      </w:r>
      <w:r w:rsidRPr="00300BA5">
        <w:rPr>
          <w:rFonts w:ascii="Times New Roman" w:hAnsi="Times New Roman"/>
          <w:sz w:val="28"/>
          <w:szCs w:val="28"/>
          <w:lang w:val="en-US"/>
        </w:rPr>
        <w:tab/>
        <w:t xml:space="preserve">where </w:t>
      </w:r>
      <w:r w:rsidR="006576CE">
        <w:rPr>
          <w:rFonts w:ascii="Times New Roman" w:hAnsi="Times New Roman"/>
          <w:sz w:val="28"/>
          <w:szCs w:val="28"/>
          <w:lang w:val="en-US"/>
        </w:rPr>
        <w:t>V</w:t>
      </w:r>
      <w:r w:rsidRPr="00300BA5">
        <w:rPr>
          <w:rFonts w:ascii="Times New Roman" w:hAnsi="Times New Roman"/>
          <w:sz w:val="28"/>
          <w:szCs w:val="28"/>
          <w:lang w:val="en-US"/>
        </w:rPr>
        <w:t>ariations are provided for in clear, precise and unequivocal review clauses</w:t>
      </w:r>
      <w:r w:rsidR="00370A76">
        <w:rPr>
          <w:rFonts w:ascii="Times New Roman" w:hAnsi="Times New Roman"/>
          <w:sz w:val="28"/>
          <w:szCs w:val="28"/>
          <w:lang w:val="en-US"/>
        </w:rPr>
        <w:t xml:space="preserve"> which for the avoidance of doubt may include provisional sums and risks</w:t>
      </w:r>
      <w:r w:rsidRPr="00300BA5">
        <w:rPr>
          <w:rFonts w:ascii="Times New Roman" w:hAnsi="Times New Roman"/>
          <w:sz w:val="28"/>
          <w:szCs w:val="28"/>
          <w:lang w:val="en-US"/>
        </w:rPr>
        <w:t>;</w:t>
      </w:r>
      <w:r w:rsidR="006235A7">
        <w:rPr>
          <w:rFonts w:ascii="Times New Roman" w:hAnsi="Times New Roman"/>
          <w:sz w:val="28"/>
          <w:szCs w:val="28"/>
          <w:lang w:val="en-US"/>
        </w:rPr>
        <w:t xml:space="preserve"> </w:t>
      </w:r>
    </w:p>
    <w:p w14:paraId="6860B045" w14:textId="533F92CA" w:rsidR="00300BA5" w:rsidRPr="00300BA5" w:rsidRDefault="00370A76" w:rsidP="00322466">
      <w:pPr>
        <w:pStyle w:val="Level2Number"/>
        <w:numPr>
          <w:ilvl w:val="0"/>
          <w:numId w:val="0"/>
        </w:numPr>
        <w:tabs>
          <w:tab w:val="clear" w:pos="926"/>
        </w:tabs>
        <w:ind w:left="2160" w:hanging="1440"/>
        <w:rPr>
          <w:rFonts w:ascii="Times New Roman" w:eastAsiaTheme="minorHAnsi" w:hAnsi="Times New Roman"/>
          <w:sz w:val="28"/>
          <w:szCs w:val="28"/>
          <w:lang w:eastAsia="en-US"/>
        </w:rPr>
      </w:pPr>
      <w:r>
        <w:rPr>
          <w:rFonts w:ascii="Times New Roman" w:hAnsi="Times New Roman"/>
          <w:sz w:val="28"/>
          <w:szCs w:val="28"/>
          <w:lang w:val="en-US"/>
        </w:rPr>
        <w:t>23.4.2</w:t>
      </w:r>
      <w:r w:rsidR="006235A7">
        <w:rPr>
          <w:rFonts w:ascii="Times New Roman" w:hAnsi="Times New Roman"/>
          <w:sz w:val="28"/>
          <w:szCs w:val="28"/>
          <w:lang w:val="en-US"/>
        </w:rPr>
        <w:tab/>
      </w:r>
      <w:r w:rsidR="00300BA5" w:rsidRPr="00300BA5">
        <w:rPr>
          <w:rFonts w:ascii="Times New Roman" w:hAnsi="Times New Roman"/>
          <w:sz w:val="28"/>
          <w:szCs w:val="28"/>
          <w:lang w:val="en-US"/>
        </w:rPr>
        <w:t xml:space="preserve">where additional </w:t>
      </w:r>
      <w:r w:rsidR="000F5E4B">
        <w:rPr>
          <w:rFonts w:ascii="Times New Roman" w:hAnsi="Times New Roman"/>
          <w:sz w:val="28"/>
          <w:szCs w:val="28"/>
          <w:lang w:val="en-US"/>
        </w:rPr>
        <w:t xml:space="preserve">Goods, </w:t>
      </w:r>
      <w:r w:rsidR="00DB6F30">
        <w:rPr>
          <w:rFonts w:ascii="Times New Roman" w:hAnsi="Times New Roman"/>
          <w:sz w:val="28"/>
          <w:szCs w:val="28"/>
          <w:lang w:val="en-US"/>
        </w:rPr>
        <w:t>Services</w:t>
      </w:r>
      <w:r w:rsidR="00300BA5" w:rsidRPr="00300BA5">
        <w:rPr>
          <w:rFonts w:ascii="Times New Roman" w:hAnsi="Times New Roman"/>
          <w:sz w:val="28"/>
          <w:szCs w:val="28"/>
          <w:lang w:val="en-US"/>
        </w:rPr>
        <w:t xml:space="preserve"> or </w:t>
      </w:r>
      <w:r w:rsidR="00DB6F30">
        <w:rPr>
          <w:rFonts w:ascii="Times New Roman" w:hAnsi="Times New Roman"/>
          <w:sz w:val="28"/>
          <w:szCs w:val="28"/>
          <w:lang w:val="en-US"/>
        </w:rPr>
        <w:t>Works</w:t>
      </w:r>
      <w:r w:rsidR="00300BA5" w:rsidRPr="00300BA5">
        <w:rPr>
          <w:rFonts w:ascii="Times New Roman" w:hAnsi="Times New Roman"/>
          <w:sz w:val="28"/>
          <w:szCs w:val="28"/>
          <w:lang w:val="en-US"/>
        </w:rPr>
        <w:t xml:space="preserve"> </w:t>
      </w:r>
      <w:r w:rsidR="000F5E4B">
        <w:rPr>
          <w:rFonts w:ascii="Times New Roman" w:hAnsi="Times New Roman"/>
          <w:sz w:val="28"/>
          <w:szCs w:val="28"/>
          <w:lang w:val="en-US"/>
        </w:rPr>
        <w:tab/>
      </w:r>
      <w:r w:rsidR="00300BA5" w:rsidRPr="00300BA5">
        <w:rPr>
          <w:rFonts w:ascii="Times New Roman" w:hAnsi="Times New Roman"/>
          <w:sz w:val="28"/>
          <w:szCs w:val="28"/>
          <w:lang w:val="en-US"/>
        </w:rPr>
        <w:t xml:space="preserve">become necessary and a change of contractor cannot be made for technical reasons or without </w:t>
      </w:r>
      <w:r w:rsidR="000F5E4B">
        <w:rPr>
          <w:rFonts w:ascii="Times New Roman" w:hAnsi="Times New Roman"/>
          <w:sz w:val="28"/>
          <w:szCs w:val="28"/>
          <w:lang w:val="en-US"/>
        </w:rPr>
        <w:tab/>
      </w:r>
      <w:r w:rsidR="00300BA5" w:rsidRPr="00300BA5">
        <w:rPr>
          <w:rFonts w:ascii="Times New Roman" w:hAnsi="Times New Roman"/>
          <w:sz w:val="28"/>
          <w:szCs w:val="28"/>
          <w:lang w:val="en-US"/>
        </w:rPr>
        <w:t>significant inconvenience or cost, provided that any increase does not exceed 50% of the value of the original Contract;</w:t>
      </w:r>
      <w:r w:rsidR="00B90F02">
        <w:rPr>
          <w:rFonts w:ascii="Times New Roman" w:hAnsi="Times New Roman"/>
          <w:sz w:val="28"/>
          <w:szCs w:val="28"/>
          <w:lang w:val="en-US"/>
        </w:rPr>
        <w:t xml:space="preserve"> or</w:t>
      </w:r>
    </w:p>
    <w:p w14:paraId="60572DCB" w14:textId="494B7E65" w:rsidR="00300BA5" w:rsidRDefault="00370A76" w:rsidP="00322466">
      <w:pPr>
        <w:pStyle w:val="Level2Number"/>
        <w:numPr>
          <w:ilvl w:val="0"/>
          <w:numId w:val="0"/>
        </w:numPr>
        <w:tabs>
          <w:tab w:val="clear" w:pos="926"/>
        </w:tabs>
        <w:ind w:left="2160" w:hanging="1451"/>
        <w:rPr>
          <w:rFonts w:ascii="Times New Roman" w:eastAsiaTheme="minorHAnsi" w:hAnsi="Times New Roman"/>
          <w:sz w:val="28"/>
          <w:szCs w:val="28"/>
          <w:lang w:eastAsia="en-US"/>
        </w:rPr>
      </w:pPr>
      <w:r>
        <w:rPr>
          <w:rFonts w:ascii="Times New Roman" w:hAnsi="Times New Roman"/>
          <w:sz w:val="28"/>
          <w:szCs w:val="28"/>
          <w:lang w:val="en-US"/>
        </w:rPr>
        <w:t>23.4.3</w:t>
      </w:r>
      <w:r w:rsidR="00322466">
        <w:rPr>
          <w:rFonts w:ascii="Times New Roman" w:hAnsi="Times New Roman"/>
          <w:sz w:val="28"/>
          <w:szCs w:val="28"/>
          <w:lang w:val="en-US"/>
        </w:rPr>
        <w:tab/>
      </w:r>
      <w:r w:rsidR="00300BA5" w:rsidRPr="00300BA5">
        <w:rPr>
          <w:rFonts w:ascii="Times New Roman" w:hAnsi="Times New Roman"/>
          <w:sz w:val="28"/>
          <w:szCs w:val="28"/>
          <w:lang w:val="en-US"/>
        </w:rPr>
        <w:t xml:space="preserve">where </w:t>
      </w:r>
      <w:r w:rsidR="006576CE">
        <w:rPr>
          <w:rFonts w:ascii="Times New Roman" w:hAnsi="Times New Roman"/>
          <w:sz w:val="28"/>
          <w:szCs w:val="28"/>
          <w:lang w:val="en-US"/>
        </w:rPr>
        <w:t>V</w:t>
      </w:r>
      <w:r w:rsidR="00300BA5" w:rsidRPr="00300BA5">
        <w:rPr>
          <w:rFonts w:ascii="Times New Roman" w:hAnsi="Times New Roman"/>
          <w:sz w:val="28"/>
          <w:szCs w:val="28"/>
          <w:lang w:val="en-US"/>
        </w:rPr>
        <w:t xml:space="preserve">ariations are brought about by unforeseen circumstances </w:t>
      </w:r>
      <w:r w:rsidR="00300BA5">
        <w:rPr>
          <w:rFonts w:ascii="Times New Roman" w:hAnsi="Times New Roman"/>
          <w:sz w:val="28"/>
          <w:szCs w:val="28"/>
          <w:lang w:val="en-US"/>
        </w:rPr>
        <w:t xml:space="preserve"> </w:t>
      </w:r>
      <w:r w:rsidR="00300BA5" w:rsidRPr="00300BA5">
        <w:rPr>
          <w:rFonts w:ascii="Times New Roman" w:hAnsi="Times New Roman"/>
          <w:sz w:val="28"/>
          <w:szCs w:val="28"/>
          <w:lang w:val="en-US"/>
        </w:rPr>
        <w:t xml:space="preserve">which do not affect the overall </w:t>
      </w:r>
      <w:r w:rsidR="00300BA5">
        <w:rPr>
          <w:rFonts w:ascii="Times New Roman" w:hAnsi="Times New Roman"/>
          <w:sz w:val="28"/>
          <w:szCs w:val="28"/>
          <w:lang w:val="en-US"/>
        </w:rPr>
        <w:t>nature</w:t>
      </w:r>
      <w:r w:rsidR="00300BA5" w:rsidRPr="00300BA5">
        <w:rPr>
          <w:rFonts w:ascii="Times New Roman" w:hAnsi="Times New Roman"/>
          <w:sz w:val="28"/>
          <w:szCs w:val="28"/>
          <w:lang w:val="en-US"/>
        </w:rPr>
        <w:t xml:space="preserve"> of the original Contract and do not exceed 50% of the value of the original</w:t>
      </w:r>
      <w:r w:rsidR="0098221D">
        <w:rPr>
          <w:rFonts w:ascii="Times New Roman" w:hAnsi="Times New Roman"/>
          <w:sz w:val="28"/>
          <w:szCs w:val="28"/>
          <w:lang w:val="en-US"/>
        </w:rPr>
        <w:t xml:space="preserve"> </w:t>
      </w:r>
      <w:r w:rsidR="00300BA5" w:rsidRPr="00300BA5">
        <w:rPr>
          <w:rFonts w:ascii="Times New Roman" w:hAnsi="Times New Roman"/>
          <w:sz w:val="28"/>
          <w:szCs w:val="28"/>
          <w:lang w:val="en-US"/>
        </w:rPr>
        <w:t>Contract</w:t>
      </w:r>
      <w:r w:rsidR="00B90F02">
        <w:rPr>
          <w:rFonts w:ascii="Times New Roman" w:hAnsi="Times New Roman"/>
          <w:sz w:val="28"/>
          <w:szCs w:val="28"/>
          <w:lang w:val="en-US"/>
        </w:rPr>
        <w:t>; or</w:t>
      </w:r>
    </w:p>
    <w:p w14:paraId="0B849FB6" w14:textId="1C2FD984" w:rsidR="00300BA5" w:rsidRDefault="00370A76" w:rsidP="00322466">
      <w:pPr>
        <w:pStyle w:val="Level2Number"/>
        <w:numPr>
          <w:ilvl w:val="0"/>
          <w:numId w:val="0"/>
        </w:numPr>
        <w:tabs>
          <w:tab w:val="clear" w:pos="926"/>
        </w:tabs>
        <w:ind w:left="2160" w:hanging="1451"/>
        <w:rPr>
          <w:rFonts w:ascii="Times New Roman" w:hAnsi="Times New Roman"/>
          <w:sz w:val="28"/>
          <w:szCs w:val="28"/>
          <w:lang w:val="en-US"/>
        </w:rPr>
      </w:pPr>
      <w:r>
        <w:rPr>
          <w:rFonts w:ascii="Times New Roman" w:eastAsiaTheme="minorHAnsi" w:hAnsi="Times New Roman"/>
          <w:sz w:val="28"/>
          <w:szCs w:val="28"/>
          <w:lang w:eastAsia="en-US"/>
        </w:rPr>
        <w:t>23.4.4</w:t>
      </w:r>
      <w:r w:rsidR="00C61095">
        <w:rPr>
          <w:rFonts w:ascii="Times New Roman" w:eastAsiaTheme="minorHAnsi" w:hAnsi="Times New Roman"/>
          <w:sz w:val="28"/>
          <w:szCs w:val="28"/>
          <w:lang w:eastAsia="en-US"/>
        </w:rPr>
        <w:tab/>
      </w:r>
      <w:r w:rsidR="00300BA5" w:rsidRPr="00300BA5">
        <w:rPr>
          <w:rFonts w:ascii="Times New Roman" w:hAnsi="Times New Roman"/>
          <w:sz w:val="28"/>
          <w:szCs w:val="28"/>
          <w:lang w:val="en-US"/>
        </w:rPr>
        <w:t>where there is change in contractor due to an unequivocal review clause or corporate restructuring</w:t>
      </w:r>
      <w:r w:rsidR="00B90F02">
        <w:rPr>
          <w:rFonts w:ascii="Times New Roman" w:hAnsi="Times New Roman"/>
          <w:sz w:val="28"/>
          <w:szCs w:val="28"/>
          <w:lang w:val="en-US"/>
        </w:rPr>
        <w:t>;</w:t>
      </w:r>
      <w:r w:rsidR="00300BA5" w:rsidRPr="00300BA5">
        <w:rPr>
          <w:rFonts w:ascii="Times New Roman" w:hAnsi="Times New Roman"/>
          <w:sz w:val="28"/>
          <w:szCs w:val="28"/>
          <w:lang w:val="en-US"/>
        </w:rPr>
        <w:t xml:space="preserve"> or</w:t>
      </w:r>
    </w:p>
    <w:p w14:paraId="79EFD039" w14:textId="72B8578B" w:rsidR="00300BA5" w:rsidRDefault="00370A76" w:rsidP="00322466">
      <w:pPr>
        <w:pStyle w:val="Level2Number"/>
        <w:numPr>
          <w:ilvl w:val="0"/>
          <w:numId w:val="0"/>
        </w:numPr>
        <w:tabs>
          <w:tab w:val="clear" w:pos="926"/>
        </w:tabs>
        <w:ind w:left="2160" w:hanging="1451"/>
        <w:rPr>
          <w:rFonts w:ascii="Times New Roman" w:hAnsi="Times New Roman"/>
          <w:sz w:val="28"/>
          <w:szCs w:val="28"/>
          <w:lang w:val="en-US"/>
        </w:rPr>
      </w:pPr>
      <w:r>
        <w:rPr>
          <w:rFonts w:ascii="Times New Roman" w:hAnsi="Times New Roman"/>
          <w:sz w:val="28"/>
          <w:szCs w:val="28"/>
          <w:lang w:val="en-US"/>
        </w:rPr>
        <w:t>23.4.5</w:t>
      </w:r>
      <w:r w:rsidR="00C61095">
        <w:rPr>
          <w:rFonts w:ascii="Times New Roman" w:hAnsi="Times New Roman"/>
          <w:sz w:val="28"/>
          <w:szCs w:val="28"/>
          <w:lang w:val="en-US"/>
        </w:rPr>
        <w:tab/>
      </w:r>
      <w:r w:rsidR="00300BA5" w:rsidRPr="00300BA5">
        <w:rPr>
          <w:rFonts w:ascii="Times New Roman" w:hAnsi="Times New Roman"/>
          <w:sz w:val="28"/>
          <w:szCs w:val="28"/>
          <w:lang w:val="en-US"/>
        </w:rPr>
        <w:t xml:space="preserve">where </w:t>
      </w:r>
      <w:r w:rsidR="006576CE">
        <w:rPr>
          <w:rFonts w:ascii="Times New Roman" w:hAnsi="Times New Roman"/>
          <w:sz w:val="28"/>
          <w:szCs w:val="28"/>
          <w:lang w:val="en-US"/>
        </w:rPr>
        <w:t>V</w:t>
      </w:r>
      <w:r w:rsidR="00300BA5" w:rsidRPr="00300BA5">
        <w:rPr>
          <w:rFonts w:ascii="Times New Roman" w:hAnsi="Times New Roman"/>
          <w:sz w:val="28"/>
          <w:szCs w:val="28"/>
          <w:lang w:val="en-US"/>
        </w:rPr>
        <w:t xml:space="preserve">ariations are below the </w:t>
      </w:r>
      <w:r w:rsidR="00300BA5">
        <w:rPr>
          <w:rFonts w:ascii="Times New Roman" w:hAnsi="Times New Roman"/>
          <w:sz w:val="28"/>
          <w:szCs w:val="28"/>
          <w:lang w:val="en-US"/>
        </w:rPr>
        <w:t>requirements of the Regulations</w:t>
      </w:r>
      <w:r w:rsidR="00300BA5" w:rsidRPr="00300BA5">
        <w:rPr>
          <w:rFonts w:ascii="Times New Roman" w:hAnsi="Times New Roman"/>
          <w:sz w:val="28"/>
          <w:szCs w:val="28"/>
          <w:lang w:val="en-US"/>
        </w:rPr>
        <w:t xml:space="preserve"> and 10% (</w:t>
      </w:r>
      <w:r w:rsidR="00300BA5">
        <w:rPr>
          <w:rFonts w:ascii="Times New Roman" w:hAnsi="Times New Roman"/>
          <w:sz w:val="28"/>
          <w:szCs w:val="28"/>
          <w:lang w:val="en-US"/>
        </w:rPr>
        <w:t xml:space="preserve">for </w:t>
      </w:r>
      <w:r w:rsidR="00DB6F30">
        <w:rPr>
          <w:rFonts w:ascii="Times New Roman" w:hAnsi="Times New Roman"/>
          <w:sz w:val="28"/>
          <w:szCs w:val="28"/>
          <w:lang w:val="en-US"/>
        </w:rPr>
        <w:t>Services</w:t>
      </w:r>
      <w:r w:rsidR="00300BA5">
        <w:rPr>
          <w:rFonts w:ascii="Times New Roman" w:hAnsi="Times New Roman"/>
          <w:sz w:val="28"/>
          <w:szCs w:val="28"/>
          <w:lang w:val="en-US"/>
        </w:rPr>
        <w:t xml:space="preserve"> and </w:t>
      </w:r>
      <w:r w:rsidR="00DB6F30">
        <w:rPr>
          <w:rFonts w:ascii="Times New Roman" w:hAnsi="Times New Roman"/>
          <w:sz w:val="28"/>
          <w:szCs w:val="28"/>
          <w:lang w:val="en-US"/>
        </w:rPr>
        <w:t>Goods</w:t>
      </w:r>
      <w:r w:rsidR="00300BA5" w:rsidRPr="00300BA5">
        <w:rPr>
          <w:rFonts w:ascii="Times New Roman" w:hAnsi="Times New Roman"/>
          <w:sz w:val="28"/>
          <w:szCs w:val="28"/>
          <w:lang w:val="en-US"/>
        </w:rPr>
        <w:t>) or 15% (</w:t>
      </w:r>
      <w:r w:rsidR="00DB6F30">
        <w:rPr>
          <w:rFonts w:ascii="Times New Roman" w:hAnsi="Times New Roman"/>
          <w:sz w:val="28"/>
          <w:szCs w:val="28"/>
          <w:lang w:val="en-US"/>
        </w:rPr>
        <w:t>Works</w:t>
      </w:r>
      <w:r w:rsidR="00300BA5" w:rsidRPr="00300BA5">
        <w:rPr>
          <w:rFonts w:ascii="Times New Roman" w:hAnsi="Times New Roman"/>
          <w:sz w:val="28"/>
          <w:szCs w:val="28"/>
          <w:lang w:val="en-US"/>
        </w:rPr>
        <w:t xml:space="preserve">) of the initial </w:t>
      </w:r>
      <w:r w:rsidR="00300BA5">
        <w:rPr>
          <w:rFonts w:ascii="Times New Roman" w:hAnsi="Times New Roman"/>
          <w:sz w:val="28"/>
          <w:szCs w:val="28"/>
          <w:lang w:val="en-US"/>
        </w:rPr>
        <w:t>C</w:t>
      </w:r>
      <w:r w:rsidR="00300BA5" w:rsidRPr="00300BA5">
        <w:rPr>
          <w:rFonts w:ascii="Times New Roman" w:hAnsi="Times New Roman"/>
          <w:sz w:val="28"/>
          <w:szCs w:val="28"/>
          <w:lang w:val="en-US"/>
        </w:rPr>
        <w:t>ontract value.</w:t>
      </w:r>
    </w:p>
    <w:p w14:paraId="00140303" w14:textId="77777777" w:rsidR="008E3D32" w:rsidRDefault="008E3D32" w:rsidP="008E3D32">
      <w:pPr>
        <w:autoSpaceDE w:val="0"/>
        <w:autoSpaceDN w:val="0"/>
        <w:adjustRightInd w:val="0"/>
        <w:spacing w:after="0" w:line="240" w:lineRule="auto"/>
        <w:ind w:left="709" w:hanging="709"/>
        <w:rPr>
          <w:rFonts w:ascii="Times New Roman" w:hAnsi="Times New Roman" w:cs="Times New Roman"/>
          <w:sz w:val="28"/>
          <w:szCs w:val="28"/>
        </w:rPr>
      </w:pPr>
      <w:r>
        <w:rPr>
          <w:rFonts w:ascii="Times New Roman" w:hAnsi="Times New Roman"/>
          <w:sz w:val="28"/>
          <w:szCs w:val="28"/>
          <w:lang w:val="en-US"/>
        </w:rPr>
        <w:t>2</w:t>
      </w:r>
      <w:r w:rsidR="00A22ED7">
        <w:rPr>
          <w:rFonts w:ascii="Times New Roman" w:hAnsi="Times New Roman"/>
          <w:sz w:val="28"/>
          <w:szCs w:val="28"/>
          <w:lang w:val="en-US"/>
        </w:rPr>
        <w:t>3</w:t>
      </w:r>
      <w:r>
        <w:rPr>
          <w:rFonts w:ascii="Times New Roman" w:hAnsi="Times New Roman"/>
          <w:sz w:val="28"/>
          <w:szCs w:val="28"/>
          <w:lang w:val="en-US"/>
        </w:rPr>
        <w:t>.5</w:t>
      </w:r>
      <w:r>
        <w:rPr>
          <w:rFonts w:ascii="Times New Roman" w:hAnsi="Times New Roman"/>
          <w:sz w:val="28"/>
          <w:szCs w:val="28"/>
          <w:lang w:val="en-US"/>
        </w:rPr>
        <w:tab/>
      </w:r>
      <w:r w:rsidRPr="008E3D32">
        <w:rPr>
          <w:rFonts w:ascii="Times New Roman" w:hAnsi="Times New Roman" w:cs="Times New Roman"/>
          <w:sz w:val="28"/>
          <w:szCs w:val="28"/>
        </w:rPr>
        <w:t>A decision to extend the contract period may only be made before the original</w:t>
      </w:r>
      <w:r>
        <w:rPr>
          <w:rFonts w:ascii="Times New Roman" w:hAnsi="Times New Roman" w:cs="Times New Roman"/>
          <w:sz w:val="28"/>
          <w:szCs w:val="28"/>
        </w:rPr>
        <w:t xml:space="preserve"> </w:t>
      </w:r>
      <w:r w:rsidRPr="008E3D32">
        <w:rPr>
          <w:rFonts w:ascii="Times New Roman" w:hAnsi="Times New Roman" w:cs="Times New Roman"/>
          <w:sz w:val="28"/>
          <w:szCs w:val="28"/>
        </w:rPr>
        <w:t>expiry date, where it is in accordance with the terms and conditions of the original</w:t>
      </w:r>
      <w:r>
        <w:rPr>
          <w:rFonts w:ascii="Times New Roman" w:hAnsi="Times New Roman" w:cs="Times New Roman"/>
          <w:sz w:val="28"/>
          <w:szCs w:val="28"/>
        </w:rPr>
        <w:t xml:space="preserve"> </w:t>
      </w:r>
      <w:r w:rsidRPr="008E3D32">
        <w:rPr>
          <w:rFonts w:ascii="Times New Roman" w:hAnsi="Times New Roman" w:cs="Times New Roman"/>
          <w:sz w:val="28"/>
          <w:szCs w:val="28"/>
        </w:rPr>
        <w:t xml:space="preserve">Contract and contemplated by the original </w:t>
      </w:r>
      <w:r w:rsidR="00CC72BB">
        <w:rPr>
          <w:rFonts w:ascii="Times New Roman" w:hAnsi="Times New Roman" w:cs="Times New Roman"/>
          <w:sz w:val="28"/>
          <w:szCs w:val="28"/>
        </w:rPr>
        <w:lastRenderedPageBreak/>
        <w:t xml:space="preserve">Procurement </w:t>
      </w:r>
      <w:r w:rsidRPr="008E3D32">
        <w:rPr>
          <w:rFonts w:ascii="Times New Roman" w:hAnsi="Times New Roman" w:cs="Times New Roman"/>
          <w:sz w:val="28"/>
          <w:szCs w:val="28"/>
        </w:rPr>
        <w:t>exercise</w:t>
      </w:r>
      <w:r w:rsidR="00CC72BB">
        <w:rPr>
          <w:rFonts w:ascii="Times New Roman" w:hAnsi="Times New Roman" w:cs="Times New Roman"/>
          <w:sz w:val="28"/>
          <w:szCs w:val="28"/>
        </w:rPr>
        <w:t xml:space="preserve"> and where provision for an option to extend is included in the original Procurement exercise.</w:t>
      </w:r>
    </w:p>
    <w:p w14:paraId="1AC43793" w14:textId="77777777" w:rsidR="0005287E" w:rsidRDefault="0005287E" w:rsidP="008E3D32">
      <w:pPr>
        <w:autoSpaceDE w:val="0"/>
        <w:autoSpaceDN w:val="0"/>
        <w:adjustRightInd w:val="0"/>
        <w:spacing w:after="0" w:line="240" w:lineRule="auto"/>
        <w:ind w:left="709" w:hanging="709"/>
        <w:rPr>
          <w:rFonts w:ascii="Times New Roman" w:hAnsi="Times New Roman" w:cs="Times New Roman"/>
          <w:sz w:val="28"/>
          <w:szCs w:val="28"/>
        </w:rPr>
      </w:pPr>
    </w:p>
    <w:p w14:paraId="7494BFB1" w14:textId="0FC98D90" w:rsidR="008E3D32" w:rsidRDefault="008E3D32" w:rsidP="008E3D32">
      <w:pPr>
        <w:autoSpaceDE w:val="0"/>
        <w:autoSpaceDN w:val="0"/>
        <w:adjustRightInd w:val="0"/>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2</w:t>
      </w:r>
      <w:r w:rsidR="00A22ED7">
        <w:rPr>
          <w:rFonts w:ascii="Times New Roman" w:hAnsi="Times New Roman" w:cs="Times New Roman"/>
          <w:sz w:val="28"/>
          <w:szCs w:val="28"/>
        </w:rPr>
        <w:t>3</w:t>
      </w:r>
      <w:r w:rsidR="000F5E4B">
        <w:rPr>
          <w:rFonts w:ascii="Times New Roman" w:hAnsi="Times New Roman" w:cs="Times New Roman"/>
          <w:sz w:val="28"/>
          <w:szCs w:val="28"/>
        </w:rPr>
        <w:t>.6</w:t>
      </w:r>
      <w:r>
        <w:rPr>
          <w:rFonts w:ascii="Times New Roman" w:hAnsi="Times New Roman" w:cs="Times New Roman"/>
          <w:sz w:val="28"/>
          <w:szCs w:val="28"/>
        </w:rPr>
        <w:tab/>
      </w:r>
      <w:r w:rsidRPr="008E3D32">
        <w:rPr>
          <w:rFonts w:ascii="Times New Roman" w:hAnsi="Times New Roman" w:cs="Times New Roman"/>
          <w:sz w:val="28"/>
          <w:szCs w:val="28"/>
        </w:rPr>
        <w:t xml:space="preserve">Where the terms of the Contract and or original </w:t>
      </w:r>
      <w:r w:rsidR="00AE5310">
        <w:rPr>
          <w:rFonts w:ascii="Times New Roman" w:hAnsi="Times New Roman" w:cs="Times New Roman"/>
          <w:sz w:val="28"/>
          <w:szCs w:val="28"/>
        </w:rPr>
        <w:t>P</w:t>
      </w:r>
      <w:r w:rsidRPr="008E3D32">
        <w:rPr>
          <w:rFonts w:ascii="Times New Roman" w:hAnsi="Times New Roman" w:cs="Times New Roman"/>
          <w:sz w:val="28"/>
          <w:szCs w:val="28"/>
        </w:rPr>
        <w:t>rocurement exercise do not</w:t>
      </w:r>
      <w:r>
        <w:rPr>
          <w:rFonts w:ascii="Times New Roman" w:hAnsi="Times New Roman" w:cs="Times New Roman"/>
          <w:sz w:val="28"/>
          <w:szCs w:val="28"/>
        </w:rPr>
        <w:t xml:space="preserve"> </w:t>
      </w:r>
      <w:r w:rsidRPr="008E3D32">
        <w:rPr>
          <w:rFonts w:ascii="Times New Roman" w:hAnsi="Times New Roman" w:cs="Times New Roman"/>
          <w:sz w:val="28"/>
          <w:szCs w:val="28"/>
        </w:rPr>
        <w:t>expressly provide for extension then such C</w:t>
      </w:r>
      <w:r>
        <w:rPr>
          <w:rFonts w:ascii="Times New Roman" w:hAnsi="Times New Roman" w:cs="Times New Roman"/>
          <w:sz w:val="28"/>
          <w:szCs w:val="28"/>
        </w:rPr>
        <w:t xml:space="preserve">ontract may only be extended in </w:t>
      </w:r>
      <w:r w:rsidRPr="008E3D32">
        <w:rPr>
          <w:rFonts w:ascii="Times New Roman" w:hAnsi="Times New Roman" w:cs="Times New Roman"/>
          <w:sz w:val="28"/>
          <w:szCs w:val="28"/>
        </w:rPr>
        <w:t xml:space="preserve">exceptional circumstances, where legislation permits </w:t>
      </w:r>
      <w:r>
        <w:rPr>
          <w:rFonts w:ascii="Times New Roman" w:hAnsi="Times New Roman" w:cs="Times New Roman"/>
          <w:sz w:val="28"/>
          <w:szCs w:val="28"/>
        </w:rPr>
        <w:t xml:space="preserve">and </w:t>
      </w:r>
      <w:r w:rsidR="006935AE">
        <w:rPr>
          <w:rFonts w:ascii="Times New Roman" w:hAnsi="Times New Roman" w:cs="Times New Roman"/>
          <w:sz w:val="28"/>
          <w:szCs w:val="28"/>
        </w:rPr>
        <w:t>Value for Money</w:t>
      </w:r>
      <w:r>
        <w:rPr>
          <w:rFonts w:ascii="Times New Roman" w:hAnsi="Times New Roman" w:cs="Times New Roman"/>
          <w:sz w:val="28"/>
          <w:szCs w:val="28"/>
        </w:rPr>
        <w:t xml:space="preserve"> issues have been </w:t>
      </w:r>
      <w:r w:rsidRPr="008E3D32">
        <w:rPr>
          <w:rFonts w:ascii="Times New Roman" w:hAnsi="Times New Roman" w:cs="Times New Roman"/>
          <w:sz w:val="28"/>
          <w:szCs w:val="28"/>
        </w:rPr>
        <w:t>addressed. Such decision shall be made by the</w:t>
      </w:r>
      <w:r>
        <w:rPr>
          <w:rFonts w:ascii="Times New Roman" w:hAnsi="Times New Roman" w:cs="Times New Roman"/>
          <w:sz w:val="28"/>
          <w:szCs w:val="28"/>
        </w:rPr>
        <w:t xml:space="preserve"> Authorised Officer in </w:t>
      </w:r>
      <w:r w:rsidRPr="008E3D32">
        <w:rPr>
          <w:rFonts w:ascii="Times New Roman" w:hAnsi="Times New Roman" w:cs="Times New Roman"/>
          <w:sz w:val="28"/>
          <w:szCs w:val="28"/>
        </w:rPr>
        <w:t xml:space="preserve">consultation with the </w:t>
      </w:r>
      <w:r>
        <w:rPr>
          <w:rFonts w:ascii="Times New Roman" w:hAnsi="Times New Roman" w:cs="Times New Roman"/>
          <w:sz w:val="28"/>
          <w:szCs w:val="28"/>
        </w:rPr>
        <w:t xml:space="preserve">Head of Legal </w:t>
      </w:r>
      <w:r w:rsidR="00DB6F30">
        <w:rPr>
          <w:rFonts w:ascii="Times New Roman" w:hAnsi="Times New Roman" w:cs="Times New Roman"/>
          <w:sz w:val="28"/>
          <w:szCs w:val="28"/>
        </w:rPr>
        <w:t>Services</w:t>
      </w:r>
      <w:r w:rsidRPr="008E3D32">
        <w:rPr>
          <w:rFonts w:ascii="Times New Roman" w:hAnsi="Times New Roman" w:cs="Times New Roman"/>
          <w:sz w:val="28"/>
          <w:szCs w:val="28"/>
        </w:rPr>
        <w:t>.</w:t>
      </w:r>
    </w:p>
    <w:p w14:paraId="66EF5FDF" w14:textId="77777777" w:rsidR="00F95947" w:rsidRDefault="00F95947" w:rsidP="0005287E">
      <w:pPr>
        <w:spacing w:line="240" w:lineRule="auto"/>
        <w:ind w:left="709" w:hanging="709"/>
        <w:rPr>
          <w:rFonts w:ascii="Times New Roman" w:hAnsi="Times New Roman" w:cs="Times New Roman"/>
          <w:b/>
          <w:sz w:val="28"/>
          <w:szCs w:val="28"/>
        </w:rPr>
      </w:pPr>
    </w:p>
    <w:p w14:paraId="30D0CFC0" w14:textId="77777777" w:rsidR="000C6013" w:rsidRPr="0005287E" w:rsidRDefault="000C6013" w:rsidP="0005287E">
      <w:pPr>
        <w:spacing w:line="240" w:lineRule="auto"/>
        <w:ind w:left="709" w:hanging="709"/>
        <w:rPr>
          <w:rFonts w:ascii="Times New Roman" w:hAnsi="Times New Roman" w:cs="Times New Roman"/>
          <w:b/>
          <w:sz w:val="28"/>
          <w:szCs w:val="28"/>
        </w:rPr>
      </w:pPr>
      <w:r w:rsidRPr="0005287E">
        <w:rPr>
          <w:rFonts w:ascii="Times New Roman" w:hAnsi="Times New Roman" w:cs="Times New Roman"/>
          <w:b/>
          <w:sz w:val="28"/>
          <w:szCs w:val="28"/>
        </w:rPr>
        <w:t>2</w:t>
      </w:r>
      <w:r w:rsidR="00A22ED7">
        <w:rPr>
          <w:rFonts w:ascii="Times New Roman" w:hAnsi="Times New Roman" w:cs="Times New Roman"/>
          <w:b/>
          <w:sz w:val="28"/>
          <w:szCs w:val="28"/>
        </w:rPr>
        <w:t>4</w:t>
      </w:r>
      <w:r w:rsidRPr="0005287E">
        <w:rPr>
          <w:rFonts w:ascii="Times New Roman" w:hAnsi="Times New Roman" w:cs="Times New Roman"/>
          <w:b/>
          <w:sz w:val="28"/>
          <w:szCs w:val="28"/>
        </w:rPr>
        <w:tab/>
        <w:t>Frame</w:t>
      </w:r>
      <w:r w:rsidR="0005287E" w:rsidRPr="0005287E">
        <w:rPr>
          <w:rFonts w:ascii="Times New Roman" w:hAnsi="Times New Roman" w:cs="Times New Roman"/>
          <w:b/>
          <w:sz w:val="28"/>
          <w:szCs w:val="28"/>
        </w:rPr>
        <w:t>work Agreements,</w:t>
      </w:r>
      <w:r w:rsidRPr="0005287E">
        <w:rPr>
          <w:rFonts w:ascii="Times New Roman" w:hAnsi="Times New Roman" w:cs="Times New Roman"/>
          <w:b/>
          <w:sz w:val="28"/>
          <w:szCs w:val="28"/>
        </w:rPr>
        <w:t xml:space="preserve"> Dynamic Purchasing Systems</w:t>
      </w:r>
      <w:r w:rsidR="0005287E" w:rsidRPr="0005287E">
        <w:rPr>
          <w:rFonts w:ascii="Times New Roman" w:hAnsi="Times New Roman" w:cs="Times New Roman"/>
          <w:b/>
          <w:sz w:val="28"/>
          <w:szCs w:val="28"/>
        </w:rPr>
        <w:t xml:space="preserve"> and Electronic Auctions</w:t>
      </w:r>
    </w:p>
    <w:p w14:paraId="55BEC387" w14:textId="77777777" w:rsidR="0005287E" w:rsidRPr="0005287E" w:rsidRDefault="0005287E" w:rsidP="0005287E">
      <w:pPr>
        <w:spacing w:line="240" w:lineRule="auto"/>
        <w:ind w:left="720" w:hanging="720"/>
        <w:rPr>
          <w:rFonts w:ascii="Times New Roman" w:hAnsi="Times New Roman" w:cs="Times New Roman"/>
          <w:sz w:val="28"/>
          <w:szCs w:val="28"/>
        </w:rPr>
      </w:pPr>
      <w:r w:rsidRPr="0005287E">
        <w:rPr>
          <w:rFonts w:ascii="Times New Roman" w:hAnsi="Times New Roman" w:cs="Times New Roman"/>
          <w:sz w:val="28"/>
          <w:szCs w:val="28"/>
        </w:rPr>
        <w:t>2</w:t>
      </w:r>
      <w:r w:rsidR="00A22ED7">
        <w:rPr>
          <w:rFonts w:ascii="Times New Roman" w:hAnsi="Times New Roman" w:cs="Times New Roman"/>
          <w:sz w:val="28"/>
          <w:szCs w:val="28"/>
        </w:rPr>
        <w:t>4</w:t>
      </w:r>
      <w:r w:rsidRPr="0005287E">
        <w:rPr>
          <w:rFonts w:ascii="Times New Roman" w:hAnsi="Times New Roman" w:cs="Times New Roman"/>
          <w:sz w:val="28"/>
          <w:szCs w:val="28"/>
        </w:rPr>
        <w:t>.1</w:t>
      </w:r>
      <w:r w:rsidRPr="0005287E">
        <w:rPr>
          <w:rFonts w:ascii="Times New Roman" w:hAnsi="Times New Roman" w:cs="Times New Roman"/>
          <w:sz w:val="28"/>
          <w:szCs w:val="28"/>
        </w:rPr>
        <w:tab/>
        <w:t>The Council may undertake the sett</w:t>
      </w:r>
      <w:r>
        <w:rPr>
          <w:rFonts w:ascii="Times New Roman" w:hAnsi="Times New Roman" w:cs="Times New Roman"/>
          <w:sz w:val="28"/>
          <w:szCs w:val="28"/>
        </w:rPr>
        <w:t xml:space="preserve">ing up of a Framework Agreement, </w:t>
      </w:r>
      <w:r w:rsidRPr="0005287E">
        <w:rPr>
          <w:rFonts w:ascii="Times New Roman" w:hAnsi="Times New Roman" w:cs="Times New Roman"/>
          <w:sz w:val="28"/>
          <w:szCs w:val="28"/>
        </w:rPr>
        <w:t xml:space="preserve">Dynamic Purchasing System </w:t>
      </w:r>
      <w:r>
        <w:rPr>
          <w:rFonts w:ascii="Times New Roman" w:hAnsi="Times New Roman" w:cs="Times New Roman"/>
          <w:sz w:val="28"/>
          <w:szCs w:val="28"/>
        </w:rPr>
        <w:t xml:space="preserve">and Electronic Auctions </w:t>
      </w:r>
      <w:r w:rsidRPr="0005287E">
        <w:rPr>
          <w:rFonts w:ascii="Times New Roman" w:hAnsi="Times New Roman" w:cs="Times New Roman"/>
          <w:sz w:val="28"/>
          <w:szCs w:val="28"/>
        </w:rPr>
        <w:t xml:space="preserve">and Authorised Officers shall at all times consult with the Head of </w:t>
      </w:r>
      <w:r w:rsidR="00AA6242">
        <w:rPr>
          <w:rFonts w:ascii="Times New Roman" w:hAnsi="Times New Roman" w:cs="Times New Roman"/>
          <w:sz w:val="28"/>
          <w:szCs w:val="28"/>
        </w:rPr>
        <w:t xml:space="preserve">Legal Services </w:t>
      </w:r>
      <w:r w:rsidRPr="0005287E">
        <w:rPr>
          <w:rFonts w:ascii="Times New Roman" w:hAnsi="Times New Roman" w:cs="Times New Roman"/>
          <w:sz w:val="28"/>
          <w:szCs w:val="28"/>
        </w:rPr>
        <w:t>for the setting up of such arrangements.</w:t>
      </w:r>
    </w:p>
    <w:p w14:paraId="125FF686" w14:textId="77777777" w:rsidR="0005287E" w:rsidRDefault="0005287E" w:rsidP="0005287E">
      <w:pPr>
        <w:spacing w:line="240" w:lineRule="auto"/>
        <w:ind w:left="720" w:hanging="720"/>
        <w:rPr>
          <w:rFonts w:ascii="Times New Roman" w:hAnsi="Times New Roman" w:cs="Times New Roman"/>
          <w:sz w:val="28"/>
          <w:szCs w:val="28"/>
        </w:rPr>
      </w:pPr>
      <w:r w:rsidRPr="0005287E">
        <w:rPr>
          <w:rFonts w:ascii="Times New Roman" w:hAnsi="Times New Roman" w:cs="Times New Roman"/>
          <w:sz w:val="28"/>
          <w:szCs w:val="28"/>
        </w:rPr>
        <w:t>2</w:t>
      </w:r>
      <w:r w:rsidR="00A22ED7">
        <w:rPr>
          <w:rFonts w:ascii="Times New Roman" w:hAnsi="Times New Roman" w:cs="Times New Roman"/>
          <w:sz w:val="28"/>
          <w:szCs w:val="28"/>
        </w:rPr>
        <w:t>4</w:t>
      </w:r>
      <w:r w:rsidRPr="0005287E">
        <w:rPr>
          <w:rFonts w:ascii="Times New Roman" w:hAnsi="Times New Roman" w:cs="Times New Roman"/>
          <w:sz w:val="28"/>
          <w:szCs w:val="28"/>
        </w:rPr>
        <w:t>.2</w:t>
      </w:r>
      <w:r w:rsidRPr="0005287E">
        <w:rPr>
          <w:rFonts w:ascii="Times New Roman" w:hAnsi="Times New Roman" w:cs="Times New Roman"/>
          <w:sz w:val="28"/>
          <w:szCs w:val="28"/>
        </w:rPr>
        <w:tab/>
        <w:t xml:space="preserve">The Authorised Officer shall ensure that any </w:t>
      </w:r>
      <w:r>
        <w:rPr>
          <w:rFonts w:ascii="Times New Roman" w:hAnsi="Times New Roman" w:cs="Times New Roman"/>
          <w:sz w:val="28"/>
          <w:szCs w:val="28"/>
        </w:rPr>
        <w:t xml:space="preserve">Framework Agreement, </w:t>
      </w:r>
      <w:r w:rsidRPr="0005287E">
        <w:rPr>
          <w:rFonts w:ascii="Times New Roman" w:hAnsi="Times New Roman" w:cs="Times New Roman"/>
          <w:sz w:val="28"/>
          <w:szCs w:val="28"/>
        </w:rPr>
        <w:t xml:space="preserve">Dynamic Purchasing System </w:t>
      </w:r>
      <w:r>
        <w:rPr>
          <w:rFonts w:ascii="Times New Roman" w:hAnsi="Times New Roman" w:cs="Times New Roman"/>
          <w:sz w:val="28"/>
          <w:szCs w:val="28"/>
        </w:rPr>
        <w:t>and Electronic Auctions</w:t>
      </w:r>
      <w:r w:rsidRPr="0005287E">
        <w:rPr>
          <w:rFonts w:ascii="Times New Roman" w:hAnsi="Times New Roman" w:cs="Times New Roman"/>
          <w:sz w:val="28"/>
          <w:szCs w:val="28"/>
        </w:rPr>
        <w:t xml:space="preserve"> are awarded in accordance with the requirements of Rule 3 of these Contract Procedure Rules </w:t>
      </w:r>
    </w:p>
    <w:p w14:paraId="083DE813" w14:textId="77777777" w:rsidR="00F95947" w:rsidRDefault="00F95947" w:rsidP="000C6013">
      <w:pPr>
        <w:spacing w:line="240" w:lineRule="auto"/>
        <w:rPr>
          <w:rFonts w:ascii="Times New Roman" w:hAnsi="Times New Roman" w:cs="Times New Roman"/>
          <w:b/>
          <w:sz w:val="28"/>
          <w:szCs w:val="28"/>
        </w:rPr>
      </w:pPr>
    </w:p>
    <w:p w14:paraId="06813C6A" w14:textId="77777777" w:rsidR="000C6013" w:rsidRDefault="000C6013" w:rsidP="000C6013">
      <w:pPr>
        <w:spacing w:line="240" w:lineRule="auto"/>
        <w:rPr>
          <w:rFonts w:ascii="Times New Roman" w:hAnsi="Times New Roman" w:cs="Times New Roman"/>
          <w:b/>
          <w:sz w:val="28"/>
          <w:szCs w:val="28"/>
        </w:rPr>
      </w:pPr>
      <w:r w:rsidRPr="00223EA5">
        <w:rPr>
          <w:rFonts w:ascii="Times New Roman" w:hAnsi="Times New Roman" w:cs="Times New Roman"/>
          <w:b/>
          <w:sz w:val="28"/>
          <w:szCs w:val="28"/>
        </w:rPr>
        <w:t>2</w:t>
      </w:r>
      <w:r w:rsidR="00A22ED7">
        <w:rPr>
          <w:rFonts w:ascii="Times New Roman" w:hAnsi="Times New Roman" w:cs="Times New Roman"/>
          <w:b/>
          <w:sz w:val="28"/>
          <w:szCs w:val="28"/>
        </w:rPr>
        <w:t>5</w:t>
      </w:r>
      <w:r w:rsidRPr="00223EA5">
        <w:rPr>
          <w:rFonts w:ascii="Times New Roman" w:hAnsi="Times New Roman" w:cs="Times New Roman"/>
          <w:b/>
          <w:sz w:val="28"/>
          <w:szCs w:val="28"/>
        </w:rPr>
        <w:tab/>
        <w:t>Joint Procurements</w:t>
      </w:r>
    </w:p>
    <w:p w14:paraId="26F757CC" w14:textId="6613F3FC" w:rsidR="00223EA5" w:rsidRPr="00102F53" w:rsidRDefault="00223EA5" w:rsidP="00223EA5">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w:t>
      </w:r>
      <w:r w:rsidR="00A22ED7">
        <w:rPr>
          <w:rFonts w:ascii="Times New Roman" w:hAnsi="Times New Roman" w:cs="Times New Roman"/>
          <w:sz w:val="28"/>
          <w:szCs w:val="28"/>
        </w:rPr>
        <w:t>5</w:t>
      </w:r>
      <w:r>
        <w:rPr>
          <w:rFonts w:ascii="Times New Roman" w:hAnsi="Times New Roman" w:cs="Times New Roman"/>
          <w:sz w:val="28"/>
          <w:szCs w:val="28"/>
        </w:rPr>
        <w:t>.1</w:t>
      </w:r>
      <w:r>
        <w:rPr>
          <w:rFonts w:ascii="Times New Roman" w:hAnsi="Times New Roman" w:cs="Times New Roman"/>
          <w:sz w:val="28"/>
          <w:szCs w:val="28"/>
        </w:rPr>
        <w:tab/>
      </w:r>
      <w:r w:rsidRPr="00102F53">
        <w:rPr>
          <w:rFonts w:ascii="Times New Roman" w:hAnsi="Times New Roman" w:cs="Times New Roman"/>
          <w:sz w:val="28"/>
          <w:szCs w:val="28"/>
        </w:rPr>
        <w:t xml:space="preserve">Where a Joint Procurement is to be </w:t>
      </w:r>
      <w:r w:rsidR="00321B10">
        <w:rPr>
          <w:rFonts w:ascii="Times New Roman" w:hAnsi="Times New Roman" w:cs="Times New Roman"/>
          <w:sz w:val="28"/>
          <w:szCs w:val="28"/>
        </w:rPr>
        <w:t xml:space="preserve">undertaken </w:t>
      </w:r>
      <w:r w:rsidRPr="00102F53">
        <w:rPr>
          <w:rFonts w:ascii="Times New Roman" w:hAnsi="Times New Roman" w:cs="Times New Roman"/>
          <w:sz w:val="28"/>
          <w:szCs w:val="28"/>
        </w:rPr>
        <w:t>by the Council and another organisation</w:t>
      </w:r>
      <w:r w:rsidR="00AA6242">
        <w:rPr>
          <w:rFonts w:ascii="Times New Roman" w:hAnsi="Times New Roman" w:cs="Times New Roman"/>
          <w:sz w:val="28"/>
          <w:szCs w:val="28"/>
        </w:rPr>
        <w:t>,</w:t>
      </w:r>
      <w:r w:rsidRPr="00102F53">
        <w:rPr>
          <w:rFonts w:ascii="Times New Roman" w:hAnsi="Times New Roman" w:cs="Times New Roman"/>
          <w:sz w:val="28"/>
          <w:szCs w:val="28"/>
        </w:rPr>
        <w:t xml:space="preserve"> </w:t>
      </w:r>
      <w:r w:rsidR="000F5E4B">
        <w:rPr>
          <w:rFonts w:ascii="Times New Roman" w:hAnsi="Times New Roman" w:cs="Times New Roman"/>
          <w:sz w:val="28"/>
          <w:szCs w:val="28"/>
        </w:rPr>
        <w:t>for example</w:t>
      </w:r>
      <w:r w:rsidR="00AA6242">
        <w:rPr>
          <w:rFonts w:ascii="Times New Roman" w:hAnsi="Times New Roman" w:cs="Times New Roman"/>
          <w:sz w:val="28"/>
          <w:szCs w:val="28"/>
        </w:rPr>
        <w:t>,</w:t>
      </w:r>
      <w:r w:rsidRPr="00102F53">
        <w:rPr>
          <w:rFonts w:ascii="Times New Roman" w:hAnsi="Times New Roman" w:cs="Times New Roman"/>
          <w:sz w:val="28"/>
          <w:szCs w:val="28"/>
        </w:rPr>
        <w:t xml:space="preserve"> another Public Body then the Authorised Officer should inform the Head of Legal </w:t>
      </w:r>
      <w:r w:rsidR="00DB6F30">
        <w:rPr>
          <w:rFonts w:ascii="Times New Roman" w:hAnsi="Times New Roman" w:cs="Times New Roman"/>
          <w:sz w:val="28"/>
          <w:szCs w:val="28"/>
        </w:rPr>
        <w:t>Services</w:t>
      </w:r>
      <w:r w:rsidRPr="00102F53">
        <w:rPr>
          <w:rFonts w:ascii="Times New Roman" w:hAnsi="Times New Roman" w:cs="Times New Roman"/>
          <w:sz w:val="28"/>
          <w:szCs w:val="28"/>
        </w:rPr>
        <w:t xml:space="preserve"> at the earliest possible opportunity.</w:t>
      </w:r>
    </w:p>
    <w:p w14:paraId="79EFE3CE" w14:textId="77777777" w:rsidR="00223EA5" w:rsidRPr="00102F53" w:rsidRDefault="00223EA5" w:rsidP="00223EA5">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w:t>
      </w:r>
      <w:r w:rsidR="00A22ED7">
        <w:rPr>
          <w:rFonts w:ascii="Times New Roman" w:hAnsi="Times New Roman" w:cs="Times New Roman"/>
          <w:sz w:val="28"/>
          <w:szCs w:val="28"/>
        </w:rPr>
        <w:t>5</w:t>
      </w:r>
      <w:r>
        <w:rPr>
          <w:rFonts w:ascii="Times New Roman" w:hAnsi="Times New Roman" w:cs="Times New Roman"/>
          <w:sz w:val="28"/>
          <w:szCs w:val="28"/>
        </w:rPr>
        <w:t>.2</w:t>
      </w:r>
      <w:r>
        <w:rPr>
          <w:rFonts w:ascii="Times New Roman" w:hAnsi="Times New Roman" w:cs="Times New Roman"/>
          <w:sz w:val="28"/>
          <w:szCs w:val="28"/>
        </w:rPr>
        <w:tab/>
      </w:r>
      <w:r w:rsidRPr="00102F53">
        <w:rPr>
          <w:rFonts w:ascii="Times New Roman" w:hAnsi="Times New Roman" w:cs="Times New Roman"/>
          <w:sz w:val="28"/>
          <w:szCs w:val="28"/>
        </w:rPr>
        <w:t>Before embarking on any Tender, Authorised Officers shall ensure that all necessary Council approvals have been obtained together with any necessary consents, permissions or other approvals and copies of such approvals and consents shall be retained.</w:t>
      </w:r>
      <w:r w:rsidR="00916C1A">
        <w:rPr>
          <w:rFonts w:ascii="Times New Roman" w:hAnsi="Times New Roman" w:cs="Times New Roman"/>
          <w:sz w:val="28"/>
          <w:szCs w:val="28"/>
        </w:rPr>
        <w:t xml:space="preserve"> Notification shall also be made to the Insurance section of the Council.</w:t>
      </w:r>
      <w:r w:rsidR="006235A7">
        <w:rPr>
          <w:rFonts w:ascii="Times New Roman" w:hAnsi="Times New Roman" w:cs="Times New Roman"/>
          <w:sz w:val="28"/>
          <w:szCs w:val="28"/>
        </w:rPr>
        <w:t xml:space="preserve"> For the avoidance of doubt in respect of Contracts for Works, this shall not include any operational consent required for the purposes of such Works (which shall include, but not be limited to planning consents, building regulations consent, consents from statutory bodies etc.)</w:t>
      </w:r>
    </w:p>
    <w:p w14:paraId="0303469B" w14:textId="77777777" w:rsidR="00223EA5" w:rsidRPr="00102F53" w:rsidRDefault="00223EA5" w:rsidP="00223EA5">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w:t>
      </w:r>
      <w:r w:rsidR="00A22ED7">
        <w:rPr>
          <w:rFonts w:ascii="Times New Roman" w:hAnsi="Times New Roman" w:cs="Times New Roman"/>
          <w:sz w:val="28"/>
          <w:szCs w:val="28"/>
        </w:rPr>
        <w:t>5</w:t>
      </w:r>
      <w:r>
        <w:rPr>
          <w:rFonts w:ascii="Times New Roman" w:hAnsi="Times New Roman" w:cs="Times New Roman"/>
          <w:sz w:val="28"/>
          <w:szCs w:val="28"/>
        </w:rPr>
        <w:t>.3</w:t>
      </w:r>
      <w:r>
        <w:rPr>
          <w:rFonts w:ascii="Times New Roman" w:hAnsi="Times New Roman" w:cs="Times New Roman"/>
          <w:sz w:val="28"/>
          <w:szCs w:val="28"/>
        </w:rPr>
        <w:tab/>
      </w:r>
      <w:r w:rsidRPr="00102F53">
        <w:rPr>
          <w:rFonts w:ascii="Times New Roman" w:hAnsi="Times New Roman" w:cs="Times New Roman"/>
          <w:sz w:val="28"/>
          <w:szCs w:val="28"/>
        </w:rPr>
        <w:t xml:space="preserve">The Authorised Officer shall liaise with the Head of Legal </w:t>
      </w:r>
      <w:r w:rsidR="00DB6F30">
        <w:rPr>
          <w:rFonts w:ascii="Times New Roman" w:hAnsi="Times New Roman" w:cs="Times New Roman"/>
          <w:sz w:val="28"/>
          <w:szCs w:val="28"/>
        </w:rPr>
        <w:t>Services</w:t>
      </w:r>
      <w:r w:rsidRPr="00102F53">
        <w:rPr>
          <w:rFonts w:ascii="Times New Roman" w:hAnsi="Times New Roman" w:cs="Times New Roman"/>
          <w:sz w:val="28"/>
          <w:szCs w:val="28"/>
        </w:rPr>
        <w:t xml:space="preserve"> to ensure an appropriate </w:t>
      </w:r>
      <w:r w:rsidR="00321B10">
        <w:rPr>
          <w:rFonts w:ascii="Times New Roman" w:hAnsi="Times New Roman" w:cs="Times New Roman"/>
          <w:sz w:val="28"/>
          <w:szCs w:val="28"/>
        </w:rPr>
        <w:t>agreement is in place between the Council and such other Public Body (</w:t>
      </w:r>
      <w:r w:rsidRPr="00102F53">
        <w:rPr>
          <w:rFonts w:ascii="Times New Roman" w:hAnsi="Times New Roman" w:cs="Times New Roman"/>
          <w:sz w:val="28"/>
          <w:szCs w:val="28"/>
        </w:rPr>
        <w:t>Inter Authority Agreement</w:t>
      </w:r>
      <w:r w:rsidR="00321B10">
        <w:rPr>
          <w:rFonts w:ascii="Times New Roman" w:hAnsi="Times New Roman" w:cs="Times New Roman"/>
          <w:sz w:val="28"/>
          <w:szCs w:val="28"/>
        </w:rPr>
        <w:t>)</w:t>
      </w:r>
      <w:r w:rsidRPr="00102F53">
        <w:rPr>
          <w:rFonts w:ascii="Times New Roman" w:hAnsi="Times New Roman" w:cs="Times New Roman"/>
          <w:sz w:val="28"/>
          <w:szCs w:val="28"/>
        </w:rPr>
        <w:t xml:space="preserve"> for the commencement of </w:t>
      </w:r>
      <w:r w:rsidRPr="00102F53">
        <w:rPr>
          <w:rFonts w:ascii="Times New Roman" w:hAnsi="Times New Roman" w:cs="Times New Roman"/>
          <w:sz w:val="28"/>
          <w:szCs w:val="28"/>
        </w:rPr>
        <w:lastRenderedPageBreak/>
        <w:t>the Tender and the administration of the subsequent Contract that will follow.</w:t>
      </w:r>
    </w:p>
    <w:p w14:paraId="2FB86A06" w14:textId="77777777" w:rsidR="00223EA5" w:rsidRPr="00102F53" w:rsidRDefault="00223EA5" w:rsidP="00223EA5">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w:t>
      </w:r>
      <w:r w:rsidR="00A22ED7">
        <w:rPr>
          <w:rFonts w:ascii="Times New Roman" w:hAnsi="Times New Roman" w:cs="Times New Roman"/>
          <w:sz w:val="28"/>
          <w:szCs w:val="28"/>
        </w:rPr>
        <w:t>5</w:t>
      </w:r>
      <w:r>
        <w:rPr>
          <w:rFonts w:ascii="Times New Roman" w:hAnsi="Times New Roman" w:cs="Times New Roman"/>
          <w:sz w:val="28"/>
          <w:szCs w:val="28"/>
        </w:rPr>
        <w:t>.4</w:t>
      </w:r>
      <w:r>
        <w:rPr>
          <w:rFonts w:ascii="Times New Roman" w:hAnsi="Times New Roman" w:cs="Times New Roman"/>
          <w:sz w:val="28"/>
          <w:szCs w:val="28"/>
        </w:rPr>
        <w:tab/>
      </w:r>
      <w:r w:rsidRPr="00102F53">
        <w:rPr>
          <w:rFonts w:ascii="Times New Roman" w:hAnsi="Times New Roman" w:cs="Times New Roman"/>
          <w:sz w:val="28"/>
          <w:szCs w:val="28"/>
        </w:rPr>
        <w:t>Where the Council is to be the Lead Authority for the purposes of the Contract, the Authorised Officer shall ensure that a</w:t>
      </w:r>
      <w:r w:rsidR="00286DE3">
        <w:rPr>
          <w:rFonts w:ascii="Times New Roman" w:hAnsi="Times New Roman" w:cs="Times New Roman"/>
          <w:sz w:val="28"/>
          <w:szCs w:val="28"/>
        </w:rPr>
        <w:t>ny Tender process is undertaken</w:t>
      </w:r>
      <w:r w:rsidRPr="00102F53">
        <w:rPr>
          <w:rFonts w:ascii="Times New Roman" w:hAnsi="Times New Roman" w:cs="Times New Roman"/>
          <w:sz w:val="28"/>
          <w:szCs w:val="28"/>
        </w:rPr>
        <w:t xml:space="preserve"> in line with these Contract Procedure Rules.</w:t>
      </w:r>
    </w:p>
    <w:p w14:paraId="50C8271F" w14:textId="77777777" w:rsidR="00223EA5" w:rsidRDefault="00223EA5" w:rsidP="00223EA5">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w:t>
      </w:r>
      <w:r w:rsidR="00A22ED7">
        <w:rPr>
          <w:rFonts w:ascii="Times New Roman" w:hAnsi="Times New Roman" w:cs="Times New Roman"/>
          <w:sz w:val="28"/>
          <w:szCs w:val="28"/>
        </w:rPr>
        <w:t>5</w:t>
      </w:r>
      <w:r>
        <w:rPr>
          <w:rFonts w:ascii="Times New Roman" w:hAnsi="Times New Roman" w:cs="Times New Roman"/>
          <w:sz w:val="28"/>
          <w:szCs w:val="28"/>
        </w:rPr>
        <w:t>.5</w:t>
      </w:r>
      <w:r>
        <w:rPr>
          <w:rFonts w:ascii="Times New Roman" w:hAnsi="Times New Roman" w:cs="Times New Roman"/>
          <w:sz w:val="28"/>
          <w:szCs w:val="28"/>
        </w:rPr>
        <w:tab/>
      </w:r>
      <w:r w:rsidRPr="00102F53">
        <w:rPr>
          <w:rFonts w:ascii="Times New Roman" w:hAnsi="Times New Roman" w:cs="Times New Roman"/>
          <w:sz w:val="28"/>
          <w:szCs w:val="28"/>
        </w:rPr>
        <w:t>Where the other Public Body is to be the Lead Authority for the purposes of the Contract, then the Authorised Officer shall ensure that the other Public Body procures the Contract in line with that Public Body’s Contract Procedure Rules</w:t>
      </w:r>
      <w:r>
        <w:rPr>
          <w:rFonts w:ascii="Times New Roman" w:hAnsi="Times New Roman" w:cs="Times New Roman"/>
          <w:sz w:val="28"/>
          <w:szCs w:val="28"/>
        </w:rPr>
        <w:t>.</w:t>
      </w:r>
    </w:p>
    <w:p w14:paraId="7169FCFD" w14:textId="77777777" w:rsidR="003E2B43" w:rsidRDefault="003E2B43" w:rsidP="00EA0626">
      <w:pPr>
        <w:spacing w:line="240" w:lineRule="auto"/>
        <w:ind w:left="720" w:hanging="720"/>
        <w:rPr>
          <w:rFonts w:ascii="Times New Roman" w:hAnsi="Times New Roman" w:cs="Times New Roman"/>
          <w:b/>
          <w:sz w:val="28"/>
          <w:szCs w:val="28"/>
        </w:rPr>
      </w:pPr>
    </w:p>
    <w:p w14:paraId="2991B0EC" w14:textId="77777777" w:rsidR="00B6327F" w:rsidRDefault="00DE53E3" w:rsidP="00EA0626">
      <w:pPr>
        <w:spacing w:line="240" w:lineRule="auto"/>
        <w:ind w:left="720" w:hanging="720"/>
        <w:rPr>
          <w:rFonts w:ascii="Times New Roman" w:hAnsi="Times New Roman" w:cs="Times New Roman"/>
          <w:b/>
          <w:sz w:val="28"/>
          <w:szCs w:val="28"/>
        </w:rPr>
      </w:pPr>
      <w:r w:rsidRPr="00372EB8">
        <w:rPr>
          <w:rFonts w:ascii="Times New Roman" w:hAnsi="Times New Roman" w:cs="Times New Roman"/>
          <w:b/>
          <w:sz w:val="28"/>
          <w:szCs w:val="28"/>
        </w:rPr>
        <w:t>2</w:t>
      </w:r>
      <w:r w:rsidR="00A22ED7" w:rsidRPr="00372EB8">
        <w:rPr>
          <w:rFonts w:ascii="Times New Roman" w:hAnsi="Times New Roman" w:cs="Times New Roman"/>
          <w:b/>
          <w:sz w:val="28"/>
          <w:szCs w:val="28"/>
        </w:rPr>
        <w:t>6</w:t>
      </w:r>
      <w:r w:rsidRPr="00372EB8">
        <w:rPr>
          <w:rFonts w:ascii="Times New Roman" w:hAnsi="Times New Roman" w:cs="Times New Roman"/>
          <w:b/>
          <w:sz w:val="28"/>
          <w:szCs w:val="28"/>
        </w:rPr>
        <w:tab/>
        <w:t>Transfer of Undertakings and (Protection of Employees) Regulations 2006 (“TUPE”)</w:t>
      </w:r>
    </w:p>
    <w:p w14:paraId="553D0D59" w14:textId="77777777" w:rsidR="00372EB8" w:rsidRDefault="00372EB8" w:rsidP="00372EB8">
      <w:pPr>
        <w:spacing w:line="240" w:lineRule="auto"/>
        <w:ind w:left="720" w:hanging="720"/>
        <w:rPr>
          <w:rFonts w:ascii="Times New Roman" w:hAnsi="Times New Roman" w:cs="Times New Roman"/>
          <w:sz w:val="28"/>
          <w:szCs w:val="28"/>
        </w:rPr>
      </w:pPr>
      <w:r w:rsidRPr="00372EB8">
        <w:rPr>
          <w:rFonts w:ascii="Times New Roman" w:hAnsi="Times New Roman" w:cs="Times New Roman"/>
          <w:sz w:val="28"/>
          <w:szCs w:val="28"/>
        </w:rPr>
        <w:t>26.1</w:t>
      </w:r>
      <w:r w:rsidRPr="00372EB8">
        <w:rPr>
          <w:rFonts w:ascii="Times New Roman" w:hAnsi="Times New Roman" w:cs="Times New Roman"/>
          <w:sz w:val="28"/>
          <w:szCs w:val="28"/>
        </w:rPr>
        <w:tab/>
        <w:t>Where a proposed Contract contains a potential for a TUPE</w:t>
      </w:r>
      <w:r w:rsidR="00F357B2">
        <w:rPr>
          <w:rFonts w:ascii="Times New Roman" w:hAnsi="Times New Roman" w:cs="Times New Roman"/>
          <w:sz w:val="28"/>
          <w:szCs w:val="28"/>
        </w:rPr>
        <w:t xml:space="preserve"> transfer of Staff from the Council to the proposed Contractor</w:t>
      </w:r>
      <w:r w:rsidRPr="00372EB8">
        <w:rPr>
          <w:rFonts w:ascii="Times New Roman" w:hAnsi="Times New Roman" w:cs="Times New Roman"/>
          <w:sz w:val="28"/>
          <w:szCs w:val="28"/>
        </w:rPr>
        <w:t>, then Authorised Officers must seek the advice of the Head of H</w:t>
      </w:r>
      <w:r w:rsidR="000F5E4B">
        <w:rPr>
          <w:rFonts w:ascii="Times New Roman" w:hAnsi="Times New Roman" w:cs="Times New Roman"/>
          <w:sz w:val="28"/>
          <w:szCs w:val="28"/>
        </w:rPr>
        <w:t>uman Resources</w:t>
      </w:r>
      <w:r w:rsidRPr="00372EB8">
        <w:rPr>
          <w:rFonts w:ascii="Times New Roman" w:hAnsi="Times New Roman" w:cs="Times New Roman"/>
          <w:sz w:val="28"/>
          <w:szCs w:val="28"/>
        </w:rPr>
        <w:t xml:space="preserve"> at the earliest opportunity</w:t>
      </w:r>
      <w:r>
        <w:rPr>
          <w:rFonts w:ascii="Times New Roman" w:hAnsi="Times New Roman" w:cs="Times New Roman"/>
          <w:sz w:val="28"/>
          <w:szCs w:val="28"/>
        </w:rPr>
        <w:t>.</w:t>
      </w:r>
    </w:p>
    <w:p w14:paraId="2235F157" w14:textId="77777777" w:rsidR="00D463F9" w:rsidRDefault="00D463F9" w:rsidP="00372EB8">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26.2</w:t>
      </w:r>
      <w:r>
        <w:rPr>
          <w:rFonts w:ascii="Times New Roman" w:hAnsi="Times New Roman" w:cs="Times New Roman"/>
          <w:sz w:val="28"/>
          <w:szCs w:val="28"/>
        </w:rPr>
        <w:tab/>
        <w:t>Where a proposed Contract contains a potential for a TUPE transfer of Staff from a Contractor to another Contract, then Authorised Officers must seek the advice of the Head of Legal</w:t>
      </w:r>
      <w:r w:rsidR="00F3371E">
        <w:rPr>
          <w:rFonts w:ascii="Times New Roman" w:hAnsi="Times New Roman" w:cs="Times New Roman"/>
          <w:sz w:val="28"/>
          <w:szCs w:val="28"/>
        </w:rPr>
        <w:t xml:space="preserve"> Services</w:t>
      </w:r>
      <w:r>
        <w:rPr>
          <w:rFonts w:ascii="Times New Roman" w:hAnsi="Times New Roman" w:cs="Times New Roman"/>
          <w:sz w:val="28"/>
          <w:szCs w:val="28"/>
        </w:rPr>
        <w:t>.</w:t>
      </w:r>
    </w:p>
    <w:p w14:paraId="713B3332" w14:textId="77777777" w:rsidR="00A5322E" w:rsidRDefault="00A5322E" w:rsidP="00372EB8">
      <w:pPr>
        <w:spacing w:line="240" w:lineRule="auto"/>
        <w:ind w:left="720" w:hanging="720"/>
        <w:rPr>
          <w:rFonts w:ascii="Times New Roman" w:hAnsi="Times New Roman" w:cs="Times New Roman"/>
          <w:sz w:val="28"/>
          <w:szCs w:val="28"/>
        </w:rPr>
      </w:pPr>
    </w:p>
    <w:p w14:paraId="0A786090" w14:textId="77777777" w:rsidR="00B6327F" w:rsidRDefault="000C6013" w:rsidP="00EA0626">
      <w:pPr>
        <w:spacing w:line="240" w:lineRule="auto"/>
        <w:ind w:left="720" w:hanging="720"/>
        <w:rPr>
          <w:rFonts w:ascii="Times New Roman" w:hAnsi="Times New Roman" w:cs="Times New Roman"/>
          <w:b/>
          <w:sz w:val="28"/>
          <w:szCs w:val="28"/>
        </w:rPr>
      </w:pPr>
      <w:r>
        <w:rPr>
          <w:rFonts w:ascii="Times New Roman" w:hAnsi="Times New Roman" w:cs="Times New Roman"/>
          <w:b/>
          <w:sz w:val="28"/>
          <w:szCs w:val="28"/>
        </w:rPr>
        <w:t>2</w:t>
      </w:r>
      <w:r w:rsidR="00A22ED7">
        <w:rPr>
          <w:rFonts w:ascii="Times New Roman" w:hAnsi="Times New Roman" w:cs="Times New Roman"/>
          <w:b/>
          <w:sz w:val="28"/>
          <w:szCs w:val="28"/>
        </w:rPr>
        <w:t>7</w:t>
      </w:r>
      <w:r w:rsidR="00463370">
        <w:rPr>
          <w:rFonts w:ascii="Times New Roman" w:hAnsi="Times New Roman" w:cs="Times New Roman"/>
          <w:b/>
          <w:sz w:val="28"/>
          <w:szCs w:val="28"/>
        </w:rPr>
        <w:tab/>
        <w:t xml:space="preserve">Disposal of Surplus </w:t>
      </w:r>
      <w:r w:rsidR="00DB6F30">
        <w:rPr>
          <w:rFonts w:ascii="Times New Roman" w:hAnsi="Times New Roman" w:cs="Times New Roman"/>
          <w:b/>
          <w:sz w:val="28"/>
          <w:szCs w:val="28"/>
        </w:rPr>
        <w:t>Goods</w:t>
      </w:r>
    </w:p>
    <w:p w14:paraId="471D3281" w14:textId="106DB43D" w:rsidR="00463370" w:rsidRDefault="000C6013"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w:t>
      </w:r>
      <w:r w:rsidR="00A22ED7">
        <w:rPr>
          <w:rFonts w:ascii="Times New Roman" w:hAnsi="Times New Roman" w:cs="Times New Roman"/>
          <w:sz w:val="28"/>
          <w:szCs w:val="28"/>
        </w:rPr>
        <w:t>7</w:t>
      </w:r>
      <w:r w:rsidR="00463370">
        <w:rPr>
          <w:rFonts w:ascii="Times New Roman" w:hAnsi="Times New Roman" w:cs="Times New Roman"/>
          <w:sz w:val="28"/>
          <w:szCs w:val="28"/>
        </w:rPr>
        <w:t>.1</w:t>
      </w:r>
      <w:r w:rsidR="00463370">
        <w:rPr>
          <w:rFonts w:ascii="Times New Roman" w:hAnsi="Times New Roman" w:cs="Times New Roman"/>
          <w:sz w:val="28"/>
          <w:szCs w:val="28"/>
        </w:rPr>
        <w:tab/>
        <w:t xml:space="preserve">The Authorised Officer may dispose of all surplus </w:t>
      </w:r>
      <w:r w:rsidR="00DB6F30">
        <w:rPr>
          <w:rFonts w:ascii="Times New Roman" w:hAnsi="Times New Roman" w:cs="Times New Roman"/>
          <w:sz w:val="28"/>
          <w:szCs w:val="28"/>
        </w:rPr>
        <w:t>Goods</w:t>
      </w:r>
      <w:r w:rsidR="00463370">
        <w:rPr>
          <w:rFonts w:ascii="Times New Roman" w:hAnsi="Times New Roman" w:cs="Times New Roman"/>
          <w:sz w:val="28"/>
          <w:szCs w:val="28"/>
        </w:rPr>
        <w:t xml:space="preserve">, stores and equipment in an appropriate manner after consultation with the </w:t>
      </w:r>
      <w:r w:rsidR="000725F3">
        <w:rPr>
          <w:rFonts w:ascii="Times New Roman" w:hAnsi="Times New Roman" w:cs="Times New Roman"/>
          <w:sz w:val="28"/>
          <w:szCs w:val="28"/>
        </w:rPr>
        <w:t>Chief Finance Officer</w:t>
      </w:r>
      <w:r w:rsidR="00463370">
        <w:rPr>
          <w:rFonts w:ascii="Times New Roman" w:hAnsi="Times New Roman" w:cs="Times New Roman"/>
          <w:sz w:val="28"/>
          <w:szCs w:val="28"/>
        </w:rPr>
        <w:t xml:space="preserve"> and Head of Legal </w:t>
      </w:r>
      <w:r w:rsidR="00DB6F30">
        <w:rPr>
          <w:rFonts w:ascii="Times New Roman" w:hAnsi="Times New Roman" w:cs="Times New Roman"/>
          <w:sz w:val="28"/>
          <w:szCs w:val="28"/>
        </w:rPr>
        <w:t>Services</w:t>
      </w:r>
    </w:p>
    <w:p w14:paraId="261C2C75" w14:textId="77777777" w:rsidR="00A5322E" w:rsidRPr="00463370" w:rsidRDefault="00A5322E" w:rsidP="00EA0626">
      <w:pPr>
        <w:spacing w:line="240" w:lineRule="auto"/>
        <w:ind w:left="720" w:hanging="720"/>
        <w:rPr>
          <w:rFonts w:ascii="Times New Roman" w:hAnsi="Times New Roman" w:cs="Times New Roman"/>
          <w:sz w:val="28"/>
          <w:szCs w:val="28"/>
        </w:rPr>
      </w:pPr>
    </w:p>
    <w:p w14:paraId="46274F90" w14:textId="77777777" w:rsidR="00B6327F" w:rsidRPr="00A22ED7" w:rsidRDefault="000C6013" w:rsidP="00EA0626">
      <w:pPr>
        <w:spacing w:line="240" w:lineRule="auto"/>
        <w:ind w:left="720" w:hanging="720"/>
        <w:rPr>
          <w:rFonts w:ascii="Times New Roman" w:hAnsi="Times New Roman" w:cs="Times New Roman"/>
          <w:b/>
          <w:sz w:val="28"/>
          <w:szCs w:val="28"/>
        </w:rPr>
      </w:pPr>
      <w:r w:rsidRPr="00A22ED7">
        <w:rPr>
          <w:rFonts w:ascii="Times New Roman" w:hAnsi="Times New Roman" w:cs="Times New Roman"/>
          <w:b/>
          <w:sz w:val="28"/>
          <w:szCs w:val="28"/>
        </w:rPr>
        <w:t>2</w:t>
      </w:r>
      <w:r w:rsidR="00A22ED7" w:rsidRPr="00A22ED7">
        <w:rPr>
          <w:rFonts w:ascii="Times New Roman" w:hAnsi="Times New Roman" w:cs="Times New Roman"/>
          <w:b/>
          <w:sz w:val="28"/>
          <w:szCs w:val="28"/>
        </w:rPr>
        <w:t>8</w:t>
      </w:r>
      <w:r w:rsidR="00463370" w:rsidRPr="00A22ED7">
        <w:rPr>
          <w:rFonts w:ascii="Times New Roman" w:hAnsi="Times New Roman" w:cs="Times New Roman"/>
          <w:b/>
          <w:sz w:val="28"/>
          <w:szCs w:val="28"/>
        </w:rPr>
        <w:tab/>
        <w:t>Disposal in respect of Land</w:t>
      </w:r>
    </w:p>
    <w:p w14:paraId="6D2412D6" w14:textId="324A37FF" w:rsidR="00463370" w:rsidRDefault="00A22ED7" w:rsidP="00EA0626">
      <w:pPr>
        <w:spacing w:line="240" w:lineRule="auto"/>
        <w:ind w:left="720" w:hanging="720"/>
        <w:rPr>
          <w:rFonts w:ascii="Times New Roman" w:hAnsi="Times New Roman" w:cs="Times New Roman"/>
          <w:sz w:val="28"/>
          <w:szCs w:val="28"/>
        </w:rPr>
      </w:pPr>
      <w:r w:rsidRPr="00A22ED7">
        <w:rPr>
          <w:rFonts w:ascii="Times New Roman" w:hAnsi="Times New Roman" w:cs="Times New Roman"/>
          <w:sz w:val="28"/>
          <w:szCs w:val="28"/>
        </w:rPr>
        <w:t>28.1</w:t>
      </w:r>
      <w:r w:rsidRPr="00A22ED7">
        <w:rPr>
          <w:rFonts w:ascii="Times New Roman" w:hAnsi="Times New Roman" w:cs="Times New Roman"/>
          <w:sz w:val="28"/>
          <w:szCs w:val="28"/>
        </w:rPr>
        <w:tab/>
        <w:t>Whe</w:t>
      </w:r>
      <w:r w:rsidR="009530C5">
        <w:rPr>
          <w:rFonts w:ascii="Times New Roman" w:hAnsi="Times New Roman" w:cs="Times New Roman"/>
          <w:sz w:val="28"/>
          <w:szCs w:val="28"/>
        </w:rPr>
        <w:t>re</w:t>
      </w:r>
      <w:r w:rsidRPr="00A22ED7">
        <w:rPr>
          <w:rFonts w:ascii="Times New Roman" w:hAnsi="Times New Roman" w:cs="Times New Roman"/>
          <w:sz w:val="28"/>
          <w:szCs w:val="28"/>
        </w:rPr>
        <w:t xml:space="preserve"> a Tender exercise is to be undertak</w:t>
      </w:r>
      <w:r w:rsidR="009958D6">
        <w:rPr>
          <w:rFonts w:ascii="Times New Roman" w:hAnsi="Times New Roman" w:cs="Times New Roman"/>
          <w:sz w:val="28"/>
          <w:szCs w:val="28"/>
        </w:rPr>
        <w:t>en</w:t>
      </w:r>
      <w:r w:rsidRPr="00A22ED7">
        <w:rPr>
          <w:rFonts w:ascii="Times New Roman" w:hAnsi="Times New Roman" w:cs="Times New Roman"/>
          <w:sz w:val="28"/>
          <w:szCs w:val="28"/>
        </w:rPr>
        <w:t xml:space="preserve"> in respect of the disposal of Land, Authorised Officers shall at all times act in accordance with the </w:t>
      </w:r>
      <w:r w:rsidR="007359EC">
        <w:rPr>
          <w:rFonts w:ascii="Times New Roman" w:hAnsi="Times New Roman" w:cs="Times New Roman"/>
          <w:sz w:val="28"/>
          <w:szCs w:val="28"/>
        </w:rPr>
        <w:t>d</w:t>
      </w:r>
      <w:r w:rsidRPr="00A22ED7">
        <w:rPr>
          <w:rFonts w:ascii="Times New Roman" w:hAnsi="Times New Roman" w:cs="Times New Roman"/>
          <w:sz w:val="28"/>
          <w:szCs w:val="28"/>
        </w:rPr>
        <w:t xml:space="preserve">isposal </w:t>
      </w:r>
      <w:r w:rsidR="007359EC">
        <w:rPr>
          <w:rFonts w:ascii="Times New Roman" w:hAnsi="Times New Roman" w:cs="Times New Roman"/>
          <w:sz w:val="28"/>
          <w:szCs w:val="28"/>
        </w:rPr>
        <w:t>p</w:t>
      </w:r>
      <w:r w:rsidRPr="00A22ED7">
        <w:rPr>
          <w:rFonts w:ascii="Times New Roman" w:hAnsi="Times New Roman" w:cs="Times New Roman"/>
          <w:sz w:val="28"/>
          <w:szCs w:val="28"/>
        </w:rPr>
        <w:t>olicy as developed by the Council’s Environment Directorate.</w:t>
      </w:r>
    </w:p>
    <w:p w14:paraId="1BF39F8B" w14:textId="3EC6F238" w:rsidR="007359EC" w:rsidRPr="00A22ED7" w:rsidRDefault="007359EC"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28.2</w:t>
      </w:r>
      <w:r>
        <w:rPr>
          <w:rFonts w:ascii="Times New Roman" w:hAnsi="Times New Roman" w:cs="Times New Roman"/>
          <w:sz w:val="28"/>
          <w:szCs w:val="28"/>
        </w:rPr>
        <w:tab/>
        <w:t>The advice of the Head of Legal shall be sought where the disposal of Land includes an element of Works to be undertaken by a Contractor.</w:t>
      </w:r>
    </w:p>
    <w:p w14:paraId="6C3C5E73" w14:textId="77777777" w:rsidR="00A22ED7" w:rsidRDefault="00A22ED7" w:rsidP="00EA0626">
      <w:pPr>
        <w:spacing w:line="240" w:lineRule="auto"/>
        <w:ind w:left="720" w:hanging="720"/>
        <w:rPr>
          <w:rFonts w:ascii="Times New Roman" w:hAnsi="Times New Roman" w:cs="Times New Roman"/>
          <w:sz w:val="28"/>
          <w:szCs w:val="28"/>
        </w:rPr>
      </w:pPr>
      <w:r w:rsidRPr="00A22ED7">
        <w:rPr>
          <w:rFonts w:ascii="Times New Roman" w:hAnsi="Times New Roman" w:cs="Times New Roman"/>
          <w:sz w:val="28"/>
          <w:szCs w:val="28"/>
        </w:rPr>
        <w:t>28.</w:t>
      </w:r>
      <w:r w:rsidR="007359EC">
        <w:rPr>
          <w:rFonts w:ascii="Times New Roman" w:hAnsi="Times New Roman" w:cs="Times New Roman"/>
          <w:sz w:val="28"/>
          <w:szCs w:val="28"/>
        </w:rPr>
        <w:t>2</w:t>
      </w:r>
      <w:r w:rsidRPr="00A22ED7">
        <w:rPr>
          <w:rFonts w:ascii="Times New Roman" w:hAnsi="Times New Roman" w:cs="Times New Roman"/>
          <w:sz w:val="28"/>
          <w:szCs w:val="28"/>
        </w:rPr>
        <w:tab/>
        <w:t xml:space="preserve">Any requests for a Tender exercise </w:t>
      </w:r>
      <w:r w:rsidR="008641CF">
        <w:rPr>
          <w:rFonts w:ascii="Times New Roman" w:hAnsi="Times New Roman" w:cs="Times New Roman"/>
          <w:sz w:val="28"/>
          <w:szCs w:val="28"/>
        </w:rPr>
        <w:t xml:space="preserve">will </w:t>
      </w:r>
      <w:r w:rsidRPr="00A22ED7">
        <w:rPr>
          <w:rFonts w:ascii="Times New Roman" w:hAnsi="Times New Roman" w:cs="Times New Roman"/>
          <w:sz w:val="28"/>
          <w:szCs w:val="28"/>
        </w:rPr>
        <w:t>be carried out in accordance with Rule 13 of these Contract Procedure Rules</w:t>
      </w:r>
    </w:p>
    <w:p w14:paraId="7114486F" w14:textId="77777777" w:rsidR="007B0EC3" w:rsidRDefault="007B0EC3" w:rsidP="00EA0626">
      <w:pPr>
        <w:spacing w:line="240" w:lineRule="auto"/>
        <w:ind w:left="720" w:hanging="720"/>
        <w:rPr>
          <w:rFonts w:ascii="Times New Roman" w:hAnsi="Times New Roman" w:cs="Times New Roman"/>
          <w:sz w:val="28"/>
          <w:szCs w:val="28"/>
        </w:rPr>
      </w:pPr>
    </w:p>
    <w:p w14:paraId="63006281" w14:textId="77777777" w:rsidR="000C22D3" w:rsidRPr="00B6327F" w:rsidRDefault="00A22ED7" w:rsidP="00EA0626">
      <w:pPr>
        <w:spacing w:line="240" w:lineRule="auto"/>
        <w:ind w:left="720" w:hanging="720"/>
        <w:rPr>
          <w:rFonts w:ascii="Times New Roman" w:hAnsi="Times New Roman" w:cs="Times New Roman"/>
          <w:b/>
          <w:sz w:val="28"/>
          <w:szCs w:val="28"/>
        </w:rPr>
      </w:pPr>
      <w:r>
        <w:rPr>
          <w:rFonts w:ascii="Times New Roman" w:hAnsi="Times New Roman" w:cs="Times New Roman"/>
          <w:b/>
          <w:sz w:val="28"/>
          <w:szCs w:val="28"/>
        </w:rPr>
        <w:lastRenderedPageBreak/>
        <w:t>29</w:t>
      </w:r>
      <w:r w:rsidR="000657AB" w:rsidRPr="00B6327F">
        <w:rPr>
          <w:rFonts w:ascii="Times New Roman" w:hAnsi="Times New Roman" w:cs="Times New Roman"/>
          <w:b/>
          <w:sz w:val="28"/>
          <w:szCs w:val="28"/>
        </w:rPr>
        <w:tab/>
        <w:t>Reports and Record Keeping</w:t>
      </w:r>
    </w:p>
    <w:p w14:paraId="20CFCB1A" w14:textId="77777777" w:rsidR="000657AB" w:rsidRDefault="00A22ED7"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29</w:t>
      </w:r>
      <w:r w:rsidR="000657AB">
        <w:rPr>
          <w:rFonts w:ascii="Times New Roman" w:hAnsi="Times New Roman" w:cs="Times New Roman"/>
          <w:sz w:val="28"/>
          <w:szCs w:val="28"/>
        </w:rPr>
        <w:t>.1</w:t>
      </w:r>
      <w:r w:rsidR="000657AB">
        <w:rPr>
          <w:rFonts w:ascii="Times New Roman" w:hAnsi="Times New Roman" w:cs="Times New Roman"/>
          <w:sz w:val="28"/>
          <w:szCs w:val="28"/>
        </w:rPr>
        <w:tab/>
        <w:t>Authorised Officer</w:t>
      </w:r>
      <w:r w:rsidR="00B6327F">
        <w:rPr>
          <w:rFonts w:ascii="Times New Roman" w:hAnsi="Times New Roman" w:cs="Times New Roman"/>
          <w:sz w:val="28"/>
          <w:szCs w:val="28"/>
        </w:rPr>
        <w:t>s</w:t>
      </w:r>
      <w:r w:rsidR="000657AB">
        <w:rPr>
          <w:rFonts w:ascii="Times New Roman" w:hAnsi="Times New Roman" w:cs="Times New Roman"/>
          <w:sz w:val="28"/>
          <w:szCs w:val="28"/>
        </w:rPr>
        <w:t xml:space="preserve"> shall, for the duration of the Contract and </w:t>
      </w:r>
      <w:r w:rsidR="00B907EB">
        <w:rPr>
          <w:rFonts w:ascii="Times New Roman" w:hAnsi="Times New Roman" w:cs="Times New Roman"/>
          <w:sz w:val="28"/>
          <w:szCs w:val="28"/>
        </w:rPr>
        <w:t>six</w:t>
      </w:r>
      <w:r w:rsidR="000657AB">
        <w:rPr>
          <w:rFonts w:ascii="Times New Roman" w:hAnsi="Times New Roman" w:cs="Times New Roman"/>
          <w:sz w:val="28"/>
          <w:szCs w:val="28"/>
        </w:rPr>
        <w:t xml:space="preserve"> years thereafter </w:t>
      </w:r>
      <w:r w:rsidR="000F5E4B">
        <w:rPr>
          <w:rFonts w:ascii="Times New Roman" w:hAnsi="Times New Roman" w:cs="Times New Roman"/>
          <w:sz w:val="28"/>
          <w:szCs w:val="28"/>
        </w:rPr>
        <w:t>or as required by any Grant that the Council is a recipient of</w:t>
      </w:r>
      <w:r w:rsidR="00F3371E">
        <w:rPr>
          <w:rFonts w:ascii="Times New Roman" w:hAnsi="Times New Roman" w:cs="Times New Roman"/>
          <w:sz w:val="28"/>
          <w:szCs w:val="28"/>
        </w:rPr>
        <w:t>; keep copies of all concluded Contracts</w:t>
      </w:r>
      <w:r w:rsidR="000F5E4B">
        <w:rPr>
          <w:rFonts w:ascii="Times New Roman" w:hAnsi="Times New Roman" w:cs="Times New Roman"/>
          <w:sz w:val="28"/>
          <w:szCs w:val="28"/>
        </w:rPr>
        <w:t>.</w:t>
      </w:r>
    </w:p>
    <w:p w14:paraId="5EAF6EEC" w14:textId="5137473F" w:rsidR="000657AB" w:rsidRDefault="00A22ED7"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29</w:t>
      </w:r>
      <w:r w:rsidR="000657AB">
        <w:rPr>
          <w:rFonts w:ascii="Times New Roman" w:hAnsi="Times New Roman" w:cs="Times New Roman"/>
          <w:sz w:val="28"/>
          <w:szCs w:val="28"/>
        </w:rPr>
        <w:t>.2</w:t>
      </w:r>
      <w:r w:rsidR="000657AB">
        <w:rPr>
          <w:rFonts w:ascii="Times New Roman" w:hAnsi="Times New Roman" w:cs="Times New Roman"/>
          <w:sz w:val="28"/>
          <w:szCs w:val="28"/>
        </w:rPr>
        <w:tab/>
        <w:t xml:space="preserve">Authorised Officers shall ensure that they retain copies of all correspondence with economic operators and internal deliberations, preparation of </w:t>
      </w:r>
      <w:r w:rsidR="00AE5310">
        <w:rPr>
          <w:rFonts w:ascii="Times New Roman" w:hAnsi="Times New Roman" w:cs="Times New Roman"/>
          <w:sz w:val="28"/>
          <w:szCs w:val="28"/>
        </w:rPr>
        <w:t>P</w:t>
      </w:r>
      <w:r w:rsidR="000657AB">
        <w:rPr>
          <w:rFonts w:ascii="Times New Roman" w:hAnsi="Times New Roman" w:cs="Times New Roman"/>
          <w:sz w:val="28"/>
          <w:szCs w:val="28"/>
        </w:rPr>
        <w:t xml:space="preserve">rocurement documents, dialogue or negotiation of any </w:t>
      </w:r>
      <w:r w:rsidR="00636B9D">
        <w:rPr>
          <w:rFonts w:ascii="Times New Roman" w:hAnsi="Times New Roman" w:cs="Times New Roman"/>
          <w:sz w:val="28"/>
          <w:szCs w:val="28"/>
        </w:rPr>
        <w:t xml:space="preserve">Contract </w:t>
      </w:r>
      <w:r w:rsidR="000657AB">
        <w:rPr>
          <w:rFonts w:ascii="Times New Roman" w:hAnsi="Times New Roman" w:cs="Times New Roman"/>
          <w:sz w:val="28"/>
          <w:szCs w:val="28"/>
        </w:rPr>
        <w:t>and selection and award criteria for all Contracts where applicable</w:t>
      </w:r>
      <w:r w:rsidR="00286DE3">
        <w:rPr>
          <w:rFonts w:ascii="Times New Roman" w:hAnsi="Times New Roman" w:cs="Times New Roman"/>
          <w:sz w:val="28"/>
          <w:szCs w:val="28"/>
        </w:rPr>
        <w:t xml:space="preserve"> for a duration of </w:t>
      </w:r>
      <w:r w:rsidR="00B907EB">
        <w:rPr>
          <w:rFonts w:ascii="Times New Roman" w:hAnsi="Times New Roman" w:cs="Times New Roman"/>
          <w:sz w:val="28"/>
          <w:szCs w:val="28"/>
        </w:rPr>
        <w:t>six</w:t>
      </w:r>
      <w:r w:rsidR="00286DE3">
        <w:rPr>
          <w:rFonts w:ascii="Times New Roman" w:hAnsi="Times New Roman" w:cs="Times New Roman"/>
          <w:sz w:val="28"/>
          <w:szCs w:val="28"/>
        </w:rPr>
        <w:t xml:space="preserve"> years from the completion of the </w:t>
      </w:r>
      <w:r w:rsidR="00636B9D">
        <w:rPr>
          <w:rFonts w:ascii="Times New Roman" w:hAnsi="Times New Roman" w:cs="Times New Roman"/>
          <w:sz w:val="28"/>
          <w:szCs w:val="28"/>
        </w:rPr>
        <w:t xml:space="preserve">Procurement </w:t>
      </w:r>
      <w:r w:rsidR="00286DE3">
        <w:rPr>
          <w:rFonts w:ascii="Times New Roman" w:hAnsi="Times New Roman" w:cs="Times New Roman"/>
          <w:sz w:val="28"/>
          <w:szCs w:val="28"/>
        </w:rPr>
        <w:t>process</w:t>
      </w:r>
      <w:r w:rsidR="00636B9D">
        <w:rPr>
          <w:rFonts w:ascii="Times New Roman" w:hAnsi="Times New Roman" w:cs="Times New Roman"/>
          <w:sz w:val="28"/>
          <w:szCs w:val="28"/>
        </w:rPr>
        <w:t xml:space="preserve"> or as required by any </w:t>
      </w:r>
      <w:r w:rsidR="00F95947">
        <w:rPr>
          <w:rFonts w:ascii="Times New Roman" w:hAnsi="Times New Roman" w:cs="Times New Roman"/>
          <w:sz w:val="28"/>
          <w:szCs w:val="28"/>
        </w:rPr>
        <w:t>G</w:t>
      </w:r>
      <w:r w:rsidR="00636B9D">
        <w:rPr>
          <w:rFonts w:ascii="Times New Roman" w:hAnsi="Times New Roman" w:cs="Times New Roman"/>
          <w:sz w:val="28"/>
          <w:szCs w:val="28"/>
        </w:rPr>
        <w:t>rant of which the Council is the recipient.</w:t>
      </w:r>
    </w:p>
    <w:p w14:paraId="0B3F42B5" w14:textId="4E48CFA8" w:rsidR="00B907EB" w:rsidRDefault="00B907EB"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29.3</w:t>
      </w:r>
      <w:r>
        <w:rPr>
          <w:rFonts w:ascii="Times New Roman" w:hAnsi="Times New Roman" w:cs="Times New Roman"/>
          <w:sz w:val="28"/>
          <w:szCs w:val="28"/>
        </w:rPr>
        <w:tab/>
        <w:t xml:space="preserve">Where Contracts are executed </w:t>
      </w:r>
      <w:r w:rsidR="00101B2D">
        <w:rPr>
          <w:rFonts w:ascii="Times New Roman" w:hAnsi="Times New Roman" w:cs="Times New Roman"/>
          <w:sz w:val="28"/>
          <w:szCs w:val="28"/>
        </w:rPr>
        <w:t xml:space="preserve">under </w:t>
      </w:r>
      <w:r>
        <w:rPr>
          <w:rFonts w:ascii="Times New Roman" w:hAnsi="Times New Roman" w:cs="Times New Roman"/>
          <w:sz w:val="28"/>
          <w:szCs w:val="28"/>
        </w:rPr>
        <w:t>seal, the Head of Legal Services shall</w:t>
      </w:r>
      <w:r w:rsidR="00F95947">
        <w:rPr>
          <w:rFonts w:ascii="Times New Roman" w:hAnsi="Times New Roman" w:cs="Times New Roman"/>
          <w:sz w:val="28"/>
          <w:szCs w:val="28"/>
        </w:rPr>
        <w:t xml:space="preserve"> keep copies of all concluded Contracts</w:t>
      </w:r>
      <w:r>
        <w:rPr>
          <w:rFonts w:ascii="Times New Roman" w:hAnsi="Times New Roman" w:cs="Times New Roman"/>
          <w:sz w:val="28"/>
          <w:szCs w:val="28"/>
        </w:rPr>
        <w:t xml:space="preserve"> for the duration of the Contract and twelve years thereafter</w:t>
      </w:r>
      <w:r w:rsidR="00F95947">
        <w:rPr>
          <w:rFonts w:ascii="Times New Roman" w:hAnsi="Times New Roman" w:cs="Times New Roman"/>
          <w:sz w:val="28"/>
          <w:szCs w:val="28"/>
        </w:rPr>
        <w:t xml:space="preserve"> or as required by any Grant of which the Council is a recipient</w:t>
      </w:r>
      <w:r>
        <w:rPr>
          <w:rFonts w:ascii="Times New Roman" w:hAnsi="Times New Roman" w:cs="Times New Roman"/>
          <w:sz w:val="28"/>
          <w:szCs w:val="28"/>
        </w:rPr>
        <w:t>.</w:t>
      </w:r>
    </w:p>
    <w:p w14:paraId="14EECD9B" w14:textId="64530B06" w:rsidR="000657AB" w:rsidRDefault="00A22ED7" w:rsidP="000657AB">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29</w:t>
      </w:r>
      <w:r w:rsidR="000657AB">
        <w:rPr>
          <w:rFonts w:ascii="Times New Roman" w:hAnsi="Times New Roman" w:cs="Times New Roman"/>
          <w:sz w:val="28"/>
          <w:szCs w:val="28"/>
        </w:rPr>
        <w:t>.</w:t>
      </w:r>
      <w:r w:rsidR="00B907EB">
        <w:rPr>
          <w:rFonts w:ascii="Times New Roman" w:hAnsi="Times New Roman" w:cs="Times New Roman"/>
          <w:sz w:val="28"/>
          <w:szCs w:val="28"/>
        </w:rPr>
        <w:t>4</w:t>
      </w:r>
      <w:r w:rsidR="000657AB">
        <w:rPr>
          <w:rFonts w:ascii="Times New Roman" w:hAnsi="Times New Roman" w:cs="Times New Roman"/>
          <w:sz w:val="28"/>
          <w:szCs w:val="28"/>
        </w:rPr>
        <w:tab/>
        <w:t xml:space="preserve">For every Contract, Framework Agreement or Dynamic Purchasing System which shall be entered into under the requirements of the Regulations, the Head of </w:t>
      </w:r>
      <w:r w:rsidR="00F3371E">
        <w:rPr>
          <w:rFonts w:ascii="Times New Roman" w:hAnsi="Times New Roman" w:cs="Times New Roman"/>
          <w:sz w:val="28"/>
          <w:szCs w:val="28"/>
        </w:rPr>
        <w:t xml:space="preserve">Legal Services </w:t>
      </w:r>
      <w:r w:rsidR="000657AB">
        <w:rPr>
          <w:rFonts w:ascii="Times New Roman" w:hAnsi="Times New Roman" w:cs="Times New Roman"/>
          <w:sz w:val="28"/>
          <w:szCs w:val="28"/>
        </w:rPr>
        <w:t xml:space="preserve">shall draw up a written report which shall include the information required by Regulation 84 of the Regulations. For the avoidance of doubt this </w:t>
      </w:r>
      <w:r w:rsidR="00F3371E">
        <w:rPr>
          <w:rFonts w:ascii="Times New Roman" w:hAnsi="Times New Roman" w:cs="Times New Roman"/>
          <w:sz w:val="28"/>
          <w:szCs w:val="28"/>
        </w:rPr>
        <w:t xml:space="preserve">Rule </w:t>
      </w:r>
      <w:r w:rsidR="000657AB">
        <w:rPr>
          <w:rFonts w:ascii="Times New Roman" w:hAnsi="Times New Roman" w:cs="Times New Roman"/>
          <w:sz w:val="28"/>
          <w:szCs w:val="28"/>
        </w:rPr>
        <w:t>will not apply to any Contract based on a Framework Agreement</w:t>
      </w:r>
    </w:p>
    <w:p w14:paraId="28528176" w14:textId="60DAD9C4" w:rsidR="000657AB" w:rsidRDefault="00A22ED7"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29</w:t>
      </w:r>
      <w:r w:rsidR="00B907EB">
        <w:rPr>
          <w:rFonts w:ascii="Times New Roman" w:hAnsi="Times New Roman" w:cs="Times New Roman"/>
          <w:sz w:val="28"/>
          <w:szCs w:val="28"/>
        </w:rPr>
        <w:t>.5</w:t>
      </w:r>
      <w:r w:rsidR="000657AB">
        <w:rPr>
          <w:rFonts w:ascii="Times New Roman" w:hAnsi="Times New Roman" w:cs="Times New Roman"/>
          <w:sz w:val="28"/>
          <w:szCs w:val="28"/>
        </w:rPr>
        <w:tab/>
      </w:r>
      <w:r w:rsidR="005B4E77">
        <w:rPr>
          <w:rFonts w:ascii="Times New Roman" w:hAnsi="Times New Roman" w:cs="Times New Roman"/>
          <w:sz w:val="28"/>
          <w:szCs w:val="28"/>
        </w:rPr>
        <w:t>For above EU Threshold Contracts, a</w:t>
      </w:r>
      <w:r w:rsidR="000657AB">
        <w:rPr>
          <w:rFonts w:ascii="Times New Roman" w:hAnsi="Times New Roman" w:cs="Times New Roman"/>
          <w:sz w:val="28"/>
          <w:szCs w:val="28"/>
        </w:rPr>
        <w:t xml:space="preserve"> copy of the Report referred to in clause </w:t>
      </w:r>
      <w:r w:rsidR="000F5E4B">
        <w:rPr>
          <w:rFonts w:ascii="Times New Roman" w:hAnsi="Times New Roman" w:cs="Times New Roman"/>
          <w:sz w:val="28"/>
          <w:szCs w:val="28"/>
        </w:rPr>
        <w:t>29</w:t>
      </w:r>
      <w:r w:rsidR="000657AB">
        <w:rPr>
          <w:rFonts w:ascii="Times New Roman" w:hAnsi="Times New Roman" w:cs="Times New Roman"/>
          <w:sz w:val="28"/>
          <w:szCs w:val="28"/>
        </w:rPr>
        <w:t>.</w:t>
      </w:r>
      <w:r w:rsidR="00F3371E">
        <w:rPr>
          <w:rFonts w:ascii="Times New Roman" w:hAnsi="Times New Roman" w:cs="Times New Roman"/>
          <w:sz w:val="28"/>
          <w:szCs w:val="28"/>
        </w:rPr>
        <w:t>4</w:t>
      </w:r>
      <w:r w:rsidR="000657AB">
        <w:rPr>
          <w:rFonts w:ascii="Times New Roman" w:hAnsi="Times New Roman" w:cs="Times New Roman"/>
          <w:sz w:val="28"/>
          <w:szCs w:val="28"/>
        </w:rPr>
        <w:t xml:space="preserve"> above shall be provided to the Head of Legal </w:t>
      </w:r>
      <w:r w:rsidR="00DB6F30">
        <w:rPr>
          <w:rFonts w:ascii="Times New Roman" w:hAnsi="Times New Roman" w:cs="Times New Roman"/>
          <w:sz w:val="28"/>
          <w:szCs w:val="28"/>
        </w:rPr>
        <w:t>Services</w:t>
      </w:r>
      <w:r w:rsidR="000657AB">
        <w:rPr>
          <w:rFonts w:ascii="Times New Roman" w:hAnsi="Times New Roman" w:cs="Times New Roman"/>
          <w:sz w:val="28"/>
          <w:szCs w:val="28"/>
        </w:rPr>
        <w:t xml:space="preserve"> for retention with the Contract</w:t>
      </w:r>
      <w:r w:rsidR="00B6327F">
        <w:rPr>
          <w:rFonts w:ascii="Times New Roman" w:hAnsi="Times New Roman" w:cs="Times New Roman"/>
          <w:sz w:val="28"/>
          <w:szCs w:val="28"/>
        </w:rPr>
        <w:t>.</w:t>
      </w:r>
    </w:p>
    <w:p w14:paraId="4B4BE6C4" w14:textId="54B6D99F" w:rsidR="00B6327F" w:rsidRDefault="00A22ED7" w:rsidP="00EA0626">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29</w:t>
      </w:r>
      <w:r w:rsidR="00B6327F">
        <w:rPr>
          <w:rFonts w:ascii="Times New Roman" w:hAnsi="Times New Roman" w:cs="Times New Roman"/>
          <w:sz w:val="28"/>
          <w:szCs w:val="28"/>
        </w:rPr>
        <w:t>.</w:t>
      </w:r>
      <w:r w:rsidR="007B0EC3">
        <w:rPr>
          <w:rFonts w:ascii="Times New Roman" w:hAnsi="Times New Roman" w:cs="Times New Roman"/>
          <w:sz w:val="28"/>
          <w:szCs w:val="28"/>
        </w:rPr>
        <w:t>6</w:t>
      </w:r>
      <w:r w:rsidR="00B6327F">
        <w:rPr>
          <w:rFonts w:ascii="Times New Roman" w:hAnsi="Times New Roman" w:cs="Times New Roman"/>
          <w:sz w:val="28"/>
          <w:szCs w:val="28"/>
        </w:rPr>
        <w:tab/>
        <w:t>All instructions to Contractors shall be in writing, or verbal instructions confirmed in writing.</w:t>
      </w:r>
    </w:p>
    <w:p w14:paraId="2F41CA02" w14:textId="1B24EDAA" w:rsidR="00687990" w:rsidRDefault="00A22ED7" w:rsidP="00E11AE1">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29</w:t>
      </w:r>
      <w:r w:rsidR="00B6327F">
        <w:rPr>
          <w:rFonts w:ascii="Times New Roman" w:hAnsi="Times New Roman" w:cs="Times New Roman"/>
          <w:sz w:val="28"/>
          <w:szCs w:val="28"/>
        </w:rPr>
        <w:t>.</w:t>
      </w:r>
      <w:r w:rsidR="007B0EC3">
        <w:rPr>
          <w:rFonts w:ascii="Times New Roman" w:hAnsi="Times New Roman" w:cs="Times New Roman"/>
          <w:sz w:val="28"/>
          <w:szCs w:val="28"/>
        </w:rPr>
        <w:t>7</w:t>
      </w:r>
      <w:r w:rsidR="00B6327F">
        <w:rPr>
          <w:rFonts w:ascii="Times New Roman" w:hAnsi="Times New Roman" w:cs="Times New Roman"/>
          <w:sz w:val="28"/>
          <w:szCs w:val="28"/>
        </w:rPr>
        <w:tab/>
        <w:t>Authorised Officers shall ensure that day work sheets, where applicable, are promptly submitted in duplicate by Contractors and that they are cross referenced to the instructions to which they relate</w:t>
      </w:r>
      <w:r w:rsidR="008E3D32">
        <w:rPr>
          <w:rFonts w:ascii="Times New Roman" w:hAnsi="Times New Roman" w:cs="Times New Roman"/>
          <w:sz w:val="28"/>
          <w:szCs w:val="28"/>
        </w:rPr>
        <w:t>.</w:t>
      </w:r>
      <w:bookmarkStart w:id="1" w:name="_MON_1108469660"/>
      <w:bookmarkEnd w:id="1"/>
    </w:p>
    <w:sectPr w:rsidR="0068799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169B" w14:textId="77777777" w:rsidR="007D43D2" w:rsidRDefault="007D43D2" w:rsidP="00B40118">
      <w:pPr>
        <w:spacing w:after="0" w:line="240" w:lineRule="auto"/>
      </w:pPr>
      <w:r>
        <w:separator/>
      </w:r>
    </w:p>
  </w:endnote>
  <w:endnote w:type="continuationSeparator" w:id="0">
    <w:p w14:paraId="6B892459" w14:textId="77777777" w:rsidR="007D43D2" w:rsidRDefault="007D43D2" w:rsidP="00B40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011015"/>
      <w:docPartObj>
        <w:docPartGallery w:val="Page Numbers (Bottom of Page)"/>
        <w:docPartUnique/>
      </w:docPartObj>
    </w:sdtPr>
    <w:sdtEndPr>
      <w:rPr>
        <w:noProof/>
      </w:rPr>
    </w:sdtEndPr>
    <w:sdtContent>
      <w:p w14:paraId="3A5669AA" w14:textId="46DCD658" w:rsidR="00F95947" w:rsidRDefault="00F95947">
        <w:pPr>
          <w:pStyle w:val="Footer"/>
          <w:jc w:val="center"/>
        </w:pPr>
        <w:r>
          <w:fldChar w:fldCharType="begin"/>
        </w:r>
        <w:r>
          <w:instrText xml:space="preserve"> PAGE   \* MERGEFORMAT </w:instrText>
        </w:r>
        <w:r>
          <w:fldChar w:fldCharType="separate"/>
        </w:r>
        <w:r w:rsidR="000725F3">
          <w:rPr>
            <w:noProof/>
          </w:rPr>
          <w:t>1</w:t>
        </w:r>
        <w:r>
          <w:rPr>
            <w:noProof/>
          </w:rPr>
          <w:fldChar w:fldCharType="end"/>
        </w:r>
      </w:p>
    </w:sdtContent>
  </w:sdt>
  <w:p w14:paraId="20206A81" w14:textId="77777777" w:rsidR="00F95947" w:rsidRDefault="00F95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A6DAC" w14:textId="77777777" w:rsidR="007D43D2" w:rsidRDefault="007D43D2" w:rsidP="00B40118">
      <w:pPr>
        <w:spacing w:after="0" w:line="240" w:lineRule="auto"/>
      </w:pPr>
      <w:r>
        <w:separator/>
      </w:r>
    </w:p>
  </w:footnote>
  <w:footnote w:type="continuationSeparator" w:id="0">
    <w:p w14:paraId="615CDCD8" w14:textId="77777777" w:rsidR="007D43D2" w:rsidRDefault="007D43D2" w:rsidP="00B40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516" w14:textId="108D55F4" w:rsidR="00F95947" w:rsidRDefault="00F95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06A40AA"/>
    <w:lvl w:ilvl="0">
      <w:start w:val="1"/>
      <w:numFmt w:val="bullet"/>
      <w:pStyle w:val="StyleLevel2NumberLinespacing15lines"/>
      <w:lvlText w:val=""/>
      <w:lvlJc w:val="left"/>
      <w:pPr>
        <w:tabs>
          <w:tab w:val="num" w:pos="643"/>
        </w:tabs>
        <w:ind w:left="643" w:hanging="360"/>
      </w:pPr>
      <w:rPr>
        <w:rFonts w:ascii="Symbol" w:hAnsi="Symbol" w:hint="default"/>
      </w:rPr>
    </w:lvl>
  </w:abstractNum>
  <w:abstractNum w:abstractNumId="1" w15:restartNumberingAfterBreak="0">
    <w:nsid w:val="00000004"/>
    <w:multiLevelType w:val="hybridMultilevel"/>
    <w:tmpl w:val="620CF360"/>
    <w:lvl w:ilvl="0" w:tplc="997468BA">
      <w:start w:val="1"/>
      <w:numFmt w:val="lowerLetter"/>
      <w:lvlText w:val="(%1)"/>
      <w:lvlJc w:val="left"/>
      <w:pPr>
        <w:tabs>
          <w:tab w:val="num" w:pos="1800"/>
        </w:tabs>
        <w:ind w:left="1800" w:hanging="360"/>
      </w:pPr>
      <w:rPr>
        <w:rFonts w:cs="Times New Roman" w:hint="cs"/>
        <w:b w:val="0"/>
        <w:bCs w:val="0"/>
        <w:spacing w:val="0"/>
      </w:rPr>
    </w:lvl>
    <w:lvl w:ilvl="1" w:tplc="1B3C3C68">
      <w:start w:val="1"/>
      <w:numFmt w:val="lowerLetter"/>
      <w:lvlText w:val="%2."/>
      <w:lvlJc w:val="left"/>
      <w:pPr>
        <w:tabs>
          <w:tab w:val="num" w:pos="2520"/>
        </w:tabs>
        <w:ind w:left="2520" w:hanging="360"/>
      </w:pPr>
      <w:rPr>
        <w:rFonts w:cs="Times New Roman"/>
      </w:rPr>
    </w:lvl>
    <w:lvl w:ilvl="2" w:tplc="B2D054F6">
      <w:start w:val="1"/>
      <w:numFmt w:val="lowerRoman"/>
      <w:lvlText w:val="%3."/>
      <w:lvlJc w:val="right"/>
      <w:pPr>
        <w:tabs>
          <w:tab w:val="num" w:pos="3240"/>
        </w:tabs>
        <w:ind w:left="3240" w:hanging="180"/>
      </w:pPr>
      <w:rPr>
        <w:rFonts w:cs="Times New Roman"/>
      </w:rPr>
    </w:lvl>
    <w:lvl w:ilvl="3" w:tplc="EA8EDC2E">
      <w:start w:val="1"/>
      <w:numFmt w:val="decimal"/>
      <w:lvlText w:val="%4."/>
      <w:lvlJc w:val="left"/>
      <w:pPr>
        <w:tabs>
          <w:tab w:val="num" w:pos="3960"/>
        </w:tabs>
        <w:ind w:left="3960" w:hanging="360"/>
      </w:pPr>
      <w:rPr>
        <w:rFonts w:cs="Times New Roman"/>
      </w:rPr>
    </w:lvl>
    <w:lvl w:ilvl="4" w:tplc="4F76B836">
      <w:start w:val="1"/>
      <w:numFmt w:val="lowerLetter"/>
      <w:lvlText w:val="%5."/>
      <w:lvlJc w:val="left"/>
      <w:pPr>
        <w:tabs>
          <w:tab w:val="num" w:pos="4680"/>
        </w:tabs>
        <w:ind w:left="4680" w:hanging="360"/>
      </w:pPr>
      <w:rPr>
        <w:rFonts w:cs="Times New Roman"/>
      </w:rPr>
    </w:lvl>
    <w:lvl w:ilvl="5" w:tplc="677EA570">
      <w:start w:val="1"/>
      <w:numFmt w:val="lowerRoman"/>
      <w:lvlText w:val="%6."/>
      <w:lvlJc w:val="right"/>
      <w:pPr>
        <w:tabs>
          <w:tab w:val="num" w:pos="5400"/>
        </w:tabs>
        <w:ind w:left="5400" w:hanging="180"/>
      </w:pPr>
      <w:rPr>
        <w:rFonts w:cs="Times New Roman"/>
      </w:rPr>
    </w:lvl>
    <w:lvl w:ilvl="6" w:tplc="2D9AD65E">
      <w:start w:val="1"/>
      <w:numFmt w:val="decimal"/>
      <w:lvlText w:val="%7."/>
      <w:lvlJc w:val="left"/>
      <w:pPr>
        <w:tabs>
          <w:tab w:val="num" w:pos="6120"/>
        </w:tabs>
        <w:ind w:left="6120" w:hanging="360"/>
      </w:pPr>
      <w:rPr>
        <w:rFonts w:cs="Times New Roman"/>
      </w:rPr>
    </w:lvl>
    <w:lvl w:ilvl="7" w:tplc="6AC81A7A">
      <w:start w:val="1"/>
      <w:numFmt w:val="lowerLetter"/>
      <w:lvlText w:val="%8."/>
      <w:lvlJc w:val="left"/>
      <w:pPr>
        <w:tabs>
          <w:tab w:val="num" w:pos="6840"/>
        </w:tabs>
        <w:ind w:left="6840" w:hanging="360"/>
      </w:pPr>
      <w:rPr>
        <w:rFonts w:cs="Times New Roman"/>
      </w:rPr>
    </w:lvl>
    <w:lvl w:ilvl="8" w:tplc="13D400A2">
      <w:start w:val="1"/>
      <w:numFmt w:val="lowerRoman"/>
      <w:lvlText w:val="%9."/>
      <w:lvlJc w:val="right"/>
      <w:pPr>
        <w:tabs>
          <w:tab w:val="num" w:pos="7560"/>
        </w:tabs>
        <w:ind w:left="7560" w:hanging="180"/>
      </w:pPr>
      <w:rPr>
        <w:rFonts w:cs="Times New Roman"/>
      </w:rPr>
    </w:lvl>
  </w:abstractNum>
  <w:abstractNum w:abstractNumId="2" w15:restartNumberingAfterBreak="0">
    <w:nsid w:val="02C5711B"/>
    <w:multiLevelType w:val="multilevel"/>
    <w:tmpl w:val="7FA43DF0"/>
    <w:lvl w:ilvl="0">
      <w:start w:val="1"/>
      <w:numFmt w:val="decimal"/>
      <w:lvlText w:val="%1."/>
      <w:lvlJc w:val="left"/>
      <w:pPr>
        <w:tabs>
          <w:tab w:val="num" w:pos="855"/>
        </w:tabs>
        <w:ind w:left="855" w:hanging="855"/>
      </w:pPr>
      <w:rPr>
        <w:rFonts w:hint="default"/>
        <w:u w:val="none"/>
      </w:rPr>
    </w:lvl>
    <w:lvl w:ilvl="1">
      <w:start w:val="1"/>
      <w:numFmt w:val="decimal"/>
      <w:isLgl/>
      <w:lvlText w:val="%1.%2"/>
      <w:lvlJc w:val="left"/>
      <w:pPr>
        <w:tabs>
          <w:tab w:val="num" w:pos="855"/>
        </w:tabs>
        <w:ind w:left="855" w:hanging="855"/>
      </w:pPr>
      <w:rPr>
        <w:rFonts w:hint="default"/>
        <w:b w:val="0"/>
        <w:u w:val="none"/>
      </w:rPr>
    </w:lvl>
    <w:lvl w:ilvl="2">
      <w:start w:val="1"/>
      <w:numFmt w:val="decimal"/>
      <w:isLgl/>
      <w:lvlText w:val="%1.%2.%3"/>
      <w:lvlJc w:val="left"/>
      <w:pPr>
        <w:tabs>
          <w:tab w:val="num" w:pos="855"/>
        </w:tabs>
        <w:ind w:left="855" w:hanging="855"/>
      </w:pPr>
      <w:rPr>
        <w:rFonts w:hint="default"/>
        <w:b w:val="0"/>
        <w:u w:val="none"/>
      </w:rPr>
    </w:lvl>
    <w:lvl w:ilvl="3">
      <w:start w:val="1"/>
      <w:numFmt w:val="decimal"/>
      <w:isLgl/>
      <w:lvlText w:val="%1.%2.%3.%4"/>
      <w:lvlJc w:val="left"/>
      <w:pPr>
        <w:tabs>
          <w:tab w:val="num" w:pos="855"/>
        </w:tabs>
        <w:ind w:left="855" w:hanging="855"/>
      </w:pPr>
      <w:rPr>
        <w:rFonts w:hint="default"/>
        <w:b w:val="0"/>
        <w:u w:val="none"/>
      </w:rPr>
    </w:lvl>
    <w:lvl w:ilvl="4">
      <w:start w:val="1"/>
      <w:numFmt w:val="decimal"/>
      <w:isLgl/>
      <w:lvlText w:val="%1.%2.%3.%4.%5"/>
      <w:lvlJc w:val="left"/>
      <w:pPr>
        <w:tabs>
          <w:tab w:val="num" w:pos="1080"/>
        </w:tabs>
        <w:ind w:left="1080" w:hanging="1080"/>
      </w:pPr>
      <w:rPr>
        <w:rFonts w:hint="default"/>
        <w:b w:val="0"/>
        <w:u w:val="none"/>
      </w:rPr>
    </w:lvl>
    <w:lvl w:ilvl="5">
      <w:start w:val="1"/>
      <w:numFmt w:val="decimal"/>
      <w:isLgl/>
      <w:lvlText w:val="%1.%2.%3.%4.%5.%6"/>
      <w:lvlJc w:val="left"/>
      <w:pPr>
        <w:tabs>
          <w:tab w:val="num" w:pos="1080"/>
        </w:tabs>
        <w:ind w:left="1080" w:hanging="1080"/>
      </w:pPr>
      <w:rPr>
        <w:rFonts w:hint="default"/>
        <w:b w:val="0"/>
        <w:u w:val="none"/>
      </w:rPr>
    </w:lvl>
    <w:lvl w:ilvl="6">
      <w:start w:val="1"/>
      <w:numFmt w:val="decimal"/>
      <w:isLgl/>
      <w:lvlText w:val="%1.%2.%3.%4.%5.%6.%7"/>
      <w:lvlJc w:val="left"/>
      <w:pPr>
        <w:tabs>
          <w:tab w:val="num" w:pos="1440"/>
        </w:tabs>
        <w:ind w:left="1440" w:hanging="1440"/>
      </w:pPr>
      <w:rPr>
        <w:rFonts w:hint="default"/>
        <w:b w:val="0"/>
        <w:u w:val="none"/>
      </w:rPr>
    </w:lvl>
    <w:lvl w:ilvl="7">
      <w:start w:val="1"/>
      <w:numFmt w:val="decimal"/>
      <w:isLgl/>
      <w:lvlText w:val="%1.%2.%3.%4.%5.%6.%7.%8"/>
      <w:lvlJc w:val="left"/>
      <w:pPr>
        <w:tabs>
          <w:tab w:val="num" w:pos="1440"/>
        </w:tabs>
        <w:ind w:left="1440" w:hanging="1440"/>
      </w:pPr>
      <w:rPr>
        <w:rFonts w:hint="default"/>
        <w:b w:val="0"/>
        <w:u w:val="none"/>
      </w:rPr>
    </w:lvl>
    <w:lvl w:ilvl="8">
      <w:start w:val="1"/>
      <w:numFmt w:val="decimal"/>
      <w:isLgl/>
      <w:lvlText w:val="%1.%2.%3.%4.%5.%6.%7.%8.%9"/>
      <w:lvlJc w:val="left"/>
      <w:pPr>
        <w:tabs>
          <w:tab w:val="num" w:pos="1800"/>
        </w:tabs>
        <w:ind w:left="1800" w:hanging="1800"/>
      </w:pPr>
      <w:rPr>
        <w:rFonts w:hint="default"/>
        <w:b w:val="0"/>
        <w:u w:val="none"/>
      </w:rPr>
    </w:lvl>
  </w:abstractNum>
  <w:abstractNum w:abstractNumId="3" w15:restartNumberingAfterBreak="0">
    <w:nsid w:val="0C2E6D0A"/>
    <w:multiLevelType w:val="hybridMultilevel"/>
    <w:tmpl w:val="E878E3A8"/>
    <w:lvl w:ilvl="0" w:tplc="4FA02042">
      <w:start w:val="1"/>
      <w:numFmt w:val="lowerLetter"/>
      <w:lvlText w:val="(%1)"/>
      <w:lvlJc w:val="left"/>
      <w:pPr>
        <w:ind w:left="1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880B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EE7B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4666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B474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7A98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A7C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049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84D5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3A2ACE"/>
    <w:multiLevelType w:val="multilevel"/>
    <w:tmpl w:val="98F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A14D1"/>
    <w:multiLevelType w:val="multilevel"/>
    <w:tmpl w:val="1190FEF0"/>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AF8655E"/>
    <w:multiLevelType w:val="hybridMultilevel"/>
    <w:tmpl w:val="FF52814C"/>
    <w:lvl w:ilvl="0" w:tplc="DE748B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0E27D8"/>
    <w:multiLevelType w:val="multilevel"/>
    <w:tmpl w:val="A7260B2E"/>
    <w:lvl w:ilvl="0">
      <w:start w:val="2"/>
      <w:numFmt w:val="decimal"/>
      <w:lvlText w:val="%1"/>
      <w:lvlJc w:val="left"/>
      <w:pPr>
        <w:ind w:left="375" w:hanging="375"/>
      </w:pPr>
      <w:rPr>
        <w:rFonts w:hint="default"/>
      </w:rPr>
    </w:lvl>
    <w:lvl w:ilvl="1">
      <w:start w:val="3"/>
      <w:numFmt w:val="decimal"/>
      <w:pStyle w:val="Level2Number"/>
      <w:lvlText w:val="%1.%2"/>
      <w:lvlJc w:val="left"/>
      <w:pPr>
        <w:ind w:left="1095" w:hanging="375"/>
      </w:pPr>
      <w:rPr>
        <w:rFonts w:hint="default"/>
      </w:rPr>
    </w:lvl>
    <w:lvl w:ilvl="2">
      <w:start w:val="1"/>
      <w:numFmt w:val="decimal"/>
      <w:pStyle w:val="Level3Numb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9A00AD9"/>
    <w:multiLevelType w:val="multilevel"/>
    <w:tmpl w:val="9B6CFAF6"/>
    <w:lvl w:ilvl="0">
      <w:start w:val="1"/>
      <w:numFmt w:val="decimal"/>
      <w:lvlText w:val="%1"/>
      <w:lvlJc w:val="left"/>
      <w:pPr>
        <w:ind w:left="563" w:hanging="705"/>
      </w:pPr>
      <w:rPr>
        <w:rFonts w:hint="default"/>
        <w:b/>
      </w:rPr>
    </w:lvl>
    <w:lvl w:ilvl="1">
      <w:start w:val="1"/>
      <w:numFmt w:val="decimal"/>
      <w:isLgl/>
      <w:lvlText w:val="%1.%2"/>
      <w:lvlJc w:val="left"/>
      <w:pPr>
        <w:ind w:left="233" w:hanging="37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9" w15:restartNumberingAfterBreak="0">
    <w:nsid w:val="2AA4020B"/>
    <w:multiLevelType w:val="hybridMultilevel"/>
    <w:tmpl w:val="3350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65856"/>
    <w:multiLevelType w:val="multilevel"/>
    <w:tmpl w:val="57D2745A"/>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DD5096A"/>
    <w:multiLevelType w:val="singleLevel"/>
    <w:tmpl w:val="AC247618"/>
    <w:lvl w:ilvl="0">
      <w:start w:val="2"/>
      <w:numFmt w:val="lowerRoman"/>
      <w:lvlText w:val="%1)"/>
      <w:lvlJc w:val="left"/>
      <w:pPr>
        <w:tabs>
          <w:tab w:val="num" w:pos="1571"/>
        </w:tabs>
        <w:ind w:left="1571" w:hanging="720"/>
      </w:pPr>
      <w:rPr>
        <w:rFonts w:hint="default"/>
      </w:rPr>
    </w:lvl>
  </w:abstractNum>
  <w:abstractNum w:abstractNumId="12" w15:restartNumberingAfterBreak="0">
    <w:nsid w:val="350F3A67"/>
    <w:multiLevelType w:val="multilevel"/>
    <w:tmpl w:val="3B3E3C0E"/>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18"/>
        </w:tabs>
        <w:ind w:left="1418" w:hanging="698"/>
      </w:pPr>
      <w:rPr>
        <w:rFonts w:cs="Times New Roman" w:hint="default"/>
        <w:b w:val="0"/>
        <w:i w:val="0"/>
      </w:rPr>
    </w:lvl>
    <w:lvl w:ilvl="3">
      <w:start w:val="1"/>
      <w:numFmt w:val="lowerRoman"/>
      <w:lvlText w:val="(%4)"/>
      <w:lvlJc w:val="left"/>
      <w:pPr>
        <w:tabs>
          <w:tab w:val="num" w:pos="1440"/>
        </w:tabs>
        <w:ind w:left="2160" w:hanging="720"/>
      </w:pPr>
      <w:rPr>
        <w:rFonts w:cs="Times New Roman" w:hint="default"/>
        <w:b w:val="0"/>
      </w:rPr>
    </w:lvl>
    <w:lvl w:ilvl="4">
      <w:start w:val="1"/>
      <w:numFmt w:val="upperLetter"/>
      <w:lvlText w:val="(%5)"/>
      <w:lvlJc w:val="left"/>
      <w:pPr>
        <w:tabs>
          <w:tab w:val="num" w:pos="1800"/>
        </w:tabs>
        <w:ind w:left="2880" w:hanging="720"/>
      </w:pPr>
      <w:rPr>
        <w:rFonts w:cs="Times New Roman" w:hint="default"/>
      </w:rPr>
    </w:lvl>
    <w:lvl w:ilvl="5">
      <w:start w:val="1"/>
      <w:numFmt w:val="decimal"/>
      <w:lvlText w:val="%6)"/>
      <w:lvlJc w:val="left"/>
      <w:pPr>
        <w:tabs>
          <w:tab w:val="num" w:pos="2160"/>
        </w:tabs>
        <w:ind w:left="3600" w:hanging="720"/>
      </w:pPr>
      <w:rPr>
        <w:rFonts w:cs="Times New Roman" w:hint="default"/>
      </w:rPr>
    </w:lvl>
    <w:lvl w:ilvl="6">
      <w:start w:val="1"/>
      <w:numFmt w:val="lowerLetter"/>
      <w:lvlText w:val="%7)"/>
      <w:lvlJc w:val="left"/>
      <w:pPr>
        <w:tabs>
          <w:tab w:val="num" w:pos="2520"/>
        </w:tabs>
        <w:ind w:left="4321" w:hanging="721"/>
      </w:pPr>
      <w:rPr>
        <w:rFonts w:cs="Times New Roman" w:hint="default"/>
      </w:rPr>
    </w:lvl>
    <w:lvl w:ilvl="7">
      <w:start w:val="1"/>
      <w:numFmt w:val="lowerRoman"/>
      <w:lvlText w:val="%8)"/>
      <w:lvlJc w:val="left"/>
      <w:pPr>
        <w:tabs>
          <w:tab w:val="num" w:pos="2880"/>
        </w:tabs>
        <w:ind w:left="5041" w:hanging="720"/>
      </w:pPr>
      <w:rPr>
        <w:rFonts w:cs="Times New Roman" w:hint="default"/>
      </w:rPr>
    </w:lvl>
    <w:lvl w:ilvl="8">
      <w:start w:val="1"/>
      <w:numFmt w:val="upperLetter"/>
      <w:lvlText w:val="%9)"/>
      <w:lvlJc w:val="left"/>
      <w:pPr>
        <w:tabs>
          <w:tab w:val="num" w:pos="3240"/>
        </w:tabs>
        <w:ind w:left="5761" w:hanging="720"/>
      </w:pPr>
      <w:rPr>
        <w:rFonts w:cs="Times New Roman" w:hint="default"/>
      </w:rPr>
    </w:lvl>
  </w:abstractNum>
  <w:abstractNum w:abstractNumId="13" w15:restartNumberingAfterBreak="0">
    <w:nsid w:val="36AD53F6"/>
    <w:multiLevelType w:val="singleLevel"/>
    <w:tmpl w:val="89423586"/>
    <w:lvl w:ilvl="0">
      <w:start w:val="1"/>
      <w:numFmt w:val="decimal"/>
      <w:lvlText w:val="%1)"/>
      <w:lvlJc w:val="left"/>
      <w:pPr>
        <w:tabs>
          <w:tab w:val="num" w:pos="1440"/>
        </w:tabs>
        <w:ind w:left="1440" w:hanging="720"/>
      </w:pPr>
      <w:rPr>
        <w:rFonts w:hint="default"/>
      </w:rPr>
    </w:lvl>
  </w:abstractNum>
  <w:abstractNum w:abstractNumId="14" w15:restartNumberingAfterBreak="0">
    <w:nsid w:val="383E5B7C"/>
    <w:multiLevelType w:val="multilevel"/>
    <w:tmpl w:val="C096D42E"/>
    <w:lvl w:ilvl="0">
      <w:start w:val="18"/>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A3F4376"/>
    <w:multiLevelType w:val="multilevel"/>
    <w:tmpl w:val="89BA410E"/>
    <w:lvl w:ilvl="0">
      <w:start w:val="2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FA3C9D"/>
    <w:multiLevelType w:val="multilevel"/>
    <w:tmpl w:val="D3FAD97C"/>
    <w:lvl w:ilvl="0">
      <w:start w:val="18"/>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EA20FDF"/>
    <w:multiLevelType w:val="multilevel"/>
    <w:tmpl w:val="1A00E7E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970523"/>
    <w:multiLevelType w:val="multilevel"/>
    <w:tmpl w:val="73307B4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C90FDC"/>
    <w:multiLevelType w:val="multilevel"/>
    <w:tmpl w:val="C422C0C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7C4989"/>
    <w:multiLevelType w:val="multilevel"/>
    <w:tmpl w:val="7CE869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F80444"/>
    <w:multiLevelType w:val="multilevel"/>
    <w:tmpl w:val="CBAE5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A00A64"/>
    <w:multiLevelType w:val="multilevel"/>
    <w:tmpl w:val="454E1148"/>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A01457"/>
    <w:multiLevelType w:val="hybridMultilevel"/>
    <w:tmpl w:val="0DAE1D74"/>
    <w:lvl w:ilvl="0" w:tplc="502640C6">
      <w:start w:val="1"/>
      <w:numFmt w:val="lowerLetter"/>
      <w:lvlText w:val="(%1)"/>
      <w:lvlJc w:val="left"/>
      <w:pPr>
        <w:ind w:left="1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48918">
      <w:start w:val="1"/>
      <w:numFmt w:val="lowerLetter"/>
      <w:lvlText w:val="%2"/>
      <w:lvlJc w:val="left"/>
      <w:pPr>
        <w:ind w:left="1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C671E0">
      <w:start w:val="1"/>
      <w:numFmt w:val="lowerRoman"/>
      <w:lvlText w:val="%3"/>
      <w:lvlJc w:val="left"/>
      <w:pPr>
        <w:ind w:left="2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8C3A54">
      <w:start w:val="1"/>
      <w:numFmt w:val="decimal"/>
      <w:lvlText w:val="%4"/>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8A7938">
      <w:start w:val="1"/>
      <w:numFmt w:val="lowerLetter"/>
      <w:lvlText w:val="%5"/>
      <w:lvlJc w:val="left"/>
      <w:pPr>
        <w:ind w:left="3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322EF8">
      <w:start w:val="1"/>
      <w:numFmt w:val="lowerRoman"/>
      <w:lvlText w:val="%6"/>
      <w:lvlJc w:val="left"/>
      <w:pPr>
        <w:ind w:left="4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BE65C0">
      <w:start w:val="1"/>
      <w:numFmt w:val="decimal"/>
      <w:lvlText w:val="%7"/>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B64BEE">
      <w:start w:val="1"/>
      <w:numFmt w:val="lowerLetter"/>
      <w:lvlText w:val="%8"/>
      <w:lvlJc w:val="left"/>
      <w:pPr>
        <w:ind w:left="5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F4EC80">
      <w:start w:val="1"/>
      <w:numFmt w:val="lowerRoman"/>
      <w:lvlText w:val="%9"/>
      <w:lvlJc w:val="left"/>
      <w:pPr>
        <w:ind w:left="6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00075E"/>
    <w:multiLevelType w:val="multilevel"/>
    <w:tmpl w:val="B3AA373A"/>
    <w:lvl w:ilvl="0">
      <w:start w:val="2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CE42E1"/>
    <w:multiLevelType w:val="multilevel"/>
    <w:tmpl w:val="1618E272"/>
    <w:name w:val="seq1"/>
    <w:lvl w:ilvl="0">
      <w:start w:val="1"/>
      <w:numFmt w:val="decimal"/>
      <w:lvlRestart w:val="0"/>
      <w:pStyle w:val="N1"/>
      <w:suff w:val="nothing"/>
      <w:lvlText w:val="%1."/>
      <w:lvlJc w:val="left"/>
      <w:pPr>
        <w:ind w:left="-28"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FormText"/>
      <w:lvlText w:val="(%3)"/>
      <w:lvlJc w:val="left"/>
      <w:pPr>
        <w:tabs>
          <w:tab w:val="num" w:pos="737"/>
        </w:tabs>
        <w:ind w:left="737" w:hanging="397"/>
      </w:pPr>
      <w:rPr>
        <w:rFonts w:hint="default"/>
      </w:rPr>
    </w:lvl>
    <w:lvl w:ilvl="3">
      <w:start w:val="1"/>
      <w:numFmt w:val="lowerLetter"/>
      <w:pStyle w:val="LQTOC11"/>
      <w:lvlText w:val="(%4)"/>
      <w:lvlJc w:val="right"/>
      <w:pPr>
        <w:tabs>
          <w:tab w:val="num" w:pos="1134"/>
        </w:tabs>
        <w:ind w:left="1134" w:hanging="113"/>
      </w:pPr>
      <w:rPr>
        <w:rFonts w:ascii="Times New Roman" w:eastAsia="Times New Roman" w:hAnsi="Times New Roman" w:cs="Arial"/>
      </w:rPr>
    </w:lvl>
    <w:lvl w:ilvl="4">
      <w:start w:val="1"/>
      <w:numFmt w:val="lowerLetter"/>
      <w:pStyle w:val="LQTOC9Indent"/>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DDC63C2"/>
    <w:multiLevelType w:val="singleLevel"/>
    <w:tmpl w:val="902C5D50"/>
    <w:lvl w:ilvl="0">
      <w:start w:val="1"/>
      <w:numFmt w:val="lowerRoman"/>
      <w:lvlText w:val="(%1)"/>
      <w:lvlJc w:val="left"/>
      <w:pPr>
        <w:tabs>
          <w:tab w:val="num" w:pos="1429"/>
        </w:tabs>
        <w:ind w:left="1429" w:hanging="720"/>
      </w:pPr>
      <w:rPr>
        <w:rFonts w:hint="default"/>
      </w:rPr>
    </w:lvl>
  </w:abstractNum>
  <w:abstractNum w:abstractNumId="27" w15:restartNumberingAfterBreak="0">
    <w:nsid w:val="70EF52D0"/>
    <w:multiLevelType w:val="multilevel"/>
    <w:tmpl w:val="7D3CE192"/>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3D80051"/>
    <w:multiLevelType w:val="hybridMultilevel"/>
    <w:tmpl w:val="8010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41CB7"/>
    <w:multiLevelType w:val="singleLevel"/>
    <w:tmpl w:val="86420F9C"/>
    <w:lvl w:ilvl="0">
      <w:start w:val="13"/>
      <w:numFmt w:val="lowerRoman"/>
      <w:lvlText w:val="(%1)"/>
      <w:lvlJc w:val="left"/>
      <w:pPr>
        <w:tabs>
          <w:tab w:val="num" w:pos="1571"/>
        </w:tabs>
        <w:ind w:left="1571" w:hanging="720"/>
      </w:pPr>
      <w:rPr>
        <w:rFonts w:hint="default"/>
      </w:rPr>
    </w:lvl>
  </w:abstractNum>
  <w:num w:numId="1">
    <w:abstractNumId w:val="0"/>
  </w:num>
  <w:num w:numId="2">
    <w:abstractNumId w:val="12"/>
  </w:num>
  <w:num w:numId="3">
    <w:abstractNumId w:val="7"/>
  </w:num>
  <w:num w:numId="4">
    <w:abstractNumId w:val="11"/>
  </w:num>
  <w:num w:numId="5">
    <w:abstractNumId w:val="16"/>
  </w:num>
  <w:num w:numId="6">
    <w:abstractNumId w:val="14"/>
  </w:num>
  <w:num w:numId="7">
    <w:abstractNumId w:val="2"/>
  </w:num>
  <w:num w:numId="8">
    <w:abstractNumId w:val="26"/>
  </w:num>
  <w:num w:numId="9">
    <w:abstractNumId w:val="29"/>
  </w:num>
  <w:num w:numId="10">
    <w:abstractNumId w:val="7"/>
    <w:lvlOverride w:ilvl="0">
      <w:startOverride w:val="6"/>
    </w:lvlOverride>
    <w:lvlOverride w:ilvl="1">
      <w:startOverride w:val="1"/>
    </w:lvlOverride>
    <w:lvlOverride w:ilvl="2">
      <w:startOverride w:val="14"/>
    </w:lvlOverride>
  </w:num>
  <w:num w:numId="11">
    <w:abstractNumId w:val="4"/>
  </w:num>
  <w:num w:numId="12">
    <w:abstractNumId w:val="7"/>
    <w:lvlOverride w:ilvl="0">
      <w:startOverride w:val="24"/>
    </w:lvlOverride>
    <w:lvlOverride w:ilvl="1">
      <w:startOverride w:val="1"/>
    </w:lvlOverride>
  </w:num>
  <w:num w:numId="13">
    <w:abstractNumId w:val="13"/>
  </w:num>
  <w:num w:numId="14">
    <w:abstractNumId w:val="8"/>
  </w:num>
  <w:num w:numId="15">
    <w:abstractNumId w:val="24"/>
  </w:num>
  <w:num w:numId="16">
    <w:abstractNumId w:val="19"/>
  </w:num>
  <w:num w:numId="17">
    <w:abstractNumId w:val="17"/>
  </w:num>
  <w:num w:numId="18">
    <w:abstractNumId w:val="27"/>
  </w:num>
  <w:num w:numId="19">
    <w:abstractNumId w:val="21"/>
  </w:num>
  <w:num w:numId="20">
    <w:abstractNumId w:val="5"/>
  </w:num>
  <w:num w:numId="21">
    <w:abstractNumId w:val="20"/>
  </w:num>
  <w:num w:numId="22">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6"/>
  </w:num>
  <w:num w:numId="25">
    <w:abstractNumId w:val="25"/>
  </w:num>
  <w:num w:numId="26">
    <w:abstractNumId w:val="18"/>
  </w:num>
  <w:num w:numId="27">
    <w:abstractNumId w:val="22"/>
  </w:num>
  <w:num w:numId="28">
    <w:abstractNumId w:val="28"/>
  </w:num>
  <w:num w:numId="29">
    <w:abstractNumId w:val="15"/>
  </w:num>
  <w:num w:numId="30">
    <w:abstractNumId w:val="3"/>
  </w:num>
  <w:num w:numId="31">
    <w:abstractNumId w:val="2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s>
  <w:rsids>
    <w:rsidRoot w:val="00F67132"/>
    <w:rsid w:val="00004E38"/>
    <w:rsid w:val="00010116"/>
    <w:rsid w:val="000114E9"/>
    <w:rsid w:val="0001192C"/>
    <w:rsid w:val="00027AEA"/>
    <w:rsid w:val="0003199C"/>
    <w:rsid w:val="0005287E"/>
    <w:rsid w:val="00052E9A"/>
    <w:rsid w:val="0005630F"/>
    <w:rsid w:val="00057784"/>
    <w:rsid w:val="00057D4F"/>
    <w:rsid w:val="00064D9D"/>
    <w:rsid w:val="000657AB"/>
    <w:rsid w:val="00067D73"/>
    <w:rsid w:val="000705EF"/>
    <w:rsid w:val="00071C80"/>
    <w:rsid w:val="000725F3"/>
    <w:rsid w:val="00076985"/>
    <w:rsid w:val="000940EF"/>
    <w:rsid w:val="000A549E"/>
    <w:rsid w:val="000C22D3"/>
    <w:rsid w:val="000C402C"/>
    <w:rsid w:val="000C6013"/>
    <w:rsid w:val="000C7331"/>
    <w:rsid w:val="000D0292"/>
    <w:rsid w:val="000D19D2"/>
    <w:rsid w:val="000D34CB"/>
    <w:rsid w:val="000F0DCD"/>
    <w:rsid w:val="000F5E4B"/>
    <w:rsid w:val="00101B2D"/>
    <w:rsid w:val="00102F05"/>
    <w:rsid w:val="0011629C"/>
    <w:rsid w:val="00126956"/>
    <w:rsid w:val="00134FF0"/>
    <w:rsid w:val="001416A9"/>
    <w:rsid w:val="00142E48"/>
    <w:rsid w:val="00145BDD"/>
    <w:rsid w:val="00157DA4"/>
    <w:rsid w:val="00162293"/>
    <w:rsid w:val="0016444D"/>
    <w:rsid w:val="00174767"/>
    <w:rsid w:val="001971B7"/>
    <w:rsid w:val="001B29BB"/>
    <w:rsid w:val="001B324F"/>
    <w:rsid w:val="001B34C3"/>
    <w:rsid w:val="001B495F"/>
    <w:rsid w:val="001B515C"/>
    <w:rsid w:val="001E0854"/>
    <w:rsid w:val="001E1169"/>
    <w:rsid w:val="001E21F8"/>
    <w:rsid w:val="001E4637"/>
    <w:rsid w:val="001E6A8E"/>
    <w:rsid w:val="001E6AF2"/>
    <w:rsid w:val="001F0281"/>
    <w:rsid w:val="001F0D39"/>
    <w:rsid w:val="00202269"/>
    <w:rsid w:val="00203B3C"/>
    <w:rsid w:val="002059B7"/>
    <w:rsid w:val="00216030"/>
    <w:rsid w:val="00223EA5"/>
    <w:rsid w:val="00225D4B"/>
    <w:rsid w:val="00227387"/>
    <w:rsid w:val="0023689D"/>
    <w:rsid w:val="002371C4"/>
    <w:rsid w:val="00251BB4"/>
    <w:rsid w:val="00262792"/>
    <w:rsid w:val="002646B3"/>
    <w:rsid w:val="002674CE"/>
    <w:rsid w:val="00271916"/>
    <w:rsid w:val="00274C58"/>
    <w:rsid w:val="0027689F"/>
    <w:rsid w:val="00282E8F"/>
    <w:rsid w:val="00286DE3"/>
    <w:rsid w:val="002936B3"/>
    <w:rsid w:val="002B0A81"/>
    <w:rsid w:val="002C3222"/>
    <w:rsid w:val="002D0008"/>
    <w:rsid w:val="002D1315"/>
    <w:rsid w:val="002F3298"/>
    <w:rsid w:val="002F528B"/>
    <w:rsid w:val="002F662C"/>
    <w:rsid w:val="00300BA5"/>
    <w:rsid w:val="00313CDB"/>
    <w:rsid w:val="00317A63"/>
    <w:rsid w:val="00321B10"/>
    <w:rsid w:val="00322466"/>
    <w:rsid w:val="0032381E"/>
    <w:rsid w:val="003260FC"/>
    <w:rsid w:val="00331AE7"/>
    <w:rsid w:val="003618B9"/>
    <w:rsid w:val="00366BB0"/>
    <w:rsid w:val="00370A76"/>
    <w:rsid w:val="0037249E"/>
    <w:rsid w:val="00372D11"/>
    <w:rsid w:val="00372EB8"/>
    <w:rsid w:val="003858E1"/>
    <w:rsid w:val="0038666B"/>
    <w:rsid w:val="0038773C"/>
    <w:rsid w:val="00390A5B"/>
    <w:rsid w:val="00397F87"/>
    <w:rsid w:val="003A392D"/>
    <w:rsid w:val="003C1C9A"/>
    <w:rsid w:val="003C34D6"/>
    <w:rsid w:val="003D3E1D"/>
    <w:rsid w:val="003E2B43"/>
    <w:rsid w:val="003F14DF"/>
    <w:rsid w:val="00422673"/>
    <w:rsid w:val="00425323"/>
    <w:rsid w:val="00426FBE"/>
    <w:rsid w:val="00463370"/>
    <w:rsid w:val="004837BE"/>
    <w:rsid w:val="0049108F"/>
    <w:rsid w:val="004A4FB3"/>
    <w:rsid w:val="004D4C8C"/>
    <w:rsid w:val="004E408F"/>
    <w:rsid w:val="004F00A4"/>
    <w:rsid w:val="00516D10"/>
    <w:rsid w:val="0052260D"/>
    <w:rsid w:val="00531BA6"/>
    <w:rsid w:val="00536070"/>
    <w:rsid w:val="00537444"/>
    <w:rsid w:val="00555B73"/>
    <w:rsid w:val="00561349"/>
    <w:rsid w:val="00562DD8"/>
    <w:rsid w:val="00563392"/>
    <w:rsid w:val="00564779"/>
    <w:rsid w:val="00580074"/>
    <w:rsid w:val="00582649"/>
    <w:rsid w:val="005830B2"/>
    <w:rsid w:val="0058531C"/>
    <w:rsid w:val="00585850"/>
    <w:rsid w:val="00593E39"/>
    <w:rsid w:val="005A2085"/>
    <w:rsid w:val="005A77D9"/>
    <w:rsid w:val="005B4E77"/>
    <w:rsid w:val="005B6853"/>
    <w:rsid w:val="005D109F"/>
    <w:rsid w:val="005D4775"/>
    <w:rsid w:val="005D545B"/>
    <w:rsid w:val="005F4402"/>
    <w:rsid w:val="005F5320"/>
    <w:rsid w:val="00604976"/>
    <w:rsid w:val="00616A3A"/>
    <w:rsid w:val="00620ECB"/>
    <w:rsid w:val="006233FB"/>
    <w:rsid w:val="006235A7"/>
    <w:rsid w:val="00636B9D"/>
    <w:rsid w:val="00641263"/>
    <w:rsid w:val="00641C61"/>
    <w:rsid w:val="00642ED2"/>
    <w:rsid w:val="00652324"/>
    <w:rsid w:val="006564C5"/>
    <w:rsid w:val="00656774"/>
    <w:rsid w:val="006576CE"/>
    <w:rsid w:val="0066367E"/>
    <w:rsid w:val="006736F6"/>
    <w:rsid w:val="00687990"/>
    <w:rsid w:val="00692972"/>
    <w:rsid w:val="006935AE"/>
    <w:rsid w:val="00695433"/>
    <w:rsid w:val="00697B6F"/>
    <w:rsid w:val="006B25BB"/>
    <w:rsid w:val="006B69C1"/>
    <w:rsid w:val="006D071E"/>
    <w:rsid w:val="006D1092"/>
    <w:rsid w:val="006E21D7"/>
    <w:rsid w:val="006E3822"/>
    <w:rsid w:val="006F2382"/>
    <w:rsid w:val="006F5A7A"/>
    <w:rsid w:val="006F74A9"/>
    <w:rsid w:val="0071002C"/>
    <w:rsid w:val="007116A4"/>
    <w:rsid w:val="00712E60"/>
    <w:rsid w:val="00727DF5"/>
    <w:rsid w:val="007359EC"/>
    <w:rsid w:val="00740B4B"/>
    <w:rsid w:val="007652CD"/>
    <w:rsid w:val="00774CBE"/>
    <w:rsid w:val="007B0EC3"/>
    <w:rsid w:val="007B1886"/>
    <w:rsid w:val="007C2D6C"/>
    <w:rsid w:val="007C77D5"/>
    <w:rsid w:val="007D001C"/>
    <w:rsid w:val="007D43D2"/>
    <w:rsid w:val="007E2665"/>
    <w:rsid w:val="007E5716"/>
    <w:rsid w:val="007E5FA1"/>
    <w:rsid w:val="0080470C"/>
    <w:rsid w:val="00807448"/>
    <w:rsid w:val="00810AD7"/>
    <w:rsid w:val="00812C02"/>
    <w:rsid w:val="008166FC"/>
    <w:rsid w:val="00817258"/>
    <w:rsid w:val="00832466"/>
    <w:rsid w:val="00837546"/>
    <w:rsid w:val="00843A45"/>
    <w:rsid w:val="00850362"/>
    <w:rsid w:val="0086406F"/>
    <w:rsid w:val="008641CF"/>
    <w:rsid w:val="00864EA2"/>
    <w:rsid w:val="00866CAE"/>
    <w:rsid w:val="008762E5"/>
    <w:rsid w:val="0088517E"/>
    <w:rsid w:val="00893D6F"/>
    <w:rsid w:val="008A2D71"/>
    <w:rsid w:val="008E0EF6"/>
    <w:rsid w:val="008E3D32"/>
    <w:rsid w:val="008F0908"/>
    <w:rsid w:val="008F3BE0"/>
    <w:rsid w:val="00916C1A"/>
    <w:rsid w:val="00930349"/>
    <w:rsid w:val="00936E04"/>
    <w:rsid w:val="009530C5"/>
    <w:rsid w:val="0096051D"/>
    <w:rsid w:val="00965F4A"/>
    <w:rsid w:val="0098221D"/>
    <w:rsid w:val="0098376F"/>
    <w:rsid w:val="009856AB"/>
    <w:rsid w:val="009958D6"/>
    <w:rsid w:val="009B217D"/>
    <w:rsid w:val="009C0D56"/>
    <w:rsid w:val="009D2898"/>
    <w:rsid w:val="009D694D"/>
    <w:rsid w:val="009E2884"/>
    <w:rsid w:val="009E5A2E"/>
    <w:rsid w:val="009F31B1"/>
    <w:rsid w:val="009F3718"/>
    <w:rsid w:val="009F43DB"/>
    <w:rsid w:val="009F6586"/>
    <w:rsid w:val="00A0124F"/>
    <w:rsid w:val="00A024E4"/>
    <w:rsid w:val="00A03EB2"/>
    <w:rsid w:val="00A13550"/>
    <w:rsid w:val="00A22ED7"/>
    <w:rsid w:val="00A30B0D"/>
    <w:rsid w:val="00A35AA3"/>
    <w:rsid w:val="00A35D1E"/>
    <w:rsid w:val="00A36232"/>
    <w:rsid w:val="00A5322E"/>
    <w:rsid w:val="00A537B2"/>
    <w:rsid w:val="00A57D2D"/>
    <w:rsid w:val="00A61712"/>
    <w:rsid w:val="00A675AB"/>
    <w:rsid w:val="00A801F6"/>
    <w:rsid w:val="00A90971"/>
    <w:rsid w:val="00AA6242"/>
    <w:rsid w:val="00AA73A3"/>
    <w:rsid w:val="00AB56F2"/>
    <w:rsid w:val="00AC1BC0"/>
    <w:rsid w:val="00AC1FE0"/>
    <w:rsid w:val="00AE5310"/>
    <w:rsid w:val="00AE5FDA"/>
    <w:rsid w:val="00AF2818"/>
    <w:rsid w:val="00AF6166"/>
    <w:rsid w:val="00AF63CF"/>
    <w:rsid w:val="00B0013E"/>
    <w:rsid w:val="00B16BDB"/>
    <w:rsid w:val="00B246C3"/>
    <w:rsid w:val="00B27B96"/>
    <w:rsid w:val="00B33D4B"/>
    <w:rsid w:val="00B344FA"/>
    <w:rsid w:val="00B37BFB"/>
    <w:rsid w:val="00B40118"/>
    <w:rsid w:val="00B43165"/>
    <w:rsid w:val="00B5053F"/>
    <w:rsid w:val="00B5489C"/>
    <w:rsid w:val="00B6327F"/>
    <w:rsid w:val="00B63383"/>
    <w:rsid w:val="00B71653"/>
    <w:rsid w:val="00B74086"/>
    <w:rsid w:val="00B811A4"/>
    <w:rsid w:val="00B9022F"/>
    <w:rsid w:val="00B907EB"/>
    <w:rsid w:val="00B90F02"/>
    <w:rsid w:val="00B96416"/>
    <w:rsid w:val="00BA37B4"/>
    <w:rsid w:val="00BB0176"/>
    <w:rsid w:val="00BB2625"/>
    <w:rsid w:val="00BC2A25"/>
    <w:rsid w:val="00BC3A6E"/>
    <w:rsid w:val="00BD2680"/>
    <w:rsid w:val="00BD42E1"/>
    <w:rsid w:val="00BE5DFE"/>
    <w:rsid w:val="00BE711D"/>
    <w:rsid w:val="00C003E7"/>
    <w:rsid w:val="00C0228B"/>
    <w:rsid w:val="00C04E17"/>
    <w:rsid w:val="00C059BF"/>
    <w:rsid w:val="00C0795D"/>
    <w:rsid w:val="00C2555B"/>
    <w:rsid w:val="00C4171E"/>
    <w:rsid w:val="00C510D5"/>
    <w:rsid w:val="00C57996"/>
    <w:rsid w:val="00C57D08"/>
    <w:rsid w:val="00C61095"/>
    <w:rsid w:val="00C73BB4"/>
    <w:rsid w:val="00C9235B"/>
    <w:rsid w:val="00C945C9"/>
    <w:rsid w:val="00C96705"/>
    <w:rsid w:val="00C96841"/>
    <w:rsid w:val="00CB0DDB"/>
    <w:rsid w:val="00CC4063"/>
    <w:rsid w:val="00CC4EC4"/>
    <w:rsid w:val="00CC72BB"/>
    <w:rsid w:val="00CD2794"/>
    <w:rsid w:val="00CE2CF2"/>
    <w:rsid w:val="00CE4BD4"/>
    <w:rsid w:val="00CE5F4C"/>
    <w:rsid w:val="00CF30C0"/>
    <w:rsid w:val="00CF40E5"/>
    <w:rsid w:val="00D07D00"/>
    <w:rsid w:val="00D16DC5"/>
    <w:rsid w:val="00D22100"/>
    <w:rsid w:val="00D25D50"/>
    <w:rsid w:val="00D3032E"/>
    <w:rsid w:val="00D370A1"/>
    <w:rsid w:val="00D42391"/>
    <w:rsid w:val="00D463F9"/>
    <w:rsid w:val="00D512C9"/>
    <w:rsid w:val="00D63B0E"/>
    <w:rsid w:val="00D707E2"/>
    <w:rsid w:val="00D96D82"/>
    <w:rsid w:val="00DB174A"/>
    <w:rsid w:val="00DB3622"/>
    <w:rsid w:val="00DB6B9E"/>
    <w:rsid w:val="00DB6F30"/>
    <w:rsid w:val="00DB75B2"/>
    <w:rsid w:val="00DC2F28"/>
    <w:rsid w:val="00DD25C6"/>
    <w:rsid w:val="00DE389B"/>
    <w:rsid w:val="00DE5034"/>
    <w:rsid w:val="00DE53E3"/>
    <w:rsid w:val="00DF5E0D"/>
    <w:rsid w:val="00E11AE1"/>
    <w:rsid w:val="00E2302E"/>
    <w:rsid w:val="00E23727"/>
    <w:rsid w:val="00E47E20"/>
    <w:rsid w:val="00E52ACE"/>
    <w:rsid w:val="00E53E37"/>
    <w:rsid w:val="00E541CA"/>
    <w:rsid w:val="00E6265F"/>
    <w:rsid w:val="00E626D2"/>
    <w:rsid w:val="00E62733"/>
    <w:rsid w:val="00E62D03"/>
    <w:rsid w:val="00E6693F"/>
    <w:rsid w:val="00E83B1E"/>
    <w:rsid w:val="00E851E7"/>
    <w:rsid w:val="00E95FBF"/>
    <w:rsid w:val="00EA0626"/>
    <w:rsid w:val="00EA75A2"/>
    <w:rsid w:val="00EB23E7"/>
    <w:rsid w:val="00EB403A"/>
    <w:rsid w:val="00EC64DB"/>
    <w:rsid w:val="00ED4866"/>
    <w:rsid w:val="00ED52E6"/>
    <w:rsid w:val="00ED6191"/>
    <w:rsid w:val="00ED68A7"/>
    <w:rsid w:val="00EE31FE"/>
    <w:rsid w:val="00EE6438"/>
    <w:rsid w:val="00F07109"/>
    <w:rsid w:val="00F074C1"/>
    <w:rsid w:val="00F075B1"/>
    <w:rsid w:val="00F17510"/>
    <w:rsid w:val="00F2274D"/>
    <w:rsid w:val="00F25962"/>
    <w:rsid w:val="00F32484"/>
    <w:rsid w:val="00F3371E"/>
    <w:rsid w:val="00F357B2"/>
    <w:rsid w:val="00F45CB0"/>
    <w:rsid w:val="00F5592E"/>
    <w:rsid w:val="00F67132"/>
    <w:rsid w:val="00F87FE0"/>
    <w:rsid w:val="00F95947"/>
    <w:rsid w:val="00F96DD0"/>
    <w:rsid w:val="00F96F11"/>
    <w:rsid w:val="00FA2491"/>
    <w:rsid w:val="00FA2F23"/>
    <w:rsid w:val="00FA5860"/>
    <w:rsid w:val="00FB5F6E"/>
    <w:rsid w:val="00FB707E"/>
    <w:rsid w:val="00FB79A7"/>
    <w:rsid w:val="00FC26A4"/>
    <w:rsid w:val="00FC4B72"/>
    <w:rsid w:val="00FD035F"/>
    <w:rsid w:val="00FD6DA9"/>
    <w:rsid w:val="00FE0312"/>
    <w:rsid w:val="00FE180B"/>
    <w:rsid w:val="00FE449B"/>
    <w:rsid w:val="00FF29E8"/>
    <w:rsid w:val="00FF6A02"/>
    <w:rsid w:val="00FF7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168233"/>
  <w15:docId w15:val="{7DC2C5DF-0B80-4CA0-B83F-B90A68F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202269"/>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uiPriority w:val="9"/>
    <w:semiHidden/>
    <w:unhideWhenUsed/>
    <w:qFormat/>
    <w:rsid w:val="0020226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qFormat/>
    <w:rsid w:val="00202269"/>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202269"/>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uiPriority w:val="9"/>
    <w:unhideWhenUsed/>
    <w:qFormat/>
    <w:rsid w:val="00202269"/>
    <w:pPr>
      <w:keepNext/>
      <w:keepLines/>
      <w:spacing w:before="200" w:after="0" w:line="240" w:lineRule="auto"/>
      <w:outlineLvl w:val="4"/>
    </w:pPr>
    <w:rPr>
      <w:rFonts w:asciiTheme="majorHAnsi" w:eastAsiaTheme="majorEastAsia" w:hAnsiTheme="majorHAnsi" w:cstheme="majorBidi"/>
      <w:color w:val="243F60" w:themeColor="accent1" w:themeShade="7F"/>
      <w:sz w:val="28"/>
      <w:szCs w:val="20"/>
      <w:lang w:eastAsia="en-GB"/>
    </w:rPr>
  </w:style>
  <w:style w:type="paragraph" w:styleId="Heading6">
    <w:name w:val="heading 6"/>
    <w:basedOn w:val="Normal"/>
    <w:next w:val="Normal"/>
    <w:link w:val="Heading6Char"/>
    <w:uiPriority w:val="9"/>
    <w:semiHidden/>
    <w:unhideWhenUsed/>
    <w:qFormat/>
    <w:rsid w:val="00202269"/>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0"/>
      <w:lang w:eastAsia="en-GB"/>
    </w:rPr>
  </w:style>
  <w:style w:type="paragraph" w:styleId="Heading7">
    <w:name w:val="heading 7"/>
    <w:basedOn w:val="Normal"/>
    <w:next w:val="Normal"/>
    <w:link w:val="Heading7Char"/>
    <w:uiPriority w:val="9"/>
    <w:semiHidden/>
    <w:unhideWhenUsed/>
    <w:qFormat/>
    <w:rsid w:val="00202269"/>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132"/>
    <w:pPr>
      <w:autoSpaceDE w:val="0"/>
      <w:autoSpaceDN w:val="0"/>
      <w:adjustRightInd w:val="0"/>
      <w:spacing w:after="0" w:line="240" w:lineRule="auto"/>
    </w:pPr>
    <w:rPr>
      <w:rFonts w:ascii="Arial" w:hAnsi="Arial" w:cs="Arial"/>
      <w:color w:val="000000"/>
      <w:sz w:val="24"/>
      <w:szCs w:val="24"/>
    </w:rPr>
  </w:style>
  <w:style w:type="character" w:customStyle="1" w:styleId="Bold">
    <w:name w:val="Bold"/>
    <w:uiPriority w:val="99"/>
    <w:rsid w:val="00C059BF"/>
    <w:rPr>
      <w:rFonts w:ascii="Arial" w:hAnsi="Arial"/>
      <w:b/>
      <w:sz w:val="22"/>
    </w:rPr>
  </w:style>
  <w:style w:type="paragraph" w:customStyle="1" w:styleId="Level2Number">
    <w:name w:val="Level 2 Number"/>
    <w:basedOn w:val="Normal"/>
    <w:uiPriority w:val="99"/>
    <w:rsid w:val="00C059BF"/>
    <w:pPr>
      <w:numPr>
        <w:ilvl w:val="1"/>
        <w:numId w:val="3"/>
      </w:numPr>
      <w:tabs>
        <w:tab w:val="num" w:pos="360"/>
        <w:tab w:val="num" w:pos="720"/>
        <w:tab w:val="num" w:pos="926"/>
      </w:tabs>
      <w:suppressAutoHyphens/>
      <w:spacing w:after="240" w:line="240" w:lineRule="auto"/>
      <w:ind w:left="720" w:hanging="720"/>
      <w:jc w:val="both"/>
    </w:pPr>
    <w:rPr>
      <w:rFonts w:ascii="Arial" w:eastAsia="Times New Roman" w:hAnsi="Arial" w:cs="Times New Roman"/>
      <w:szCs w:val="24"/>
      <w:lang w:eastAsia="en-GB"/>
    </w:rPr>
  </w:style>
  <w:style w:type="paragraph" w:customStyle="1" w:styleId="Level3Number">
    <w:name w:val="Level 3 Number"/>
    <w:basedOn w:val="Normal"/>
    <w:link w:val="Level3NumberChar"/>
    <w:uiPriority w:val="99"/>
    <w:rsid w:val="00C059BF"/>
    <w:pPr>
      <w:numPr>
        <w:ilvl w:val="2"/>
        <w:numId w:val="3"/>
      </w:numPr>
      <w:tabs>
        <w:tab w:val="num" w:pos="360"/>
        <w:tab w:val="num" w:pos="926"/>
        <w:tab w:val="num" w:pos="1418"/>
      </w:tabs>
      <w:suppressAutoHyphens/>
      <w:spacing w:after="240" w:line="240" w:lineRule="auto"/>
      <w:ind w:left="1418" w:hanging="698"/>
      <w:jc w:val="both"/>
    </w:pPr>
    <w:rPr>
      <w:rFonts w:ascii="Arial" w:eastAsia="Times New Roman" w:hAnsi="Arial" w:cs="Times New Roman"/>
      <w:sz w:val="24"/>
      <w:szCs w:val="20"/>
      <w:lang w:eastAsia="en-GB"/>
    </w:rPr>
  </w:style>
  <w:style w:type="paragraph" w:customStyle="1" w:styleId="StyleLevel2NumberLinespacing15lines">
    <w:name w:val="Style Level 2 Number + Line spacing:  1.5 lines"/>
    <w:basedOn w:val="Level2Number"/>
    <w:autoRedefine/>
    <w:uiPriority w:val="99"/>
    <w:rsid w:val="00C059BF"/>
    <w:pPr>
      <w:numPr>
        <w:ilvl w:val="0"/>
        <w:numId w:val="1"/>
      </w:numPr>
      <w:tabs>
        <w:tab w:val="clear" w:pos="643"/>
        <w:tab w:val="num" w:pos="720"/>
      </w:tabs>
      <w:spacing w:line="360" w:lineRule="auto"/>
      <w:ind w:left="720" w:hanging="720"/>
    </w:pPr>
    <w:rPr>
      <w:szCs w:val="20"/>
    </w:rPr>
  </w:style>
  <w:style w:type="character" w:customStyle="1" w:styleId="Level3NumberChar">
    <w:name w:val="Level 3 Number Char"/>
    <w:link w:val="Level3Number"/>
    <w:uiPriority w:val="99"/>
    <w:locked/>
    <w:rsid w:val="00C059BF"/>
    <w:rPr>
      <w:rFonts w:ascii="Arial" w:eastAsia="Times New Roman" w:hAnsi="Arial" w:cs="Times New Roman"/>
      <w:sz w:val="24"/>
      <w:szCs w:val="20"/>
      <w:lang w:eastAsia="en-GB"/>
    </w:rPr>
  </w:style>
  <w:style w:type="paragraph" w:styleId="BodyTextIndent2">
    <w:name w:val="Body Text Indent 2"/>
    <w:basedOn w:val="Normal"/>
    <w:link w:val="BodyTextIndent2Char"/>
    <w:rsid w:val="00071C80"/>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071C80"/>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564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779"/>
    <w:rPr>
      <w:rFonts w:ascii="Tahoma" w:hAnsi="Tahoma" w:cs="Tahoma"/>
      <w:sz w:val="16"/>
      <w:szCs w:val="16"/>
    </w:rPr>
  </w:style>
  <w:style w:type="table" w:styleId="TableGrid">
    <w:name w:val="Table Grid"/>
    <w:basedOn w:val="TableNormal"/>
    <w:uiPriority w:val="59"/>
    <w:rsid w:val="00652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022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02269"/>
    <w:rPr>
      <w:sz w:val="16"/>
      <w:szCs w:val="16"/>
    </w:rPr>
  </w:style>
  <w:style w:type="character" w:customStyle="1" w:styleId="Heading1Char">
    <w:name w:val="Heading 1 Char"/>
    <w:aliases w:val="Numbered - 1 Char,Outline1 Char"/>
    <w:basedOn w:val="DefaultParagraphFont"/>
    <w:link w:val="Heading1"/>
    <w:rsid w:val="0020226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uiPriority w:val="9"/>
    <w:semiHidden/>
    <w:rsid w:val="00202269"/>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rsid w:val="00202269"/>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202269"/>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uiPriority w:val="9"/>
    <w:rsid w:val="00202269"/>
    <w:rPr>
      <w:rFonts w:asciiTheme="majorHAnsi" w:eastAsiaTheme="majorEastAsia" w:hAnsiTheme="majorHAnsi" w:cstheme="majorBidi"/>
      <w:color w:val="243F60" w:themeColor="accent1" w:themeShade="7F"/>
      <w:sz w:val="28"/>
      <w:szCs w:val="20"/>
      <w:lang w:eastAsia="en-GB"/>
    </w:rPr>
  </w:style>
  <w:style w:type="character" w:customStyle="1" w:styleId="Heading6Char">
    <w:name w:val="Heading 6 Char"/>
    <w:basedOn w:val="DefaultParagraphFont"/>
    <w:link w:val="Heading6"/>
    <w:uiPriority w:val="9"/>
    <w:semiHidden/>
    <w:rsid w:val="00202269"/>
    <w:rPr>
      <w:rFonts w:asciiTheme="majorHAnsi" w:eastAsiaTheme="majorEastAsia" w:hAnsiTheme="majorHAnsi" w:cstheme="majorBidi"/>
      <w:i/>
      <w:iCs/>
      <w:color w:val="243F60" w:themeColor="accent1" w:themeShade="7F"/>
      <w:sz w:val="28"/>
      <w:szCs w:val="20"/>
      <w:lang w:eastAsia="en-GB"/>
    </w:rPr>
  </w:style>
  <w:style w:type="character" w:customStyle="1" w:styleId="Heading7Char">
    <w:name w:val="Heading 7 Char"/>
    <w:basedOn w:val="DefaultParagraphFont"/>
    <w:link w:val="Heading7"/>
    <w:uiPriority w:val="9"/>
    <w:semiHidden/>
    <w:rsid w:val="00202269"/>
    <w:rPr>
      <w:rFonts w:asciiTheme="majorHAnsi" w:eastAsiaTheme="majorEastAsia" w:hAnsiTheme="majorHAnsi" w:cstheme="majorBidi"/>
      <w:i/>
      <w:iCs/>
      <w:color w:val="404040" w:themeColor="text1" w:themeTint="BF"/>
      <w:sz w:val="28"/>
      <w:szCs w:val="20"/>
      <w:lang w:eastAsia="en-GB"/>
    </w:rPr>
  </w:style>
  <w:style w:type="paragraph" w:styleId="BodyText2">
    <w:name w:val="Body Text 2"/>
    <w:basedOn w:val="Normal"/>
    <w:link w:val="BodyText2Char"/>
    <w:uiPriority w:val="99"/>
    <w:semiHidden/>
    <w:unhideWhenUsed/>
    <w:rsid w:val="00FB707E"/>
    <w:pPr>
      <w:spacing w:after="120" w:line="480" w:lineRule="auto"/>
    </w:pPr>
  </w:style>
  <w:style w:type="character" w:customStyle="1" w:styleId="BodyText2Char">
    <w:name w:val="Body Text 2 Char"/>
    <w:basedOn w:val="DefaultParagraphFont"/>
    <w:link w:val="BodyText2"/>
    <w:uiPriority w:val="99"/>
    <w:semiHidden/>
    <w:rsid w:val="00FB707E"/>
  </w:style>
  <w:style w:type="paragraph" w:styleId="BodyTextIndent">
    <w:name w:val="Body Text Indent"/>
    <w:basedOn w:val="Normal"/>
    <w:link w:val="BodyTextIndentChar"/>
    <w:uiPriority w:val="99"/>
    <w:semiHidden/>
    <w:rsid w:val="00DC2F28"/>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DC2F28"/>
    <w:rPr>
      <w:rFonts w:ascii="Times New Roman" w:eastAsia="Times New Roman" w:hAnsi="Times New Roman" w:cs="Times New Roman"/>
      <w:sz w:val="24"/>
      <w:szCs w:val="20"/>
    </w:rPr>
  </w:style>
  <w:style w:type="paragraph" w:styleId="ListParagraph">
    <w:name w:val="List Paragraph"/>
    <w:basedOn w:val="Normal"/>
    <w:uiPriority w:val="34"/>
    <w:qFormat/>
    <w:rsid w:val="00DC2F28"/>
    <w:pPr>
      <w:spacing w:after="0" w:line="240" w:lineRule="auto"/>
      <w:ind w:left="720"/>
      <w:contextualSpacing/>
    </w:pPr>
    <w:rPr>
      <w:rFonts w:ascii="Times New Roman" w:eastAsia="Times New Roman" w:hAnsi="Times New Roman" w:cs="Times New Roman"/>
      <w:sz w:val="24"/>
      <w:szCs w:val="20"/>
    </w:rPr>
  </w:style>
  <w:style w:type="paragraph" w:customStyle="1" w:styleId="FormText">
    <w:name w:val="FormText"/>
    <w:rsid w:val="007116A4"/>
    <w:pPr>
      <w:numPr>
        <w:ilvl w:val="2"/>
        <w:numId w:val="25"/>
      </w:numPr>
      <w:tabs>
        <w:tab w:val="clear" w:pos="737"/>
      </w:tabs>
      <w:spacing w:after="0" w:line="220" w:lineRule="atLeast"/>
      <w:ind w:left="0" w:firstLine="0"/>
    </w:pPr>
    <w:rPr>
      <w:rFonts w:ascii="Times New Roman" w:eastAsia="Times New Roman" w:hAnsi="Times New Roman" w:cs="Times New Roman"/>
      <w:sz w:val="21"/>
      <w:szCs w:val="20"/>
    </w:rPr>
  </w:style>
  <w:style w:type="paragraph" w:customStyle="1" w:styleId="N1">
    <w:name w:val="N1"/>
    <w:basedOn w:val="Normal"/>
    <w:rsid w:val="007116A4"/>
    <w:pPr>
      <w:numPr>
        <w:numId w:val="25"/>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7116A4"/>
    <w:pPr>
      <w:numPr>
        <w:ilvl w:val="1"/>
      </w:numPr>
      <w:spacing w:before="80"/>
    </w:pPr>
  </w:style>
  <w:style w:type="paragraph" w:customStyle="1" w:styleId="LQTOC11">
    <w:name w:val="LQTOC 11"/>
    <w:basedOn w:val="Normal"/>
    <w:rsid w:val="007116A4"/>
    <w:pPr>
      <w:keepLines/>
      <w:numPr>
        <w:ilvl w:val="3"/>
        <w:numId w:val="25"/>
      </w:numPr>
      <w:tabs>
        <w:tab w:val="clear" w:pos="1134"/>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9Indent">
    <w:name w:val="LQTOC 9 Indent"/>
    <w:basedOn w:val="Normal"/>
    <w:rsid w:val="007116A4"/>
    <w:pPr>
      <w:keepLines/>
      <w:numPr>
        <w:ilvl w:val="4"/>
        <w:numId w:val="25"/>
      </w:numPr>
      <w:tabs>
        <w:tab w:val="clear" w:pos="1701"/>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styleId="Header">
    <w:name w:val="header"/>
    <w:basedOn w:val="Normal"/>
    <w:link w:val="HeaderChar"/>
    <w:uiPriority w:val="99"/>
    <w:unhideWhenUsed/>
    <w:rsid w:val="00B40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118"/>
  </w:style>
  <w:style w:type="paragraph" w:styleId="Footer">
    <w:name w:val="footer"/>
    <w:basedOn w:val="Normal"/>
    <w:link w:val="FooterChar"/>
    <w:uiPriority w:val="99"/>
    <w:unhideWhenUsed/>
    <w:rsid w:val="00B40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118"/>
  </w:style>
  <w:style w:type="character" w:styleId="Hyperlink">
    <w:name w:val="Hyperlink"/>
    <w:basedOn w:val="DefaultParagraphFont"/>
    <w:uiPriority w:val="99"/>
    <w:semiHidden/>
    <w:unhideWhenUsed/>
    <w:rsid w:val="006D071E"/>
    <w:rPr>
      <w:color w:val="0000FF"/>
      <w:u w:val="single"/>
    </w:rPr>
  </w:style>
  <w:style w:type="character" w:styleId="CommentReference">
    <w:name w:val="annotation reference"/>
    <w:basedOn w:val="DefaultParagraphFont"/>
    <w:uiPriority w:val="99"/>
    <w:semiHidden/>
    <w:unhideWhenUsed/>
    <w:rsid w:val="009F43DB"/>
    <w:rPr>
      <w:sz w:val="16"/>
      <w:szCs w:val="16"/>
    </w:rPr>
  </w:style>
  <w:style w:type="paragraph" w:styleId="CommentText">
    <w:name w:val="annotation text"/>
    <w:basedOn w:val="Normal"/>
    <w:link w:val="CommentTextChar"/>
    <w:uiPriority w:val="99"/>
    <w:unhideWhenUsed/>
    <w:rsid w:val="009F43DB"/>
    <w:pPr>
      <w:spacing w:line="240" w:lineRule="auto"/>
    </w:pPr>
    <w:rPr>
      <w:sz w:val="20"/>
      <w:szCs w:val="20"/>
    </w:rPr>
  </w:style>
  <w:style w:type="character" w:customStyle="1" w:styleId="CommentTextChar">
    <w:name w:val="Comment Text Char"/>
    <w:basedOn w:val="DefaultParagraphFont"/>
    <w:link w:val="CommentText"/>
    <w:uiPriority w:val="99"/>
    <w:rsid w:val="009F43DB"/>
    <w:rPr>
      <w:sz w:val="20"/>
      <w:szCs w:val="20"/>
    </w:rPr>
  </w:style>
  <w:style w:type="paragraph" w:styleId="CommentSubject">
    <w:name w:val="annotation subject"/>
    <w:basedOn w:val="CommentText"/>
    <w:next w:val="CommentText"/>
    <w:link w:val="CommentSubjectChar"/>
    <w:uiPriority w:val="99"/>
    <w:semiHidden/>
    <w:unhideWhenUsed/>
    <w:rsid w:val="009F43DB"/>
    <w:rPr>
      <w:b/>
      <w:bCs/>
    </w:rPr>
  </w:style>
  <w:style w:type="character" w:customStyle="1" w:styleId="CommentSubjectChar">
    <w:name w:val="Comment Subject Char"/>
    <w:basedOn w:val="CommentTextChar"/>
    <w:link w:val="CommentSubject"/>
    <w:uiPriority w:val="99"/>
    <w:semiHidden/>
    <w:rsid w:val="009F43DB"/>
    <w:rPr>
      <w:b/>
      <w:bCs/>
      <w:sz w:val="20"/>
      <w:szCs w:val="20"/>
    </w:rPr>
  </w:style>
  <w:style w:type="paragraph" w:styleId="NoSpacing">
    <w:name w:val="No Spacing"/>
    <w:uiPriority w:val="1"/>
    <w:qFormat/>
    <w:rsid w:val="00FC26A4"/>
    <w:pPr>
      <w:spacing w:after="0" w:line="240" w:lineRule="auto"/>
      <w:ind w:left="526" w:hanging="10"/>
    </w:pPr>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0871">
      <w:bodyDiv w:val="1"/>
      <w:marLeft w:val="0"/>
      <w:marRight w:val="0"/>
      <w:marTop w:val="0"/>
      <w:marBottom w:val="0"/>
      <w:divBdr>
        <w:top w:val="none" w:sz="0" w:space="0" w:color="auto"/>
        <w:left w:val="none" w:sz="0" w:space="0" w:color="auto"/>
        <w:bottom w:val="none" w:sz="0" w:space="0" w:color="auto"/>
        <w:right w:val="none" w:sz="0" w:space="0" w:color="auto"/>
      </w:divBdr>
      <w:divsChild>
        <w:div w:id="1071274647">
          <w:marLeft w:val="0"/>
          <w:marRight w:val="0"/>
          <w:marTop w:val="0"/>
          <w:marBottom w:val="0"/>
          <w:divBdr>
            <w:top w:val="none" w:sz="0" w:space="0" w:color="auto"/>
            <w:left w:val="none" w:sz="0" w:space="0" w:color="auto"/>
            <w:bottom w:val="none" w:sz="0" w:space="0" w:color="auto"/>
            <w:right w:val="none" w:sz="0" w:space="0" w:color="auto"/>
          </w:divBdr>
        </w:div>
      </w:divsChild>
    </w:div>
    <w:div w:id="156917695">
      <w:bodyDiv w:val="1"/>
      <w:marLeft w:val="0"/>
      <w:marRight w:val="0"/>
      <w:marTop w:val="0"/>
      <w:marBottom w:val="0"/>
      <w:divBdr>
        <w:top w:val="none" w:sz="0" w:space="0" w:color="auto"/>
        <w:left w:val="none" w:sz="0" w:space="0" w:color="auto"/>
        <w:bottom w:val="none" w:sz="0" w:space="0" w:color="auto"/>
        <w:right w:val="none" w:sz="0" w:space="0" w:color="auto"/>
      </w:divBdr>
    </w:div>
    <w:div w:id="5940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procurement.wikia.com/wiki/Tender?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Insurance" TargetMode="External"/><Relationship Id="rId4" Type="http://schemas.openxmlformats.org/officeDocument/2006/relationships/settings" Target="settings.xml"/><Relationship Id="rId9" Type="http://schemas.openxmlformats.org/officeDocument/2006/relationships/hyperlink" Target="https://en.wikipedia.org/wiki/Surety_bo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F2751-D530-4BDF-A469-BA1C34EE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9468</Words>
  <Characters>53973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63315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Griffiths</dc:creator>
  <cp:lastModifiedBy>Craig Griffiths</cp:lastModifiedBy>
  <cp:revision>4</cp:revision>
  <cp:lastPrinted>2015-02-20T10:34:00Z</cp:lastPrinted>
  <dcterms:created xsi:type="dcterms:W3CDTF">2019-10-22T07:39:00Z</dcterms:created>
  <dcterms:modified xsi:type="dcterms:W3CDTF">2021-10-04T19:26:00Z</dcterms:modified>
</cp:coreProperties>
</file>